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 增加对供应商的价格修改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后台管理修改天数后。供应商发布产品的价格在供应商后台设定的天数内不能再次修改，但在系统管理后台可以修改。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340" cy="1744980"/>
            <wp:effectExtent l="0" t="0" r="16510" b="7620"/>
            <wp:docPr id="1" name="图片 1" descr="QQ图片2016052508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605250810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 增加供应商权限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建立三个权限组 酒店，景区，酒店+景区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每组拥有该组的所有权限。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给供应商酒店权限 那么供应商界面只显示酒店的相关内容，另二项 同理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"C:\\Users\\JH6\\AppData\\Roaming\\Tencent\\Users\\13994504\\QQ\\WinTemp\\RichOle\\MH_9QMOE}CA%)G0ZM2X}(MG.png"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020945" cy="3827145"/>
            <wp:effectExtent l="0" t="0" r="8255" b="190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0945" cy="3827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color w:val="00B0F0"/>
          <w:lang w:val="en-US" w:eastAsia="zh-CN"/>
        </w:rPr>
      </w:pPr>
    </w:p>
    <w:p>
      <w:pPr>
        <w:rPr>
          <w:rFonts w:hint="eastAsia"/>
          <w:color w:val="00B0F0"/>
          <w:lang w:val="en-US" w:eastAsia="zh-CN"/>
        </w:rPr>
      </w:pPr>
      <w:r>
        <w:rPr>
          <w:rFonts w:hint="eastAsia"/>
          <w:color w:val="00B0F0"/>
          <w:lang w:val="en-US" w:eastAsia="zh-CN"/>
        </w:rPr>
        <w:t>3 供应商界面</w:t>
      </w:r>
    </w:p>
    <w:p>
      <w:pPr>
        <w:rPr>
          <w:rFonts w:hint="eastAsia"/>
          <w:color w:val="00B0F0"/>
          <w:lang w:val="en-US" w:eastAsia="zh-CN"/>
        </w:rPr>
      </w:pPr>
    </w:p>
    <w:p>
      <w:pPr>
        <w:rPr>
          <w:rFonts w:hint="eastAsia"/>
          <w:color w:val="00B0F0"/>
          <w:lang w:val="en-US" w:eastAsia="zh-CN"/>
        </w:rPr>
      </w:pPr>
      <w:r>
        <w:rPr>
          <w:rFonts w:hint="eastAsia"/>
          <w:color w:val="00B0F0"/>
          <w:lang w:val="en-US" w:eastAsia="zh-CN"/>
        </w:rPr>
        <w:t>采用下拉菜单替换原按钮样式</w:t>
      </w:r>
      <w:bookmarkStart w:id="0" w:name="_GoBack"/>
      <w:bookmarkEnd w:id="0"/>
    </w:p>
    <w:p>
      <w:pPr>
        <w:rPr>
          <w:rFonts w:hint="eastAsia"/>
          <w:color w:val="00B0F0"/>
          <w:lang w:val="en-US" w:eastAsia="zh-CN"/>
        </w:rPr>
      </w:pPr>
    </w:p>
    <w:p>
      <w:pPr>
        <w:rPr>
          <w:rFonts w:hint="eastAsia"/>
          <w:color w:val="00B0F0"/>
          <w:lang w:val="en-US" w:eastAsia="zh-CN"/>
        </w:rPr>
      </w:pPr>
    </w:p>
    <w:p>
      <w:pPr>
        <w:rPr>
          <w:rFonts w:hint="eastAsia"/>
          <w:color w:val="00B0F0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 手机日历添加房前数量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样式按原手机日历样式就是加一行 库存量。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2705100" cy="1744980"/>
            <wp:effectExtent l="0" t="0" r="0" b="7620"/>
            <wp:docPr id="3" name="图片 3" descr="QQ图片20160526085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605260859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 手机支付选择，无法隐藏。PC端门票线下支付无法隐藏。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  选择交易方式后 如果不选择支付 跳提示 请选择支付方式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  第三方登陆 QQ 微信 PC可以正常登陆，手机端登陆不正常。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  PC微信支付样式修复下 少个图标，价格30000 改成300.00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"http://jhlxw.com/thirdpay/tpay/example/native.php?totalpriceend=540&amp;proname=%E6%A1%90%E5%BA%90%E6%B5%B7%E5%AE%8F%E5%A4%A7%E9%85%92%E5%BA%97(%E6%A0%87%E5%87%86%E9%97%B4)"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3"/>
          <w:rFonts w:hint="eastAsia"/>
          <w:lang w:val="en-US" w:eastAsia="zh-CN"/>
        </w:rPr>
        <w:t>http://jhlxw.com/thirdpay/tpay/example/native.php?totalpriceend=540&amp;proname=%E6%A1%90%E5%BA%90%E6%B5%B7%E5%AE%8F%E5%A4%A7%E9%85%92%E5%BA%97(%E6%A0%87%E5%87%86%E9%97%B4)</w:t>
      </w:r>
      <w:r>
        <w:rPr>
          <w:rFonts w:hint="eastAsia"/>
          <w:lang w:val="en-US" w:eastAsia="zh-CN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"C:\\Users\\JH6\\AppData\\Roaming\\Tencent\\Users\\13994504\\QQ\\WinTemp\\RichOle\\PDJE{LUQVQ9{~AH)L[_85BW.png"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232275" cy="2068830"/>
            <wp:effectExtent l="0" t="0" r="15875" b="7620"/>
            <wp:docPr id="6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6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32275" cy="2068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  手机日期样式BUG修复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"C:\\Users\\JH6\\Documents\\Tencent Files\\13994504\\Image\\C2C\\_`MY5P17})SC]Q[P[WW~DOQ.png"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035175" cy="3473450"/>
            <wp:effectExtent l="0" t="0" r="3175" b="1270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3473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10担保支付 订单金额显示为优惠前的价格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"C:\\Users\\JH6\\AppData\\Roaming\\Tencent\\Users\\13994504\\QQ\\WinTemp\\RichOle\\FBM{698HM4E3%%2{7@([]A4.png"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668905" cy="2341880"/>
            <wp:effectExtent l="0" t="0" r="17145" b="1270"/>
            <wp:docPr id="7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6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68905" cy="2341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80" w:right="1800" w:bottom="5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9618E"/>
    <w:rsid w:val="002B6171"/>
    <w:rsid w:val="066465AC"/>
    <w:rsid w:val="0E27782A"/>
    <w:rsid w:val="1C347745"/>
    <w:rsid w:val="202C544B"/>
    <w:rsid w:val="333D16B1"/>
    <w:rsid w:val="35F453EB"/>
    <w:rsid w:val="3ED00303"/>
    <w:rsid w:val="3FF95D3F"/>
    <w:rsid w:val="410F5B88"/>
    <w:rsid w:val="441F7237"/>
    <w:rsid w:val="52817969"/>
    <w:rsid w:val="53A9618E"/>
    <w:rsid w:val="62171CD9"/>
    <w:rsid w:val="6A8E75E3"/>
    <w:rsid w:val="6C365F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C:\Users\JH6\AppData\Roaming\Tencent\Users\13994504\QQ\WinTemp\RichOle\PDJE{LUQVQ9{~AH)L[_85BW.png" TargetMode="Externa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C:\Users\JH6\AppData\Roaming\Tencent\Users\13994504\QQ\WinTemp\RichOle\MH_9QMOE}CA%)G0ZM2X}(MG.pn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C:\Users\JH6\AppData\Roaming\Tencent\Users\13994504\QQ\WinTemp\RichOle\FBM{698HM4E3%%2{7@([]A4.png" TargetMode="External"/><Relationship Id="rId12" Type="http://schemas.openxmlformats.org/officeDocument/2006/relationships/image" Target="media/image6.png"/><Relationship Id="rId11" Type="http://schemas.openxmlformats.org/officeDocument/2006/relationships/image" Target="C:\Users\JH6\Documents\Tencent Files\13994504\Image\C2C\_`MY5P17})SC]Q[P[WW~DOQ.png" TargetMode="Externa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2016-05-25T00:11:00Z</dcterms:created>
  <dc:creator>JH6</dc:creator>
  <cp:lastModifiedBy>JH6</cp:lastModifiedBy>
  <dcterms:modified xsi:type="dcterms:W3CDTF">2016-05-31T06:14:37Z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