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B50F0" w:rsidP="00D31D50">
      <w:pPr>
        <w:spacing w:line="220" w:lineRule="atLeast"/>
      </w:pPr>
      <w:r>
        <w:rPr>
          <w:rStyle w:val="a4"/>
        </w:rPr>
        <w:commentReference w:id="0"/>
      </w:r>
      <w:r>
        <w:rPr>
          <w:noProof/>
        </w:rPr>
        <w:drawing>
          <wp:inline distT="0" distB="0" distL="0" distR="0">
            <wp:extent cx="5274310" cy="3843895"/>
            <wp:effectExtent l="19050" t="0" r="2540" b="0"/>
            <wp:docPr id="1" name="图片 1" descr="D:\用户目录\我的文档\QQEIM Files\2885325553\FileRecv\华洁专利20170417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QQEIM Files\2885325553\FileRecv\华洁专利20170417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4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85251"/>
            <wp:effectExtent l="19050" t="0" r="2540" b="0"/>
            <wp:docPr id="2" name="图片 2" descr="D:\用户目录\我的文档\QQEIM Files\2885325553\FileRecv\华洁专利201704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用户目录\我的文档\QQEIM Files\2885325553\FileRecv\华洁专利2017041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85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992738"/>
            <wp:effectExtent l="19050" t="0" r="2540" b="0"/>
            <wp:docPr id="3" name="图片 3" descr="D:\用户目录\我的文档\QQEIM Files\2885325553\FileRecv\华洁专利20170417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用户目录\我的文档\QQEIM Files\2885325553\FileRecv\华洁专利20170417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92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commentRangeStart w:id="1"/>
      <w:r>
        <w:rPr>
          <w:noProof/>
        </w:rPr>
        <w:lastRenderedPageBreak/>
        <w:drawing>
          <wp:inline distT="0" distB="0" distL="0" distR="0">
            <wp:extent cx="5274310" cy="6599849"/>
            <wp:effectExtent l="19050" t="0" r="2540" b="0"/>
            <wp:docPr id="4" name="图片 4" descr="D:\用户目录\我的文档\QQEIM Files\2885325553\FileRecv\华洁专利20170417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用户目录\我的文档\QQEIM Files\2885325553\FileRecv\华洁专利20170417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99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commentRangeEnd w:id="1"/>
      <w:r w:rsidR="00B514CA">
        <w:rPr>
          <w:rStyle w:val="a4"/>
        </w:rPr>
        <w:commentReference w:id="1"/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dministrator" w:date="2017-04-17T12:08:00Z" w:initials="A">
    <w:p w:rsidR="00FB50F0" w:rsidRPr="00FB50F0" w:rsidRDefault="00FB50F0" w:rsidP="00FB50F0">
      <w:pPr>
        <w:widowControl w:val="0"/>
        <w:adjustRightInd/>
        <w:snapToGrid/>
        <w:spacing w:after="0"/>
        <w:jc w:val="both"/>
        <w:rPr>
          <w:rFonts w:ascii="黑体" w:eastAsia="黑体"/>
          <w:sz w:val="24"/>
        </w:rPr>
      </w:pPr>
      <w:r>
        <w:rPr>
          <w:rStyle w:val="a4"/>
        </w:rPr>
        <w:annotationRef/>
      </w:r>
      <w:r>
        <w:rPr>
          <w:rFonts w:ascii="黑体" w:eastAsia="黑体" w:hint="eastAsia"/>
          <w:sz w:val="24"/>
        </w:rPr>
        <w:t>此类经过技术完善可考虑申报发明专利。可根据技术交底书完善技术方案。阐述清楚</w:t>
      </w:r>
      <w:r w:rsidR="00CF576F">
        <w:rPr>
          <w:rFonts w:ascii="黑体" w:eastAsia="黑体" w:hint="eastAsia"/>
          <w:sz w:val="24"/>
        </w:rPr>
        <w:t>要解决什么技术问题，具体技术方案</w:t>
      </w:r>
      <w:r>
        <w:rPr>
          <w:rFonts w:ascii="黑体" w:eastAsia="黑体" w:hint="eastAsia"/>
          <w:sz w:val="24"/>
        </w:rPr>
        <w:t>是什么，</w:t>
      </w:r>
      <w:r w:rsidR="00CF576F">
        <w:rPr>
          <w:rFonts w:ascii="黑体" w:eastAsia="黑体" w:hint="eastAsia"/>
          <w:sz w:val="24"/>
        </w:rPr>
        <w:t>主要的组分，</w:t>
      </w:r>
      <w:r>
        <w:rPr>
          <w:rFonts w:ascii="黑体" w:eastAsia="黑体" w:hint="eastAsia"/>
          <w:sz w:val="24"/>
        </w:rPr>
        <w:t>有什么作用</w:t>
      </w:r>
      <w:r w:rsidR="00CF576F">
        <w:rPr>
          <w:rFonts w:ascii="黑体" w:eastAsia="黑体" w:hint="eastAsia"/>
          <w:sz w:val="24"/>
        </w:rPr>
        <w:t>或者有益效果，制备</w:t>
      </w:r>
      <w:r>
        <w:rPr>
          <w:rFonts w:ascii="黑体" w:eastAsia="黑体" w:hint="eastAsia"/>
          <w:sz w:val="24"/>
        </w:rPr>
        <w:t>方法</w:t>
      </w:r>
      <w:r w:rsidR="00CF576F">
        <w:rPr>
          <w:rFonts w:ascii="黑体" w:eastAsia="黑体" w:hint="eastAsia"/>
          <w:sz w:val="24"/>
        </w:rPr>
        <w:t>及实施步骤</w:t>
      </w:r>
      <w:r w:rsidR="00C90F0A">
        <w:rPr>
          <w:rFonts w:ascii="黑体" w:eastAsia="黑体" w:hint="eastAsia"/>
          <w:sz w:val="24"/>
        </w:rPr>
        <w:t>；可用实施例具体阐述</w:t>
      </w:r>
      <w:r>
        <w:rPr>
          <w:rFonts w:ascii="黑体" w:eastAsia="黑体" w:hint="eastAsia"/>
          <w:sz w:val="24"/>
        </w:rPr>
        <w:t>。</w:t>
      </w:r>
    </w:p>
  </w:comment>
  <w:comment w:id="1" w:author="Administrator" w:date="2017-04-17T12:05:00Z" w:initials="A">
    <w:p w:rsidR="00F96026" w:rsidRPr="00F96026" w:rsidRDefault="00B514CA" w:rsidP="00F96026">
      <w:pPr>
        <w:pStyle w:val="a5"/>
        <w:rPr>
          <w:rFonts w:asciiTheme="minorEastAsia" w:eastAsiaTheme="minorEastAsia" w:hAnsiTheme="minorEastAsia"/>
        </w:rPr>
      </w:pPr>
      <w:r>
        <w:rPr>
          <w:rStyle w:val="a4"/>
        </w:rPr>
        <w:annotationRef/>
      </w:r>
      <w:r w:rsidRPr="00F96026">
        <w:rPr>
          <w:rFonts w:asciiTheme="minorEastAsia" w:eastAsiaTheme="minorEastAsia" w:hAnsiTheme="minorEastAsia" w:hint="eastAsia"/>
          <w:sz w:val="24"/>
        </w:rPr>
        <w:t>此类经过技术完善可考虑申报实用新型专利。可根据技术交底书完善技术方案。阐述清楚</w:t>
      </w:r>
      <w:r w:rsidR="00F96026" w:rsidRPr="00F96026">
        <w:rPr>
          <w:rFonts w:asciiTheme="minorEastAsia" w:eastAsiaTheme="minorEastAsia" w:hAnsiTheme="minorEastAsia" w:hint="eastAsia"/>
          <w:sz w:val="24"/>
        </w:rPr>
        <w:t>本实用新型</w:t>
      </w:r>
      <w:r w:rsidR="00CF576F">
        <w:rPr>
          <w:rFonts w:asciiTheme="minorEastAsia" w:eastAsiaTheme="minorEastAsia" w:hAnsiTheme="minorEastAsia" w:hint="eastAsia"/>
          <w:sz w:val="24"/>
        </w:rPr>
        <w:t>解决了什么技术问题，具体的装置结构是怎么样的，</w:t>
      </w:r>
      <w:r w:rsidRPr="00F96026">
        <w:rPr>
          <w:rFonts w:asciiTheme="minorEastAsia" w:eastAsiaTheme="minorEastAsia" w:hAnsiTheme="minorEastAsia" w:hint="eastAsia"/>
          <w:sz w:val="24"/>
        </w:rPr>
        <w:t>有什么作用</w:t>
      </w:r>
      <w:r w:rsidR="00CF576F">
        <w:rPr>
          <w:rFonts w:asciiTheme="minorEastAsia" w:eastAsiaTheme="minorEastAsia" w:hAnsiTheme="minorEastAsia" w:hint="eastAsia"/>
          <w:sz w:val="24"/>
        </w:rPr>
        <w:t>或者有益效果</w:t>
      </w:r>
      <w:r w:rsidRPr="00F96026">
        <w:rPr>
          <w:rFonts w:asciiTheme="minorEastAsia" w:eastAsiaTheme="minorEastAsia" w:hAnsiTheme="minorEastAsia" w:hint="eastAsia"/>
          <w:sz w:val="24"/>
        </w:rPr>
        <w:t>，</w:t>
      </w:r>
      <w:r w:rsidR="00CF576F">
        <w:rPr>
          <w:rFonts w:asciiTheme="minorEastAsia" w:eastAsiaTheme="minorEastAsia" w:hAnsiTheme="minorEastAsia" w:hint="eastAsia"/>
          <w:sz w:val="24"/>
        </w:rPr>
        <w:t>技术原理较复杂的请说明技术原理，</w:t>
      </w:r>
      <w:r w:rsidR="00F96026" w:rsidRPr="00F96026">
        <w:rPr>
          <w:rFonts w:asciiTheme="minorEastAsia" w:eastAsiaTheme="minorEastAsia" w:hAnsiTheme="minorEastAsia" w:hint="eastAsia"/>
        </w:rPr>
        <w:t>以及可编辑的CAD</w:t>
      </w:r>
      <w:r w:rsidR="00CF576F">
        <w:rPr>
          <w:rFonts w:asciiTheme="minorEastAsia" w:eastAsiaTheme="minorEastAsia" w:hAnsiTheme="minorEastAsia" w:hint="eastAsia"/>
        </w:rPr>
        <w:t>图，不要有任何颜色，请在图上标注说明下</w:t>
      </w:r>
      <w:r w:rsidR="00F96026" w:rsidRPr="00F96026">
        <w:rPr>
          <w:rFonts w:asciiTheme="minorEastAsia" w:eastAsiaTheme="minorEastAsia" w:hAnsiTheme="minorEastAsia" w:hint="eastAsia"/>
        </w:rPr>
        <w:t>各部件的名称。</w:t>
      </w:r>
    </w:p>
    <w:p w:rsidR="00B514CA" w:rsidRPr="00FB50F0" w:rsidRDefault="00B514CA" w:rsidP="00B514CA">
      <w:pPr>
        <w:widowControl w:val="0"/>
        <w:adjustRightInd/>
        <w:snapToGrid/>
        <w:spacing w:after="0"/>
        <w:jc w:val="both"/>
        <w:rPr>
          <w:rFonts w:ascii="黑体" w:eastAsia="黑体"/>
          <w:sz w:val="24"/>
        </w:rPr>
      </w:pPr>
    </w:p>
    <w:p w:rsidR="00B514CA" w:rsidRDefault="00B514CA">
      <w:pPr>
        <w:pStyle w:val="a5"/>
      </w:pP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0D6" w:rsidRDefault="003820D6" w:rsidP="00FB50F0">
      <w:pPr>
        <w:spacing w:after="0"/>
      </w:pPr>
      <w:r>
        <w:separator/>
      </w:r>
    </w:p>
  </w:endnote>
  <w:endnote w:type="continuationSeparator" w:id="0">
    <w:p w:rsidR="003820D6" w:rsidRDefault="003820D6" w:rsidP="00FB50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0D6" w:rsidRDefault="003820D6" w:rsidP="00FB50F0">
      <w:pPr>
        <w:spacing w:after="0"/>
      </w:pPr>
      <w:r>
        <w:separator/>
      </w:r>
    </w:p>
  </w:footnote>
  <w:footnote w:type="continuationSeparator" w:id="0">
    <w:p w:rsidR="003820D6" w:rsidRDefault="003820D6" w:rsidP="00FB50F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820D6"/>
    <w:rsid w:val="003D37D8"/>
    <w:rsid w:val="00426133"/>
    <w:rsid w:val="004358AB"/>
    <w:rsid w:val="0060355A"/>
    <w:rsid w:val="008B7726"/>
    <w:rsid w:val="0093329B"/>
    <w:rsid w:val="00A255BF"/>
    <w:rsid w:val="00B514CA"/>
    <w:rsid w:val="00C90F0A"/>
    <w:rsid w:val="00CF576F"/>
    <w:rsid w:val="00D31D50"/>
    <w:rsid w:val="00F96026"/>
    <w:rsid w:val="00FB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50F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50F0"/>
    <w:rPr>
      <w:rFonts w:ascii="Tahoma" w:hAnsi="Tahoma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FB50F0"/>
    <w:rPr>
      <w:sz w:val="21"/>
      <w:szCs w:val="21"/>
    </w:rPr>
  </w:style>
  <w:style w:type="paragraph" w:styleId="a5">
    <w:name w:val="annotation text"/>
    <w:basedOn w:val="a"/>
    <w:link w:val="Char0"/>
    <w:uiPriority w:val="99"/>
    <w:unhideWhenUsed/>
    <w:rsid w:val="00FB50F0"/>
  </w:style>
  <w:style w:type="character" w:customStyle="1" w:styleId="Char0">
    <w:name w:val="批注文字 Char"/>
    <w:basedOn w:val="a0"/>
    <w:link w:val="a5"/>
    <w:uiPriority w:val="99"/>
    <w:rsid w:val="00FB50F0"/>
    <w:rPr>
      <w:rFonts w:ascii="Tahoma" w:hAnsi="Tahoma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FB50F0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rsid w:val="00FB50F0"/>
    <w:rPr>
      <w:b/>
      <w:bCs/>
    </w:rPr>
  </w:style>
  <w:style w:type="paragraph" w:styleId="a7">
    <w:name w:val="header"/>
    <w:basedOn w:val="a"/>
    <w:link w:val="Char2"/>
    <w:uiPriority w:val="99"/>
    <w:semiHidden/>
    <w:unhideWhenUsed/>
    <w:rsid w:val="00FB50F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FB50F0"/>
    <w:rPr>
      <w:rFonts w:ascii="Tahoma" w:hAnsi="Tahoma"/>
      <w:sz w:val="18"/>
      <w:szCs w:val="18"/>
    </w:rPr>
  </w:style>
  <w:style w:type="paragraph" w:styleId="a8">
    <w:name w:val="footer"/>
    <w:basedOn w:val="a"/>
    <w:link w:val="Char3"/>
    <w:uiPriority w:val="99"/>
    <w:semiHidden/>
    <w:unhideWhenUsed/>
    <w:rsid w:val="00FB50F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semiHidden/>
    <w:rsid w:val="00FB50F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2017-04-17T04:08:00Z</dcterms:modified>
</cp:coreProperties>
</file>