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31A9">
      <w:pPr>
        <w:rPr>
          <w:rFonts w:hint="eastAsia"/>
          <w:sz w:val="22"/>
          <w:szCs w:val="28"/>
        </w:rPr>
      </w:pPr>
    </w:p>
    <w:p w:rsidR="00000000" w:rsidRDefault="007631A9">
      <w:pPr>
        <w:rPr>
          <w:rFonts w:hint="eastAsia"/>
          <w:sz w:val="22"/>
          <w:szCs w:val="28"/>
        </w:rPr>
      </w:pPr>
    </w:p>
    <w:p w:rsidR="00000000" w:rsidRDefault="00C44D4B">
      <w:pPr>
        <w:rPr>
          <w:rFonts w:hint="eastAsia"/>
          <w:b/>
          <w:bCs/>
          <w:sz w:val="22"/>
          <w:szCs w:val="28"/>
        </w:rPr>
      </w:pPr>
      <w:r w:rsidRPr="00C44D4B">
        <w:rPr>
          <w:rFonts w:hint="eastAsia"/>
          <w:b/>
          <w:bCs/>
          <w:sz w:val="22"/>
          <w:szCs w:val="28"/>
        </w:rPr>
        <w:t>成都海亨利科技有限公司</w:t>
      </w:r>
      <w:r w:rsidR="007631A9">
        <w:rPr>
          <w:rFonts w:hint="eastAsia"/>
          <w:b/>
          <w:bCs/>
          <w:sz w:val="22"/>
          <w:szCs w:val="28"/>
        </w:rPr>
        <w:t>办理专利费减请求需要邮寄的材料：</w:t>
      </w:r>
    </w:p>
    <w:p w:rsidR="00000000" w:rsidRDefault="007631A9"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1</w:t>
      </w:r>
      <w:r>
        <w:rPr>
          <w:rFonts w:hint="eastAsia"/>
          <w:b/>
          <w:bCs/>
          <w:sz w:val="22"/>
          <w:szCs w:val="28"/>
        </w:rPr>
        <w:t>、带有统一社会信用代码的营业执照复印件（</w:t>
      </w:r>
      <w:r>
        <w:rPr>
          <w:rFonts w:hint="eastAsia"/>
          <w:b/>
          <w:bCs/>
          <w:sz w:val="22"/>
          <w:szCs w:val="28"/>
        </w:rPr>
        <w:t>A4</w:t>
      </w:r>
      <w:r>
        <w:rPr>
          <w:rFonts w:hint="eastAsia"/>
          <w:b/>
          <w:bCs/>
          <w:sz w:val="22"/>
          <w:szCs w:val="28"/>
        </w:rPr>
        <w:t>大小）并盖鲜章；</w:t>
      </w:r>
    </w:p>
    <w:p w:rsidR="00000000" w:rsidRDefault="007631A9"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2</w:t>
      </w:r>
      <w:r>
        <w:rPr>
          <w:rFonts w:hint="eastAsia"/>
          <w:b/>
          <w:bCs/>
          <w:sz w:val="22"/>
          <w:szCs w:val="28"/>
        </w:rPr>
        <w:t>、上年度（</w:t>
      </w:r>
      <w:r>
        <w:rPr>
          <w:rFonts w:hint="eastAsia"/>
          <w:b/>
          <w:bCs/>
          <w:sz w:val="22"/>
          <w:szCs w:val="28"/>
        </w:rPr>
        <w:t>2018</w:t>
      </w:r>
      <w:r>
        <w:rPr>
          <w:rFonts w:hint="eastAsia"/>
          <w:b/>
          <w:bCs/>
          <w:sz w:val="22"/>
          <w:szCs w:val="28"/>
        </w:rPr>
        <w:t>）或上上年度（</w:t>
      </w:r>
      <w:r>
        <w:rPr>
          <w:rFonts w:hint="eastAsia"/>
          <w:b/>
          <w:bCs/>
          <w:sz w:val="22"/>
          <w:szCs w:val="28"/>
        </w:rPr>
        <w:t>2017</w:t>
      </w:r>
      <w:r>
        <w:rPr>
          <w:rFonts w:hint="eastAsia"/>
          <w:b/>
          <w:bCs/>
          <w:sz w:val="22"/>
          <w:szCs w:val="28"/>
        </w:rPr>
        <w:t>）企业所得税年度纳税申报表复印件（申报表首页和</w:t>
      </w:r>
      <w:r>
        <w:rPr>
          <w:rFonts w:hint="eastAsia"/>
          <w:b/>
          <w:bCs/>
          <w:sz w:val="22"/>
          <w:szCs w:val="28"/>
        </w:rPr>
        <w:t>A100000</w:t>
      </w:r>
      <w:r>
        <w:rPr>
          <w:rFonts w:hint="eastAsia"/>
          <w:b/>
          <w:bCs/>
          <w:sz w:val="22"/>
          <w:szCs w:val="28"/>
        </w:rPr>
        <w:t>页）并需要在上述两页同时盖税务局鲜章和企业鲜章。</w:t>
      </w:r>
    </w:p>
    <w:p w:rsidR="00000000" w:rsidRDefault="007631A9"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收件人：国家知识产权局专利局成都代办处</w:t>
      </w:r>
    </w:p>
    <w:p w:rsidR="00000000" w:rsidRDefault="007631A9"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地址：</w:t>
      </w:r>
      <w:r>
        <w:rPr>
          <w:rFonts w:hint="eastAsia"/>
          <w:b/>
          <w:bCs/>
          <w:sz w:val="22"/>
          <w:szCs w:val="28"/>
        </w:rPr>
        <w:t> </w:t>
      </w:r>
      <w:r>
        <w:rPr>
          <w:rFonts w:hint="eastAsia"/>
          <w:b/>
          <w:bCs/>
          <w:sz w:val="22"/>
          <w:szCs w:val="28"/>
        </w:rPr>
        <w:t>四川省成都市高新区天府五街</w:t>
      </w:r>
      <w:r>
        <w:rPr>
          <w:rFonts w:hint="eastAsia"/>
          <w:b/>
          <w:bCs/>
          <w:sz w:val="22"/>
          <w:szCs w:val="28"/>
        </w:rPr>
        <w:t>200</w:t>
      </w:r>
      <w:r>
        <w:rPr>
          <w:rFonts w:hint="eastAsia"/>
          <w:b/>
          <w:bCs/>
          <w:sz w:val="22"/>
          <w:szCs w:val="28"/>
        </w:rPr>
        <w:t>号</w:t>
      </w:r>
      <w:r>
        <w:rPr>
          <w:rFonts w:hint="eastAsia"/>
          <w:b/>
          <w:bCs/>
          <w:sz w:val="22"/>
          <w:szCs w:val="28"/>
        </w:rPr>
        <w:t>7</w:t>
      </w:r>
      <w:r>
        <w:rPr>
          <w:rFonts w:hint="eastAsia"/>
          <w:b/>
          <w:bCs/>
          <w:sz w:val="22"/>
          <w:szCs w:val="28"/>
        </w:rPr>
        <w:t>栋</w:t>
      </w:r>
      <w:r>
        <w:rPr>
          <w:rFonts w:hint="eastAsia"/>
          <w:b/>
          <w:bCs/>
          <w:sz w:val="22"/>
          <w:szCs w:val="28"/>
        </w:rPr>
        <w:t>5</w:t>
      </w:r>
      <w:r>
        <w:rPr>
          <w:rFonts w:hint="eastAsia"/>
          <w:b/>
          <w:bCs/>
          <w:sz w:val="22"/>
          <w:szCs w:val="28"/>
        </w:rPr>
        <w:t>层；</w:t>
      </w:r>
    </w:p>
    <w:p w:rsidR="00000000" w:rsidRDefault="007631A9"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联系方式：</w:t>
      </w:r>
      <w:r>
        <w:rPr>
          <w:rFonts w:hint="eastAsia"/>
          <w:b/>
          <w:bCs/>
          <w:sz w:val="22"/>
          <w:szCs w:val="28"/>
        </w:rPr>
        <w:t>028-85580953</w:t>
      </w:r>
    </w:p>
    <w:p w:rsidR="007631A9" w:rsidRDefault="007631A9"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上述材料务必在</w:t>
      </w:r>
      <w:r>
        <w:rPr>
          <w:rFonts w:hint="eastAsia"/>
          <w:b/>
          <w:bCs/>
          <w:sz w:val="22"/>
          <w:szCs w:val="28"/>
        </w:rPr>
        <w:t> 2019</w:t>
      </w:r>
      <w:r>
        <w:rPr>
          <w:rFonts w:hint="eastAsia"/>
          <w:b/>
          <w:bCs/>
          <w:sz w:val="22"/>
          <w:szCs w:val="28"/>
        </w:rPr>
        <w:t>年</w:t>
      </w:r>
      <w:r w:rsidR="00AB1CDE">
        <w:rPr>
          <w:rFonts w:hint="eastAsia"/>
          <w:b/>
          <w:bCs/>
          <w:sz w:val="22"/>
          <w:szCs w:val="28"/>
        </w:rPr>
        <w:t>6</w:t>
      </w:r>
      <w:r>
        <w:rPr>
          <w:rFonts w:hint="eastAsia"/>
          <w:b/>
          <w:bCs/>
          <w:sz w:val="22"/>
          <w:szCs w:val="28"/>
        </w:rPr>
        <w:t>月</w:t>
      </w:r>
      <w:r w:rsidR="00AB1CDE">
        <w:rPr>
          <w:rFonts w:hint="eastAsia"/>
          <w:b/>
          <w:bCs/>
          <w:sz w:val="22"/>
          <w:szCs w:val="28"/>
        </w:rPr>
        <w:t>2</w:t>
      </w:r>
      <w:r>
        <w:rPr>
          <w:rFonts w:hint="eastAsia"/>
          <w:b/>
          <w:bCs/>
          <w:sz w:val="22"/>
          <w:szCs w:val="28"/>
        </w:rPr>
        <w:t>日前邮寄，过期作废。</w:t>
      </w:r>
      <w:r>
        <w:rPr>
          <w:rFonts w:hint="eastAsia"/>
          <w:b/>
          <w:bCs/>
          <w:sz w:val="22"/>
          <w:szCs w:val="28"/>
        </w:rPr>
        <w:t xml:space="preserve"> </w:t>
      </w:r>
    </w:p>
    <w:sectPr w:rsidR="007631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4D4B"/>
    <w:rsid w:val="007631A9"/>
    <w:rsid w:val="00AB1CDE"/>
    <w:rsid w:val="00C44D4B"/>
    <w:rsid w:val="59BB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1CDE"/>
    <w:rPr>
      <w:sz w:val="18"/>
      <w:szCs w:val="18"/>
    </w:rPr>
  </w:style>
  <w:style w:type="character" w:customStyle="1" w:styleId="Char">
    <w:name w:val="批注框文本 Char"/>
    <w:basedOn w:val="a0"/>
    <w:link w:val="a3"/>
    <w:rsid w:val="00AB1C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2019-05-13T03:28:00Z</dcterms:created>
  <dcterms:modified xsi:type="dcterms:W3CDTF">2019-05-13T03:33:00Z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