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7EE" w:rsidRDefault="00D1690B">
      <w:pPr>
        <w:ind w:firstLine="560"/>
        <w:rPr>
          <w:rFonts w:asciiTheme="minorEastAsia" w:hAnsiTheme="minorEastAsia" w:cstheme="minorEastAsia"/>
          <w:sz w:val="28"/>
          <w:szCs w:val="28"/>
        </w:rPr>
      </w:pPr>
      <w:r>
        <w:rPr>
          <w:rFonts w:asciiTheme="minorEastAsia" w:hAnsiTheme="minorEastAsia" w:cstheme="minorEastAsia" w:hint="eastAsia"/>
          <w:sz w:val="28"/>
          <w:szCs w:val="28"/>
        </w:rPr>
        <w:t>本实用新型公开了一种黑山羊养殖用饲料高效粉碎装置，包括箱体，所述箱体内腔的顶部固定连接有</w:t>
      </w:r>
      <w:r>
        <w:rPr>
          <w:rFonts w:asciiTheme="minorEastAsia" w:hAnsiTheme="minorEastAsia" w:cstheme="minorEastAsia" w:hint="eastAsia"/>
          <w:sz w:val="28"/>
          <w:szCs w:val="28"/>
        </w:rPr>
        <w:t>L</w:t>
      </w:r>
      <w:r>
        <w:rPr>
          <w:rFonts w:asciiTheme="minorEastAsia" w:hAnsiTheme="minorEastAsia" w:cstheme="minorEastAsia" w:hint="eastAsia"/>
          <w:sz w:val="28"/>
          <w:szCs w:val="28"/>
        </w:rPr>
        <w:t>型限位板，所述</w:t>
      </w:r>
      <w:r>
        <w:rPr>
          <w:rFonts w:asciiTheme="minorEastAsia" w:hAnsiTheme="minorEastAsia" w:cstheme="minorEastAsia" w:hint="eastAsia"/>
          <w:sz w:val="28"/>
          <w:szCs w:val="28"/>
        </w:rPr>
        <w:t>L</w:t>
      </w:r>
      <w:r>
        <w:rPr>
          <w:rFonts w:asciiTheme="minorEastAsia" w:hAnsiTheme="minorEastAsia" w:cstheme="minorEastAsia" w:hint="eastAsia"/>
          <w:sz w:val="28"/>
          <w:szCs w:val="28"/>
        </w:rPr>
        <w:t>型限位板的表面固定连接有第一电机，所述第一电机的输出轴通过联轴器固定连接有第一转动杆，所述第一转动杆的一端固定连接有凸轮，所述箱体内腔的两侧且位于凸轮的两边均固定连接有滑槽盒，所述滑槽盒内腔的上部与下部均开设有滑槽，本实用新型涉及饲料加工技术领域。该黑山羊养殖用饲料高效粉碎装置，使设备在加工时能够将大量的原料进行间歇下料，达到分批对原料进行粉碎的效果，避免了大量的原料同时加工导致设备出现卡料和堵塞的情况</w:t>
      </w:r>
      <w:r>
        <w:rPr>
          <w:rFonts w:asciiTheme="minorEastAsia" w:hAnsiTheme="minorEastAsia" w:cstheme="minorEastAsia" w:hint="eastAsia"/>
          <w:sz w:val="28"/>
          <w:szCs w:val="28"/>
        </w:rPr>
        <w:t>发生，从而大大提高了粉碎的效率和质量。</w:t>
      </w:r>
    </w:p>
    <w:p w:rsidR="003307EE" w:rsidRDefault="003307EE">
      <w:pPr>
        <w:spacing w:beforeLines="100" w:before="381"/>
        <w:ind w:firstLineChars="0" w:firstLine="0"/>
        <w:rPr>
          <w:rFonts w:asciiTheme="minorEastAsia" w:hAnsiTheme="minorEastAsia" w:cstheme="minorEastAsia"/>
          <w:sz w:val="28"/>
          <w:szCs w:val="28"/>
        </w:rPr>
        <w:sectPr w:rsidR="003307EE">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134" w:left="1418" w:header="567" w:footer="567" w:gutter="0"/>
          <w:pgNumType w:start="1"/>
          <w:cols w:space="720"/>
          <w:docGrid w:type="lines" w:linePitch="381"/>
        </w:sectPr>
      </w:pPr>
    </w:p>
    <w:p w:rsidR="003307EE" w:rsidRDefault="00D1690B">
      <w:pPr>
        <w:ind w:firstLineChars="0" w:firstLine="0"/>
        <w:jc w:val="center"/>
        <w:rPr>
          <w:rFonts w:asciiTheme="minorEastAsia" w:hAnsiTheme="minorEastAsia" w:cstheme="minorEastAsia"/>
          <w:sz w:val="28"/>
          <w:szCs w:val="28"/>
        </w:rPr>
        <w:sectPr w:rsidR="003307EE">
          <w:headerReference w:type="default" r:id="rId14"/>
          <w:footerReference w:type="default" r:id="rId15"/>
          <w:pgSz w:w="11906" w:h="16838"/>
          <w:pgMar w:top="1418" w:right="1134" w:bottom="1134" w:left="1418" w:header="567" w:footer="567" w:gutter="0"/>
          <w:pgNumType w:start="1"/>
          <w:cols w:space="720"/>
          <w:docGrid w:type="lines" w:linePitch="381"/>
        </w:sectPr>
      </w:pPr>
      <w:r>
        <w:rPr>
          <w:rFonts w:asciiTheme="minorEastAsia" w:hAnsiTheme="minorEastAsia" w:cstheme="minorEastAsia" w:hint="eastAsia"/>
          <w:noProof/>
          <w:sz w:val="28"/>
          <w:szCs w:val="28"/>
        </w:rPr>
        <w:lastRenderedPageBreak/>
        <w:drawing>
          <wp:inline distT="0" distB="0" distL="114300" distR="114300">
            <wp:extent cx="3524250" cy="3600450"/>
            <wp:effectExtent l="0" t="0" r="0" b="0"/>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pic:cNvPicPr>
                      <a:picLocks noChangeAspect="1"/>
                    </pic:cNvPicPr>
                  </pic:nvPicPr>
                  <pic:blipFill>
                    <a:blip r:embed="rId16"/>
                    <a:stretch>
                      <a:fillRect/>
                    </a:stretch>
                  </pic:blipFill>
                  <pic:spPr>
                    <a:xfrm>
                      <a:off x="0" y="0"/>
                      <a:ext cx="3524250" cy="3600450"/>
                    </a:xfrm>
                    <a:prstGeom prst="rect">
                      <a:avLst/>
                    </a:prstGeom>
                    <a:noFill/>
                    <a:ln>
                      <a:noFill/>
                    </a:ln>
                  </pic:spPr>
                </pic:pic>
              </a:graphicData>
            </a:graphic>
          </wp:inline>
        </w:drawing>
      </w:r>
    </w:p>
    <w:p w:rsidR="003307EE" w:rsidRDefault="00D1690B">
      <w:pPr>
        <w:ind w:firstLine="560"/>
        <w:rPr>
          <w:rFonts w:asciiTheme="minorEastAsia" w:hAnsiTheme="minorEastAsia" w:cstheme="minorEastAsia"/>
          <w:sz w:val="28"/>
          <w:szCs w:val="28"/>
        </w:rPr>
      </w:pPr>
      <w:r>
        <w:rPr>
          <w:rFonts w:asciiTheme="minorEastAsia" w:hAnsiTheme="minorEastAsia" w:cstheme="minorEastAsia" w:hint="eastAsia"/>
          <w:sz w:val="28"/>
          <w:szCs w:val="28"/>
        </w:rPr>
        <w:lastRenderedPageBreak/>
        <w:t>1.</w:t>
      </w:r>
      <w:r>
        <w:rPr>
          <w:rFonts w:asciiTheme="minorEastAsia" w:hAnsiTheme="minorEastAsia" w:cstheme="minorEastAsia" w:hint="eastAsia"/>
          <w:sz w:val="28"/>
          <w:szCs w:val="28"/>
        </w:rPr>
        <w:t>一种黑山羊养殖用饲料高效粉碎装置，包括箱体（</w:t>
      </w:r>
      <w:r>
        <w:rPr>
          <w:rFonts w:asciiTheme="minorEastAsia" w:hAnsiTheme="minorEastAsia" w:cstheme="minorEastAsia" w:hint="eastAsia"/>
          <w:sz w:val="28"/>
          <w:szCs w:val="28"/>
        </w:rPr>
        <w:t>1</w:t>
      </w:r>
      <w:r>
        <w:rPr>
          <w:rFonts w:asciiTheme="minorEastAsia" w:hAnsiTheme="minorEastAsia" w:cstheme="minorEastAsia" w:hint="eastAsia"/>
          <w:sz w:val="28"/>
          <w:szCs w:val="28"/>
        </w:rPr>
        <w:t>），其特征在于：所述箱体（</w:t>
      </w:r>
      <w:r>
        <w:rPr>
          <w:rFonts w:asciiTheme="minorEastAsia" w:hAnsiTheme="minorEastAsia" w:cstheme="minorEastAsia" w:hint="eastAsia"/>
          <w:sz w:val="28"/>
          <w:szCs w:val="28"/>
        </w:rPr>
        <w:t>1</w:t>
      </w:r>
      <w:r>
        <w:rPr>
          <w:rFonts w:asciiTheme="minorEastAsia" w:hAnsiTheme="minorEastAsia" w:cstheme="minorEastAsia" w:hint="eastAsia"/>
          <w:sz w:val="28"/>
          <w:szCs w:val="28"/>
        </w:rPr>
        <w:t>）内腔的顶部固定连接有</w:t>
      </w:r>
      <w:r>
        <w:rPr>
          <w:rFonts w:asciiTheme="minorEastAsia" w:hAnsiTheme="minorEastAsia" w:cstheme="minorEastAsia" w:hint="eastAsia"/>
          <w:sz w:val="28"/>
          <w:szCs w:val="28"/>
        </w:rPr>
        <w:t>L</w:t>
      </w:r>
      <w:r>
        <w:rPr>
          <w:rFonts w:asciiTheme="minorEastAsia" w:hAnsiTheme="minorEastAsia" w:cstheme="minorEastAsia" w:hint="eastAsia"/>
          <w:sz w:val="28"/>
          <w:szCs w:val="28"/>
        </w:rPr>
        <w:t>型限位板（</w:t>
      </w:r>
      <w:r>
        <w:rPr>
          <w:rFonts w:asciiTheme="minorEastAsia" w:hAnsiTheme="minorEastAsia" w:cstheme="minorEastAsia" w:hint="eastAsia"/>
          <w:sz w:val="28"/>
          <w:szCs w:val="28"/>
        </w:rPr>
        <w:t>2</w:t>
      </w:r>
      <w:r>
        <w:rPr>
          <w:rFonts w:asciiTheme="minorEastAsia" w:hAnsiTheme="minorEastAsia" w:cstheme="minorEastAsia" w:hint="eastAsia"/>
          <w:sz w:val="28"/>
          <w:szCs w:val="28"/>
        </w:rPr>
        <w:t>），所述</w:t>
      </w:r>
      <w:r>
        <w:rPr>
          <w:rFonts w:asciiTheme="minorEastAsia" w:hAnsiTheme="minorEastAsia" w:cstheme="minorEastAsia" w:hint="eastAsia"/>
          <w:sz w:val="28"/>
          <w:szCs w:val="28"/>
        </w:rPr>
        <w:t>L</w:t>
      </w:r>
      <w:r>
        <w:rPr>
          <w:rFonts w:asciiTheme="minorEastAsia" w:hAnsiTheme="minorEastAsia" w:cstheme="minorEastAsia" w:hint="eastAsia"/>
          <w:sz w:val="28"/>
          <w:szCs w:val="28"/>
        </w:rPr>
        <w:t>型限位板（</w:t>
      </w:r>
      <w:r>
        <w:rPr>
          <w:rFonts w:asciiTheme="minorEastAsia" w:hAnsiTheme="minorEastAsia" w:cstheme="minorEastAsia" w:hint="eastAsia"/>
          <w:sz w:val="28"/>
          <w:szCs w:val="28"/>
        </w:rPr>
        <w:t>2</w:t>
      </w:r>
      <w:r>
        <w:rPr>
          <w:rFonts w:asciiTheme="minorEastAsia" w:hAnsiTheme="minorEastAsia" w:cstheme="minorEastAsia" w:hint="eastAsia"/>
          <w:sz w:val="28"/>
          <w:szCs w:val="28"/>
        </w:rPr>
        <w:t>）的表面固定连接有第一电机（</w:t>
      </w:r>
      <w:r>
        <w:rPr>
          <w:rFonts w:asciiTheme="minorEastAsia" w:hAnsiTheme="minorEastAsia" w:cstheme="minorEastAsia" w:hint="eastAsia"/>
          <w:sz w:val="28"/>
          <w:szCs w:val="28"/>
        </w:rPr>
        <w:t>3</w:t>
      </w:r>
      <w:r>
        <w:rPr>
          <w:rFonts w:asciiTheme="minorEastAsia" w:hAnsiTheme="minorEastAsia" w:cstheme="minorEastAsia" w:hint="eastAsia"/>
          <w:sz w:val="28"/>
          <w:szCs w:val="28"/>
        </w:rPr>
        <w:t>），所述第一电机（</w:t>
      </w:r>
      <w:r>
        <w:rPr>
          <w:rFonts w:asciiTheme="minorEastAsia" w:hAnsiTheme="minorEastAsia" w:cstheme="minorEastAsia" w:hint="eastAsia"/>
          <w:sz w:val="28"/>
          <w:szCs w:val="28"/>
        </w:rPr>
        <w:t>3</w:t>
      </w:r>
      <w:r>
        <w:rPr>
          <w:rFonts w:asciiTheme="minorEastAsia" w:hAnsiTheme="minorEastAsia" w:cstheme="minorEastAsia" w:hint="eastAsia"/>
          <w:sz w:val="28"/>
          <w:szCs w:val="28"/>
        </w:rPr>
        <w:t>）的输出轴通过联轴器固定连接有第一转动杆（</w:t>
      </w:r>
      <w:r>
        <w:rPr>
          <w:rFonts w:asciiTheme="minorEastAsia" w:hAnsiTheme="minorEastAsia" w:cstheme="minorEastAsia" w:hint="eastAsia"/>
          <w:sz w:val="28"/>
          <w:szCs w:val="28"/>
        </w:rPr>
        <w:t>4</w:t>
      </w:r>
      <w:r>
        <w:rPr>
          <w:rFonts w:asciiTheme="minorEastAsia" w:hAnsiTheme="minorEastAsia" w:cstheme="minorEastAsia" w:hint="eastAsia"/>
          <w:sz w:val="28"/>
          <w:szCs w:val="28"/>
        </w:rPr>
        <w:t>），所述第一转动杆（</w:t>
      </w:r>
      <w:r>
        <w:rPr>
          <w:rFonts w:asciiTheme="minorEastAsia" w:hAnsiTheme="minorEastAsia" w:cstheme="minorEastAsia" w:hint="eastAsia"/>
          <w:sz w:val="28"/>
          <w:szCs w:val="28"/>
        </w:rPr>
        <w:t>4</w:t>
      </w:r>
      <w:r>
        <w:rPr>
          <w:rFonts w:asciiTheme="minorEastAsia" w:hAnsiTheme="minorEastAsia" w:cstheme="minorEastAsia" w:hint="eastAsia"/>
          <w:sz w:val="28"/>
          <w:szCs w:val="28"/>
        </w:rPr>
        <w:t>）的一端固定连接有凸轮（</w:t>
      </w:r>
      <w:r>
        <w:rPr>
          <w:rFonts w:asciiTheme="minorEastAsia" w:hAnsiTheme="minorEastAsia" w:cstheme="minorEastAsia" w:hint="eastAsia"/>
          <w:sz w:val="28"/>
          <w:szCs w:val="28"/>
        </w:rPr>
        <w:t>5</w:t>
      </w:r>
      <w:r>
        <w:rPr>
          <w:rFonts w:asciiTheme="minorEastAsia" w:hAnsiTheme="minorEastAsia" w:cstheme="minorEastAsia" w:hint="eastAsia"/>
          <w:sz w:val="28"/>
          <w:szCs w:val="28"/>
        </w:rPr>
        <w:t>），所述箱体（</w:t>
      </w:r>
      <w:r>
        <w:rPr>
          <w:rFonts w:asciiTheme="minorEastAsia" w:hAnsiTheme="minorEastAsia" w:cstheme="minorEastAsia" w:hint="eastAsia"/>
          <w:sz w:val="28"/>
          <w:szCs w:val="28"/>
        </w:rPr>
        <w:t>1</w:t>
      </w:r>
      <w:r>
        <w:rPr>
          <w:rFonts w:asciiTheme="minorEastAsia" w:hAnsiTheme="minorEastAsia" w:cstheme="minorEastAsia" w:hint="eastAsia"/>
          <w:sz w:val="28"/>
          <w:szCs w:val="28"/>
        </w:rPr>
        <w:t>）内腔的两侧且位于凸轮（</w:t>
      </w:r>
      <w:r>
        <w:rPr>
          <w:rFonts w:asciiTheme="minorEastAsia" w:hAnsiTheme="minorEastAsia" w:cstheme="minorEastAsia" w:hint="eastAsia"/>
          <w:sz w:val="28"/>
          <w:szCs w:val="28"/>
        </w:rPr>
        <w:t>5</w:t>
      </w:r>
      <w:r>
        <w:rPr>
          <w:rFonts w:asciiTheme="minorEastAsia" w:hAnsiTheme="minorEastAsia" w:cstheme="minorEastAsia" w:hint="eastAsia"/>
          <w:sz w:val="28"/>
          <w:szCs w:val="28"/>
        </w:rPr>
        <w:t>）的两边均固定连接有滑槽盒（</w:t>
      </w:r>
      <w:r>
        <w:rPr>
          <w:rFonts w:asciiTheme="minorEastAsia" w:hAnsiTheme="minorEastAsia" w:cstheme="minorEastAsia" w:hint="eastAsia"/>
          <w:sz w:val="28"/>
          <w:szCs w:val="28"/>
        </w:rPr>
        <w:t>6</w:t>
      </w:r>
      <w:r>
        <w:rPr>
          <w:rFonts w:asciiTheme="minorEastAsia" w:hAnsiTheme="minorEastAsia" w:cstheme="minorEastAsia" w:hint="eastAsia"/>
          <w:sz w:val="28"/>
          <w:szCs w:val="28"/>
        </w:rPr>
        <w:t>），所述滑槽盒（</w:t>
      </w:r>
      <w:r>
        <w:rPr>
          <w:rFonts w:asciiTheme="minorEastAsia" w:hAnsiTheme="minorEastAsia" w:cstheme="minorEastAsia" w:hint="eastAsia"/>
          <w:sz w:val="28"/>
          <w:szCs w:val="28"/>
        </w:rPr>
        <w:t>6</w:t>
      </w:r>
      <w:r>
        <w:rPr>
          <w:rFonts w:asciiTheme="minorEastAsia" w:hAnsiTheme="minorEastAsia" w:cstheme="minorEastAsia" w:hint="eastAsia"/>
          <w:sz w:val="28"/>
          <w:szCs w:val="28"/>
        </w:rPr>
        <w:t>）内腔的上部与下部均开设有滑槽（</w:t>
      </w:r>
      <w:r>
        <w:rPr>
          <w:rFonts w:asciiTheme="minorEastAsia" w:hAnsiTheme="minorEastAsia" w:cstheme="minorEastAsia" w:hint="eastAsia"/>
          <w:sz w:val="28"/>
          <w:szCs w:val="28"/>
        </w:rPr>
        <w:t>7</w:t>
      </w:r>
      <w:r>
        <w:rPr>
          <w:rFonts w:asciiTheme="minorEastAsia" w:hAnsiTheme="minorEastAsia" w:cstheme="minorEastAsia" w:hint="eastAsia"/>
          <w:sz w:val="28"/>
          <w:szCs w:val="28"/>
        </w:rPr>
        <w:t>），两个所述滑槽（</w:t>
      </w:r>
      <w:r>
        <w:rPr>
          <w:rFonts w:asciiTheme="minorEastAsia" w:hAnsiTheme="minorEastAsia" w:cstheme="minorEastAsia" w:hint="eastAsia"/>
          <w:sz w:val="28"/>
          <w:szCs w:val="28"/>
        </w:rPr>
        <w:t>7</w:t>
      </w:r>
      <w:r>
        <w:rPr>
          <w:rFonts w:asciiTheme="minorEastAsia" w:hAnsiTheme="minorEastAsia" w:cstheme="minorEastAsia" w:hint="eastAsia"/>
          <w:sz w:val="28"/>
          <w:szCs w:val="28"/>
        </w:rPr>
        <w:t>）的内腔之间滑动连接有滑块（</w:t>
      </w:r>
      <w:r>
        <w:rPr>
          <w:rFonts w:asciiTheme="minorEastAsia" w:hAnsiTheme="minorEastAsia" w:cstheme="minorEastAsia" w:hint="eastAsia"/>
          <w:sz w:val="28"/>
          <w:szCs w:val="28"/>
        </w:rPr>
        <w:t>8</w:t>
      </w:r>
      <w:r>
        <w:rPr>
          <w:rFonts w:asciiTheme="minorEastAsia" w:hAnsiTheme="minorEastAsia" w:cstheme="minorEastAsia" w:hint="eastAsia"/>
          <w:sz w:val="28"/>
          <w:szCs w:val="28"/>
        </w:rPr>
        <w:t>），所述滑块（</w:t>
      </w:r>
      <w:r>
        <w:rPr>
          <w:rFonts w:asciiTheme="minorEastAsia" w:hAnsiTheme="minorEastAsia" w:cstheme="minorEastAsia" w:hint="eastAsia"/>
          <w:sz w:val="28"/>
          <w:szCs w:val="28"/>
        </w:rPr>
        <w:t>8</w:t>
      </w:r>
      <w:r>
        <w:rPr>
          <w:rFonts w:asciiTheme="minorEastAsia" w:hAnsiTheme="minorEastAsia" w:cstheme="minorEastAsia" w:hint="eastAsia"/>
          <w:sz w:val="28"/>
          <w:szCs w:val="28"/>
        </w:rPr>
        <w:t>）一侧的上部与下部均固定连接有复位弹簧（</w:t>
      </w:r>
      <w:r>
        <w:rPr>
          <w:rFonts w:asciiTheme="minorEastAsia" w:hAnsiTheme="minorEastAsia" w:cstheme="minorEastAsia" w:hint="eastAsia"/>
          <w:sz w:val="28"/>
          <w:szCs w:val="28"/>
        </w:rPr>
        <w:t>9</w:t>
      </w:r>
      <w:r>
        <w:rPr>
          <w:rFonts w:asciiTheme="minorEastAsia" w:hAnsiTheme="minorEastAsia" w:cstheme="minorEastAsia" w:hint="eastAsia"/>
          <w:sz w:val="28"/>
          <w:szCs w:val="28"/>
        </w:rPr>
        <w:t>），所述复位弹簧（</w:t>
      </w:r>
      <w:r>
        <w:rPr>
          <w:rFonts w:asciiTheme="minorEastAsia" w:hAnsiTheme="minorEastAsia" w:cstheme="minorEastAsia" w:hint="eastAsia"/>
          <w:sz w:val="28"/>
          <w:szCs w:val="28"/>
        </w:rPr>
        <w:t>9</w:t>
      </w:r>
      <w:r>
        <w:rPr>
          <w:rFonts w:asciiTheme="minorEastAsia" w:hAnsiTheme="minorEastAsia" w:cstheme="minorEastAsia" w:hint="eastAsia"/>
          <w:sz w:val="28"/>
          <w:szCs w:val="28"/>
        </w:rPr>
        <w:t>）的一端与滑槽（</w:t>
      </w:r>
      <w:r>
        <w:rPr>
          <w:rFonts w:asciiTheme="minorEastAsia" w:hAnsiTheme="minorEastAsia" w:cstheme="minorEastAsia" w:hint="eastAsia"/>
          <w:sz w:val="28"/>
          <w:szCs w:val="28"/>
        </w:rPr>
        <w:t>7</w:t>
      </w:r>
      <w:r>
        <w:rPr>
          <w:rFonts w:asciiTheme="minorEastAsia" w:hAnsiTheme="minorEastAsia" w:cstheme="minorEastAsia" w:hint="eastAsia"/>
          <w:sz w:val="28"/>
          <w:szCs w:val="28"/>
        </w:rPr>
        <w:t>）内腔的一侧固定连接，所述滑块（</w:t>
      </w:r>
      <w:r>
        <w:rPr>
          <w:rFonts w:asciiTheme="minorEastAsia" w:hAnsiTheme="minorEastAsia" w:cstheme="minorEastAsia" w:hint="eastAsia"/>
          <w:sz w:val="28"/>
          <w:szCs w:val="28"/>
        </w:rPr>
        <w:t>8</w:t>
      </w:r>
      <w:r>
        <w:rPr>
          <w:rFonts w:asciiTheme="minorEastAsia" w:hAnsiTheme="minorEastAsia" w:cstheme="minorEastAsia" w:hint="eastAsia"/>
          <w:sz w:val="28"/>
          <w:szCs w:val="28"/>
        </w:rPr>
        <w:t>）的一侧固定连接有挡料板（</w:t>
      </w:r>
      <w:r>
        <w:rPr>
          <w:rFonts w:asciiTheme="minorEastAsia" w:hAnsiTheme="minorEastAsia" w:cstheme="minorEastAsia" w:hint="eastAsia"/>
          <w:sz w:val="28"/>
          <w:szCs w:val="28"/>
        </w:rPr>
        <w:t>10</w:t>
      </w:r>
      <w:r>
        <w:rPr>
          <w:rFonts w:asciiTheme="minorEastAsia" w:hAnsiTheme="minorEastAsia" w:cstheme="minorEastAsia" w:hint="eastAsia"/>
          <w:sz w:val="28"/>
          <w:szCs w:val="28"/>
        </w:rPr>
        <w:t>），所述挡料板（</w:t>
      </w:r>
      <w:r>
        <w:rPr>
          <w:rFonts w:asciiTheme="minorEastAsia" w:hAnsiTheme="minorEastAsia" w:cstheme="minorEastAsia" w:hint="eastAsia"/>
          <w:sz w:val="28"/>
          <w:szCs w:val="28"/>
        </w:rPr>
        <w:t>10</w:t>
      </w:r>
      <w:r>
        <w:rPr>
          <w:rFonts w:asciiTheme="minorEastAsia" w:hAnsiTheme="minorEastAsia" w:cstheme="minorEastAsia" w:hint="eastAsia"/>
          <w:sz w:val="28"/>
          <w:szCs w:val="28"/>
        </w:rPr>
        <w:t>）的一侧贯穿滑槽盒（</w:t>
      </w:r>
      <w:r>
        <w:rPr>
          <w:rFonts w:asciiTheme="minorEastAsia" w:hAnsiTheme="minorEastAsia" w:cstheme="minorEastAsia" w:hint="eastAsia"/>
          <w:sz w:val="28"/>
          <w:szCs w:val="28"/>
        </w:rPr>
        <w:t>6</w:t>
      </w:r>
      <w:r>
        <w:rPr>
          <w:rFonts w:asciiTheme="minorEastAsia" w:hAnsiTheme="minorEastAsia" w:cstheme="minorEastAsia" w:hint="eastAsia"/>
          <w:sz w:val="28"/>
          <w:szCs w:val="28"/>
        </w:rPr>
        <w:t>）并延伸至滑槽盒（</w:t>
      </w:r>
      <w:r>
        <w:rPr>
          <w:rFonts w:asciiTheme="minorEastAsia" w:hAnsiTheme="minorEastAsia" w:cstheme="minorEastAsia" w:hint="eastAsia"/>
          <w:sz w:val="28"/>
          <w:szCs w:val="28"/>
        </w:rPr>
        <w:t>6</w:t>
      </w:r>
      <w:r>
        <w:rPr>
          <w:rFonts w:asciiTheme="minorEastAsia" w:hAnsiTheme="minorEastAsia" w:cstheme="minorEastAsia" w:hint="eastAsia"/>
          <w:sz w:val="28"/>
          <w:szCs w:val="28"/>
        </w:rPr>
        <w:t>）的外部，所述挡料板（</w:t>
      </w:r>
      <w:r>
        <w:rPr>
          <w:rFonts w:asciiTheme="minorEastAsia" w:hAnsiTheme="minorEastAsia" w:cstheme="minorEastAsia" w:hint="eastAsia"/>
          <w:sz w:val="28"/>
          <w:szCs w:val="28"/>
        </w:rPr>
        <w:t>10</w:t>
      </w:r>
      <w:r>
        <w:rPr>
          <w:rFonts w:asciiTheme="minorEastAsia" w:hAnsiTheme="minorEastAsia" w:cstheme="minorEastAsia" w:hint="eastAsia"/>
          <w:sz w:val="28"/>
          <w:szCs w:val="28"/>
        </w:rPr>
        <w:t>）延伸至滑槽盒（</w:t>
      </w:r>
      <w:r>
        <w:rPr>
          <w:rFonts w:asciiTheme="minorEastAsia" w:hAnsiTheme="minorEastAsia" w:cstheme="minorEastAsia" w:hint="eastAsia"/>
          <w:sz w:val="28"/>
          <w:szCs w:val="28"/>
        </w:rPr>
        <w:t>6</w:t>
      </w:r>
      <w:r>
        <w:rPr>
          <w:rFonts w:asciiTheme="minorEastAsia" w:hAnsiTheme="minorEastAsia" w:cstheme="minorEastAsia" w:hint="eastAsia"/>
          <w:sz w:val="28"/>
          <w:szCs w:val="28"/>
        </w:rPr>
        <w:t>）外部的一侧固定连接有与凸轮（</w:t>
      </w:r>
      <w:r>
        <w:rPr>
          <w:rFonts w:asciiTheme="minorEastAsia" w:hAnsiTheme="minorEastAsia" w:cstheme="minorEastAsia" w:hint="eastAsia"/>
          <w:sz w:val="28"/>
          <w:szCs w:val="28"/>
        </w:rPr>
        <w:t>5</w:t>
      </w:r>
      <w:r>
        <w:rPr>
          <w:rFonts w:asciiTheme="minorEastAsia" w:hAnsiTheme="minorEastAsia" w:cstheme="minorEastAsia" w:hint="eastAsia"/>
          <w:sz w:val="28"/>
          <w:szCs w:val="28"/>
        </w:rPr>
        <w:t>）相配合使用的推板（</w:t>
      </w:r>
      <w:r>
        <w:rPr>
          <w:rFonts w:asciiTheme="minorEastAsia" w:hAnsiTheme="minorEastAsia" w:cstheme="minorEastAsia" w:hint="eastAsia"/>
          <w:sz w:val="28"/>
          <w:szCs w:val="28"/>
        </w:rPr>
        <w:t>11</w:t>
      </w:r>
      <w:r>
        <w:rPr>
          <w:rFonts w:asciiTheme="minorEastAsia" w:hAnsiTheme="minorEastAsia" w:cstheme="minorEastAsia" w:hint="eastAsia"/>
          <w:sz w:val="28"/>
          <w:szCs w:val="28"/>
        </w:rPr>
        <w:t>），所述箱体（</w:t>
      </w:r>
      <w:r>
        <w:rPr>
          <w:rFonts w:asciiTheme="minorEastAsia" w:hAnsiTheme="minorEastAsia" w:cstheme="minorEastAsia" w:hint="eastAsia"/>
          <w:sz w:val="28"/>
          <w:szCs w:val="28"/>
        </w:rPr>
        <w:t>1</w:t>
      </w:r>
      <w:r>
        <w:rPr>
          <w:rFonts w:asciiTheme="minorEastAsia" w:hAnsiTheme="minorEastAsia" w:cstheme="minorEastAsia" w:hint="eastAsia"/>
          <w:sz w:val="28"/>
          <w:szCs w:val="28"/>
        </w:rPr>
        <w:t>）顶部的两侧均连通有</w:t>
      </w:r>
      <w:r w:rsidR="00D331C4">
        <w:rPr>
          <w:rFonts w:asciiTheme="minorEastAsia" w:hAnsiTheme="minorEastAsia" w:cstheme="minorEastAsia" w:hint="eastAsia"/>
          <w:sz w:val="28"/>
          <w:szCs w:val="28"/>
        </w:rPr>
        <w:t>所述</w:t>
      </w:r>
      <w:bookmarkStart w:id="0" w:name="_GoBack"/>
      <w:bookmarkEnd w:id="0"/>
      <w:r>
        <w:rPr>
          <w:rFonts w:asciiTheme="minorEastAsia" w:hAnsiTheme="minorEastAsia" w:cstheme="minorEastAsia" w:hint="eastAsia"/>
          <w:sz w:val="28"/>
          <w:szCs w:val="28"/>
        </w:rPr>
        <w:t>入料管（</w:t>
      </w:r>
      <w:r>
        <w:rPr>
          <w:rFonts w:asciiTheme="minorEastAsia" w:hAnsiTheme="minorEastAsia" w:cstheme="minorEastAsia" w:hint="eastAsia"/>
          <w:sz w:val="28"/>
          <w:szCs w:val="28"/>
        </w:rPr>
        <w:t>12</w:t>
      </w:r>
      <w:r>
        <w:rPr>
          <w:rFonts w:asciiTheme="minorEastAsia" w:hAnsiTheme="minorEastAsia" w:cstheme="minorEastAsia" w:hint="eastAsia"/>
          <w:sz w:val="28"/>
          <w:szCs w:val="28"/>
        </w:rPr>
        <w:t>），所述入料管（</w:t>
      </w:r>
      <w:r>
        <w:rPr>
          <w:rFonts w:asciiTheme="minorEastAsia" w:hAnsiTheme="minorEastAsia" w:cstheme="minorEastAsia" w:hint="eastAsia"/>
          <w:sz w:val="28"/>
          <w:szCs w:val="28"/>
        </w:rPr>
        <w:t>12</w:t>
      </w:r>
      <w:r>
        <w:rPr>
          <w:rFonts w:asciiTheme="minorEastAsia" w:hAnsiTheme="minorEastAsia" w:cstheme="minorEastAsia" w:hint="eastAsia"/>
          <w:sz w:val="28"/>
          <w:szCs w:val="28"/>
        </w:rPr>
        <w:t>）贯穿箱体（</w:t>
      </w:r>
      <w:r>
        <w:rPr>
          <w:rFonts w:asciiTheme="minorEastAsia" w:hAnsiTheme="minorEastAsia" w:cstheme="minorEastAsia" w:hint="eastAsia"/>
          <w:sz w:val="28"/>
          <w:szCs w:val="28"/>
        </w:rPr>
        <w:t>1</w:t>
      </w:r>
      <w:r>
        <w:rPr>
          <w:rFonts w:asciiTheme="minorEastAsia" w:hAnsiTheme="minorEastAsia" w:cstheme="minorEastAsia" w:hint="eastAsia"/>
          <w:sz w:val="28"/>
          <w:szCs w:val="28"/>
        </w:rPr>
        <w:t>）并延伸至挡料板（</w:t>
      </w:r>
      <w:r>
        <w:rPr>
          <w:rFonts w:asciiTheme="minorEastAsia" w:hAnsiTheme="minorEastAsia" w:cstheme="minorEastAsia" w:hint="eastAsia"/>
          <w:sz w:val="28"/>
          <w:szCs w:val="28"/>
        </w:rPr>
        <w:t>10</w:t>
      </w:r>
      <w:r>
        <w:rPr>
          <w:rFonts w:asciiTheme="minorEastAsia" w:hAnsiTheme="minorEastAsia" w:cstheme="minorEastAsia" w:hint="eastAsia"/>
          <w:sz w:val="28"/>
          <w:szCs w:val="28"/>
        </w:rPr>
        <w:t>）的上部，所述挡料板（</w:t>
      </w:r>
      <w:r>
        <w:rPr>
          <w:rFonts w:asciiTheme="minorEastAsia" w:hAnsiTheme="minorEastAsia" w:cstheme="minorEastAsia" w:hint="eastAsia"/>
          <w:sz w:val="28"/>
          <w:szCs w:val="28"/>
        </w:rPr>
        <w:t>10</w:t>
      </w:r>
      <w:r>
        <w:rPr>
          <w:rFonts w:asciiTheme="minorEastAsia" w:hAnsiTheme="minorEastAsia" w:cstheme="minorEastAsia" w:hint="eastAsia"/>
          <w:sz w:val="28"/>
          <w:szCs w:val="28"/>
        </w:rPr>
        <w:t>）顶部的一侧开设有与入料管（</w:t>
      </w:r>
      <w:r>
        <w:rPr>
          <w:rFonts w:asciiTheme="minorEastAsia" w:hAnsiTheme="minorEastAsia" w:cstheme="minorEastAsia" w:hint="eastAsia"/>
          <w:sz w:val="28"/>
          <w:szCs w:val="28"/>
        </w:rPr>
        <w:t>12</w:t>
      </w:r>
      <w:r>
        <w:rPr>
          <w:rFonts w:asciiTheme="minorEastAsia" w:hAnsiTheme="minorEastAsia" w:cstheme="minorEastAsia" w:hint="eastAsia"/>
          <w:sz w:val="28"/>
          <w:szCs w:val="28"/>
        </w:rPr>
        <w:t>）相配合使用的通孔（</w:t>
      </w:r>
      <w:r>
        <w:rPr>
          <w:rFonts w:asciiTheme="minorEastAsia" w:hAnsiTheme="minorEastAsia" w:cstheme="minorEastAsia" w:hint="eastAsia"/>
          <w:sz w:val="28"/>
          <w:szCs w:val="28"/>
        </w:rPr>
        <w:t>13</w:t>
      </w:r>
      <w:r>
        <w:rPr>
          <w:rFonts w:asciiTheme="minorEastAsia" w:hAnsiTheme="minorEastAsia" w:cstheme="minorEastAsia" w:hint="eastAsia"/>
          <w:sz w:val="28"/>
          <w:szCs w:val="28"/>
        </w:rPr>
        <w:t>）</w:t>
      </w:r>
      <w:r>
        <w:rPr>
          <w:rFonts w:asciiTheme="minorEastAsia" w:hAnsiTheme="minorEastAsia" w:cstheme="minorEastAsia" w:hint="eastAsia"/>
          <w:sz w:val="28"/>
          <w:szCs w:val="28"/>
        </w:rPr>
        <w:t>，所述箱体（</w:t>
      </w:r>
      <w:r>
        <w:rPr>
          <w:rFonts w:asciiTheme="minorEastAsia" w:hAnsiTheme="minorEastAsia" w:cstheme="minorEastAsia" w:hint="eastAsia"/>
          <w:sz w:val="28"/>
          <w:szCs w:val="28"/>
        </w:rPr>
        <w:t>1</w:t>
      </w:r>
      <w:r>
        <w:rPr>
          <w:rFonts w:asciiTheme="minorEastAsia" w:hAnsiTheme="minorEastAsia" w:cstheme="minorEastAsia" w:hint="eastAsia"/>
          <w:sz w:val="28"/>
          <w:szCs w:val="28"/>
        </w:rPr>
        <w:t>）内腔的两侧之间且位于凸轮（</w:t>
      </w:r>
      <w:r>
        <w:rPr>
          <w:rFonts w:asciiTheme="minorEastAsia" w:hAnsiTheme="minorEastAsia" w:cstheme="minorEastAsia" w:hint="eastAsia"/>
          <w:sz w:val="28"/>
          <w:szCs w:val="28"/>
        </w:rPr>
        <w:t>5</w:t>
      </w:r>
      <w:r>
        <w:rPr>
          <w:rFonts w:asciiTheme="minorEastAsia" w:hAnsiTheme="minorEastAsia" w:cstheme="minorEastAsia" w:hint="eastAsia"/>
          <w:sz w:val="28"/>
          <w:szCs w:val="28"/>
        </w:rPr>
        <w:t>）的下方通过固定杆固定连接有粉碎箱（</w:t>
      </w:r>
      <w:r>
        <w:rPr>
          <w:rFonts w:asciiTheme="minorEastAsia" w:hAnsiTheme="minorEastAsia" w:cstheme="minorEastAsia" w:hint="eastAsia"/>
          <w:sz w:val="28"/>
          <w:szCs w:val="28"/>
        </w:rPr>
        <w:t>14</w:t>
      </w:r>
      <w:r>
        <w:rPr>
          <w:rFonts w:asciiTheme="minorEastAsia" w:hAnsiTheme="minorEastAsia" w:cstheme="minorEastAsia" w:hint="eastAsia"/>
          <w:sz w:val="28"/>
          <w:szCs w:val="28"/>
        </w:rPr>
        <w:t>），所述粉碎箱（</w:t>
      </w:r>
      <w:r>
        <w:rPr>
          <w:rFonts w:asciiTheme="minorEastAsia" w:hAnsiTheme="minorEastAsia" w:cstheme="minorEastAsia" w:hint="eastAsia"/>
          <w:sz w:val="28"/>
          <w:szCs w:val="28"/>
        </w:rPr>
        <w:t>14</w:t>
      </w:r>
      <w:r>
        <w:rPr>
          <w:rFonts w:asciiTheme="minorEastAsia" w:hAnsiTheme="minorEastAsia" w:cstheme="minorEastAsia" w:hint="eastAsia"/>
          <w:sz w:val="28"/>
          <w:szCs w:val="28"/>
        </w:rPr>
        <w:t>）的顶部连通有入料斗（</w:t>
      </w:r>
      <w:r>
        <w:rPr>
          <w:rFonts w:asciiTheme="minorEastAsia" w:hAnsiTheme="minorEastAsia" w:cstheme="minorEastAsia" w:hint="eastAsia"/>
          <w:sz w:val="28"/>
          <w:szCs w:val="28"/>
        </w:rPr>
        <w:t>15</w:t>
      </w:r>
      <w:r>
        <w:rPr>
          <w:rFonts w:asciiTheme="minorEastAsia" w:hAnsiTheme="minorEastAsia" w:cstheme="minorEastAsia" w:hint="eastAsia"/>
          <w:sz w:val="28"/>
          <w:szCs w:val="28"/>
        </w:rPr>
        <w:t>），所述滑槽盒（</w:t>
      </w:r>
      <w:r>
        <w:rPr>
          <w:rFonts w:asciiTheme="minorEastAsia" w:hAnsiTheme="minorEastAsia" w:cstheme="minorEastAsia" w:hint="eastAsia"/>
          <w:sz w:val="28"/>
          <w:szCs w:val="28"/>
        </w:rPr>
        <w:t>6</w:t>
      </w:r>
      <w:r>
        <w:rPr>
          <w:rFonts w:asciiTheme="minorEastAsia" w:hAnsiTheme="minorEastAsia" w:cstheme="minorEastAsia" w:hint="eastAsia"/>
          <w:sz w:val="28"/>
          <w:szCs w:val="28"/>
        </w:rPr>
        <w:t>）的底部固定连接有与入料斗（</w:t>
      </w:r>
      <w:r>
        <w:rPr>
          <w:rFonts w:asciiTheme="minorEastAsia" w:hAnsiTheme="minorEastAsia" w:cstheme="minorEastAsia" w:hint="eastAsia"/>
          <w:sz w:val="28"/>
          <w:szCs w:val="28"/>
        </w:rPr>
        <w:t>15</w:t>
      </w:r>
      <w:r>
        <w:rPr>
          <w:rFonts w:asciiTheme="minorEastAsia" w:hAnsiTheme="minorEastAsia" w:cstheme="minorEastAsia" w:hint="eastAsia"/>
          <w:sz w:val="28"/>
          <w:szCs w:val="28"/>
        </w:rPr>
        <w:t>）相配合使用的第一导流板（</w:t>
      </w:r>
      <w:r>
        <w:rPr>
          <w:rFonts w:asciiTheme="minorEastAsia" w:hAnsiTheme="minorEastAsia" w:cstheme="minorEastAsia" w:hint="eastAsia"/>
          <w:sz w:val="28"/>
          <w:szCs w:val="28"/>
        </w:rPr>
        <w:t>16</w:t>
      </w:r>
      <w:r>
        <w:rPr>
          <w:rFonts w:asciiTheme="minorEastAsia" w:hAnsiTheme="minorEastAsia" w:cstheme="minorEastAsia" w:hint="eastAsia"/>
          <w:sz w:val="28"/>
          <w:szCs w:val="28"/>
        </w:rPr>
        <w:t>）。</w:t>
      </w:r>
    </w:p>
    <w:p w:rsidR="003307EE" w:rsidRDefault="00D1690B">
      <w:pPr>
        <w:ind w:firstLine="560"/>
        <w:rPr>
          <w:rFonts w:asciiTheme="minorEastAsia" w:hAnsiTheme="minorEastAsia" w:cstheme="minorEastAsia"/>
          <w:sz w:val="28"/>
          <w:szCs w:val="28"/>
        </w:rPr>
      </w:pPr>
      <w:r>
        <w:rPr>
          <w:rFonts w:asciiTheme="minorEastAsia" w:hAnsiTheme="minorEastAsia" w:cstheme="minorEastAsia" w:hint="eastAsia"/>
          <w:sz w:val="28"/>
          <w:szCs w:val="28"/>
        </w:rPr>
        <w:t>2.</w:t>
      </w:r>
      <w:r>
        <w:rPr>
          <w:rFonts w:asciiTheme="minorEastAsia" w:hAnsiTheme="minorEastAsia" w:cstheme="minorEastAsia" w:hint="eastAsia"/>
          <w:sz w:val="28"/>
          <w:szCs w:val="28"/>
        </w:rPr>
        <w:t>根据权利要求</w:t>
      </w:r>
      <w:r>
        <w:rPr>
          <w:rFonts w:asciiTheme="minorEastAsia" w:hAnsiTheme="minorEastAsia" w:cstheme="minorEastAsia" w:hint="eastAsia"/>
          <w:sz w:val="28"/>
          <w:szCs w:val="28"/>
        </w:rPr>
        <w:t>1</w:t>
      </w:r>
      <w:r>
        <w:rPr>
          <w:rFonts w:asciiTheme="minorEastAsia" w:hAnsiTheme="minorEastAsia" w:cstheme="minorEastAsia" w:hint="eastAsia"/>
          <w:sz w:val="28"/>
          <w:szCs w:val="28"/>
        </w:rPr>
        <w:t>所述的一种黑山羊养殖用饲料高效粉碎装置，其特征在于：所述箱体（</w:t>
      </w:r>
      <w:r>
        <w:rPr>
          <w:rFonts w:asciiTheme="minorEastAsia" w:hAnsiTheme="minorEastAsia" w:cstheme="minorEastAsia" w:hint="eastAsia"/>
          <w:sz w:val="28"/>
          <w:szCs w:val="28"/>
        </w:rPr>
        <w:t>1</w:t>
      </w:r>
      <w:r>
        <w:rPr>
          <w:rFonts w:asciiTheme="minorEastAsia" w:hAnsiTheme="minorEastAsia" w:cstheme="minorEastAsia" w:hint="eastAsia"/>
          <w:sz w:val="28"/>
          <w:szCs w:val="28"/>
        </w:rPr>
        <w:t>）的一侧通过支撑板（</w:t>
      </w:r>
      <w:r>
        <w:rPr>
          <w:rFonts w:asciiTheme="minorEastAsia" w:hAnsiTheme="minorEastAsia" w:cstheme="minorEastAsia" w:hint="eastAsia"/>
          <w:sz w:val="28"/>
          <w:szCs w:val="28"/>
        </w:rPr>
        <w:t>17</w:t>
      </w:r>
      <w:r>
        <w:rPr>
          <w:rFonts w:asciiTheme="minorEastAsia" w:hAnsiTheme="minorEastAsia" w:cstheme="minorEastAsia" w:hint="eastAsia"/>
          <w:sz w:val="28"/>
          <w:szCs w:val="28"/>
        </w:rPr>
        <w:t>）固定连接有第二电机（</w:t>
      </w:r>
      <w:r>
        <w:rPr>
          <w:rFonts w:asciiTheme="minorEastAsia" w:hAnsiTheme="minorEastAsia" w:cstheme="minorEastAsia" w:hint="eastAsia"/>
          <w:sz w:val="28"/>
          <w:szCs w:val="28"/>
        </w:rPr>
        <w:t>18</w:t>
      </w:r>
      <w:r>
        <w:rPr>
          <w:rFonts w:asciiTheme="minorEastAsia" w:hAnsiTheme="minorEastAsia" w:cstheme="minorEastAsia" w:hint="eastAsia"/>
          <w:sz w:val="28"/>
          <w:szCs w:val="28"/>
        </w:rPr>
        <w:t>），所述支撑板（</w:t>
      </w:r>
      <w:r>
        <w:rPr>
          <w:rFonts w:asciiTheme="minorEastAsia" w:hAnsiTheme="minorEastAsia" w:cstheme="minorEastAsia" w:hint="eastAsia"/>
          <w:sz w:val="28"/>
          <w:szCs w:val="28"/>
        </w:rPr>
        <w:t>17</w:t>
      </w:r>
      <w:r>
        <w:rPr>
          <w:rFonts w:asciiTheme="minorEastAsia" w:hAnsiTheme="minorEastAsia" w:cstheme="minorEastAsia" w:hint="eastAsia"/>
          <w:sz w:val="28"/>
          <w:szCs w:val="28"/>
        </w:rPr>
        <w:t>）的顶部且位于第二电机（</w:t>
      </w:r>
      <w:r>
        <w:rPr>
          <w:rFonts w:asciiTheme="minorEastAsia" w:hAnsiTheme="minorEastAsia" w:cstheme="minorEastAsia" w:hint="eastAsia"/>
          <w:sz w:val="28"/>
          <w:szCs w:val="28"/>
        </w:rPr>
        <w:t>18</w:t>
      </w:r>
      <w:r>
        <w:rPr>
          <w:rFonts w:asciiTheme="minorEastAsia" w:hAnsiTheme="minorEastAsia" w:cstheme="minorEastAsia" w:hint="eastAsia"/>
          <w:sz w:val="28"/>
          <w:szCs w:val="28"/>
        </w:rPr>
        <w:t>）的后侧固定连接有支撑立板（</w:t>
      </w:r>
      <w:r>
        <w:rPr>
          <w:rFonts w:asciiTheme="minorEastAsia" w:hAnsiTheme="minorEastAsia" w:cstheme="minorEastAsia" w:hint="eastAsia"/>
          <w:sz w:val="28"/>
          <w:szCs w:val="28"/>
        </w:rPr>
        <w:t>19</w:t>
      </w:r>
      <w:r>
        <w:rPr>
          <w:rFonts w:asciiTheme="minorEastAsia" w:hAnsiTheme="minorEastAsia" w:cstheme="minorEastAsia" w:hint="eastAsia"/>
          <w:sz w:val="28"/>
          <w:szCs w:val="28"/>
        </w:rPr>
        <w:t>），所述第二电机（</w:t>
      </w:r>
      <w:r>
        <w:rPr>
          <w:rFonts w:asciiTheme="minorEastAsia" w:hAnsiTheme="minorEastAsia" w:cstheme="minorEastAsia" w:hint="eastAsia"/>
          <w:sz w:val="28"/>
          <w:szCs w:val="28"/>
        </w:rPr>
        <w:t>18</w:t>
      </w:r>
      <w:r>
        <w:rPr>
          <w:rFonts w:asciiTheme="minorEastAsia" w:hAnsiTheme="minorEastAsia" w:cstheme="minorEastAsia" w:hint="eastAsia"/>
          <w:sz w:val="28"/>
          <w:szCs w:val="28"/>
        </w:rPr>
        <w:t>）的输出轴通过联轴器固定连接有第二转动杆（</w:t>
      </w:r>
      <w:r>
        <w:rPr>
          <w:rFonts w:asciiTheme="minorEastAsia" w:hAnsiTheme="minorEastAsia" w:cstheme="minorEastAsia" w:hint="eastAsia"/>
          <w:sz w:val="28"/>
          <w:szCs w:val="28"/>
        </w:rPr>
        <w:t>20</w:t>
      </w:r>
      <w:r>
        <w:rPr>
          <w:rFonts w:asciiTheme="minorEastAsia" w:hAnsiTheme="minorEastAsia" w:cstheme="minorEastAsia" w:hint="eastAsia"/>
          <w:sz w:val="28"/>
          <w:szCs w:val="28"/>
        </w:rPr>
        <w:t>），所述第二转动</w:t>
      </w:r>
      <w:r>
        <w:rPr>
          <w:rFonts w:asciiTheme="minorEastAsia" w:hAnsiTheme="minorEastAsia" w:cstheme="minorEastAsia" w:hint="eastAsia"/>
          <w:sz w:val="28"/>
          <w:szCs w:val="28"/>
        </w:rPr>
        <w:t>杆（</w:t>
      </w:r>
      <w:r>
        <w:rPr>
          <w:rFonts w:asciiTheme="minorEastAsia" w:hAnsiTheme="minorEastAsia" w:cstheme="minorEastAsia" w:hint="eastAsia"/>
          <w:sz w:val="28"/>
          <w:szCs w:val="28"/>
        </w:rPr>
        <w:t>20</w:t>
      </w:r>
      <w:r>
        <w:rPr>
          <w:rFonts w:asciiTheme="minorEastAsia" w:hAnsiTheme="minorEastAsia" w:cstheme="minorEastAsia" w:hint="eastAsia"/>
          <w:sz w:val="28"/>
          <w:szCs w:val="28"/>
        </w:rPr>
        <w:t>）的一端依次贯穿箱体（</w:t>
      </w:r>
      <w:r>
        <w:rPr>
          <w:rFonts w:asciiTheme="minorEastAsia" w:hAnsiTheme="minorEastAsia" w:cstheme="minorEastAsia" w:hint="eastAsia"/>
          <w:sz w:val="28"/>
          <w:szCs w:val="28"/>
        </w:rPr>
        <w:t>1</w:t>
      </w:r>
      <w:r>
        <w:rPr>
          <w:rFonts w:asciiTheme="minorEastAsia" w:hAnsiTheme="minorEastAsia" w:cstheme="minorEastAsia" w:hint="eastAsia"/>
          <w:sz w:val="28"/>
          <w:szCs w:val="28"/>
        </w:rPr>
        <w:t>）和粉碎箱（</w:t>
      </w:r>
      <w:r>
        <w:rPr>
          <w:rFonts w:asciiTheme="minorEastAsia" w:hAnsiTheme="minorEastAsia" w:cstheme="minorEastAsia" w:hint="eastAsia"/>
          <w:sz w:val="28"/>
          <w:szCs w:val="28"/>
        </w:rPr>
        <w:t>14</w:t>
      </w:r>
      <w:r>
        <w:rPr>
          <w:rFonts w:asciiTheme="minorEastAsia" w:hAnsiTheme="minorEastAsia" w:cstheme="minorEastAsia" w:hint="eastAsia"/>
          <w:sz w:val="28"/>
          <w:szCs w:val="28"/>
        </w:rPr>
        <w:t>）并通过轴承与粉碎箱（</w:t>
      </w:r>
      <w:r>
        <w:rPr>
          <w:rFonts w:asciiTheme="minorEastAsia" w:hAnsiTheme="minorEastAsia" w:cstheme="minorEastAsia" w:hint="eastAsia"/>
          <w:sz w:val="28"/>
          <w:szCs w:val="28"/>
        </w:rPr>
        <w:t>14</w:t>
      </w:r>
      <w:r>
        <w:rPr>
          <w:rFonts w:asciiTheme="minorEastAsia" w:hAnsiTheme="minorEastAsia" w:cstheme="minorEastAsia" w:hint="eastAsia"/>
          <w:sz w:val="28"/>
          <w:szCs w:val="28"/>
        </w:rPr>
        <w:t>）内腔的一侧的转动连接。</w:t>
      </w:r>
    </w:p>
    <w:p w:rsidR="003307EE" w:rsidRDefault="00D1690B">
      <w:pPr>
        <w:ind w:firstLine="560"/>
        <w:rPr>
          <w:rFonts w:asciiTheme="minorEastAsia" w:hAnsiTheme="minorEastAsia" w:cstheme="minorEastAsia"/>
          <w:sz w:val="28"/>
          <w:szCs w:val="28"/>
        </w:rPr>
      </w:pPr>
      <w:r>
        <w:rPr>
          <w:rFonts w:asciiTheme="minorEastAsia" w:hAnsiTheme="minorEastAsia" w:cstheme="minorEastAsia" w:hint="eastAsia"/>
          <w:sz w:val="28"/>
          <w:szCs w:val="28"/>
        </w:rPr>
        <w:t>3.</w:t>
      </w:r>
      <w:r>
        <w:rPr>
          <w:rFonts w:asciiTheme="minorEastAsia" w:hAnsiTheme="minorEastAsia" w:cstheme="minorEastAsia" w:hint="eastAsia"/>
          <w:sz w:val="28"/>
          <w:szCs w:val="28"/>
        </w:rPr>
        <w:t>根据权利要求</w:t>
      </w:r>
      <w:r w:rsidR="00D331C4">
        <w:rPr>
          <w:rFonts w:asciiTheme="minorEastAsia" w:hAnsiTheme="minorEastAsia" w:cstheme="minorEastAsia" w:hint="eastAsia"/>
          <w:sz w:val="28"/>
          <w:szCs w:val="28"/>
        </w:rPr>
        <w:t>1</w:t>
      </w:r>
      <w:r>
        <w:rPr>
          <w:rFonts w:asciiTheme="minorEastAsia" w:hAnsiTheme="minorEastAsia" w:cstheme="minorEastAsia" w:hint="eastAsia"/>
          <w:sz w:val="28"/>
          <w:szCs w:val="28"/>
        </w:rPr>
        <w:t>所述的一种黑山羊养殖用饲料高效粉碎装置，其特征在于：所述粉碎箱（</w:t>
      </w:r>
      <w:r>
        <w:rPr>
          <w:rFonts w:asciiTheme="minorEastAsia" w:hAnsiTheme="minorEastAsia" w:cstheme="minorEastAsia" w:hint="eastAsia"/>
          <w:sz w:val="28"/>
          <w:szCs w:val="28"/>
        </w:rPr>
        <w:t>14</w:t>
      </w:r>
      <w:r>
        <w:rPr>
          <w:rFonts w:asciiTheme="minorEastAsia" w:hAnsiTheme="minorEastAsia" w:cstheme="minorEastAsia" w:hint="eastAsia"/>
          <w:sz w:val="28"/>
          <w:szCs w:val="28"/>
        </w:rPr>
        <w:t>）内腔的一侧且位于第二转动杆（</w:t>
      </w:r>
      <w:r>
        <w:rPr>
          <w:rFonts w:asciiTheme="minorEastAsia" w:hAnsiTheme="minorEastAsia" w:cstheme="minorEastAsia" w:hint="eastAsia"/>
          <w:sz w:val="28"/>
          <w:szCs w:val="28"/>
        </w:rPr>
        <w:t>20</w:t>
      </w:r>
      <w:r>
        <w:rPr>
          <w:rFonts w:asciiTheme="minorEastAsia" w:hAnsiTheme="minorEastAsia" w:cstheme="minorEastAsia" w:hint="eastAsia"/>
          <w:sz w:val="28"/>
          <w:szCs w:val="28"/>
        </w:rPr>
        <w:t>）的后侧通过轴</w:t>
      </w:r>
      <w:r>
        <w:rPr>
          <w:rFonts w:asciiTheme="minorEastAsia" w:hAnsiTheme="minorEastAsia" w:cstheme="minorEastAsia" w:hint="eastAsia"/>
          <w:sz w:val="28"/>
          <w:szCs w:val="28"/>
        </w:rPr>
        <w:lastRenderedPageBreak/>
        <w:t>承转动连接有第三转动杆（</w:t>
      </w:r>
      <w:r>
        <w:rPr>
          <w:rFonts w:asciiTheme="minorEastAsia" w:hAnsiTheme="minorEastAsia" w:cstheme="minorEastAsia" w:hint="eastAsia"/>
          <w:sz w:val="28"/>
          <w:szCs w:val="28"/>
        </w:rPr>
        <w:t>21</w:t>
      </w:r>
      <w:r>
        <w:rPr>
          <w:rFonts w:asciiTheme="minorEastAsia" w:hAnsiTheme="minorEastAsia" w:cstheme="minorEastAsia" w:hint="eastAsia"/>
          <w:sz w:val="28"/>
          <w:szCs w:val="28"/>
        </w:rPr>
        <w:t>），所述第三转动杆（</w:t>
      </w:r>
      <w:r>
        <w:rPr>
          <w:rFonts w:asciiTheme="minorEastAsia" w:hAnsiTheme="minorEastAsia" w:cstheme="minorEastAsia" w:hint="eastAsia"/>
          <w:sz w:val="28"/>
          <w:szCs w:val="28"/>
        </w:rPr>
        <w:t>21</w:t>
      </w:r>
      <w:r>
        <w:rPr>
          <w:rFonts w:asciiTheme="minorEastAsia" w:hAnsiTheme="minorEastAsia" w:cstheme="minorEastAsia" w:hint="eastAsia"/>
          <w:sz w:val="28"/>
          <w:szCs w:val="28"/>
        </w:rPr>
        <w:t>）的一端依次贯穿粉碎箱（</w:t>
      </w:r>
      <w:r>
        <w:rPr>
          <w:rFonts w:asciiTheme="minorEastAsia" w:hAnsiTheme="minorEastAsia" w:cstheme="minorEastAsia" w:hint="eastAsia"/>
          <w:sz w:val="28"/>
          <w:szCs w:val="28"/>
        </w:rPr>
        <w:t>14</w:t>
      </w:r>
      <w:r>
        <w:rPr>
          <w:rFonts w:asciiTheme="minorEastAsia" w:hAnsiTheme="minorEastAsia" w:cstheme="minorEastAsia" w:hint="eastAsia"/>
          <w:sz w:val="28"/>
          <w:szCs w:val="28"/>
        </w:rPr>
        <w:t>）和箱体（</w:t>
      </w:r>
      <w:r>
        <w:rPr>
          <w:rFonts w:asciiTheme="minorEastAsia" w:hAnsiTheme="minorEastAsia" w:cstheme="minorEastAsia" w:hint="eastAsia"/>
          <w:sz w:val="28"/>
          <w:szCs w:val="28"/>
        </w:rPr>
        <w:t>1</w:t>
      </w:r>
      <w:r>
        <w:rPr>
          <w:rFonts w:asciiTheme="minorEastAsia" w:hAnsiTheme="minorEastAsia" w:cstheme="minorEastAsia" w:hint="eastAsia"/>
          <w:sz w:val="28"/>
          <w:szCs w:val="28"/>
        </w:rPr>
        <w:t>）并通过轴承与支撑立板（</w:t>
      </w:r>
      <w:r>
        <w:rPr>
          <w:rFonts w:asciiTheme="minorEastAsia" w:hAnsiTheme="minorEastAsia" w:cstheme="minorEastAsia" w:hint="eastAsia"/>
          <w:sz w:val="28"/>
          <w:szCs w:val="28"/>
        </w:rPr>
        <w:t>19</w:t>
      </w:r>
      <w:r>
        <w:rPr>
          <w:rFonts w:asciiTheme="minorEastAsia" w:hAnsiTheme="minorEastAsia" w:cstheme="minorEastAsia" w:hint="eastAsia"/>
          <w:sz w:val="28"/>
          <w:szCs w:val="28"/>
        </w:rPr>
        <w:t>）的一侧转动连接，所述第二转动杆（</w:t>
      </w:r>
      <w:r>
        <w:rPr>
          <w:rFonts w:asciiTheme="minorEastAsia" w:hAnsiTheme="minorEastAsia" w:cstheme="minorEastAsia" w:hint="eastAsia"/>
          <w:sz w:val="28"/>
          <w:szCs w:val="28"/>
        </w:rPr>
        <w:t>20</w:t>
      </w:r>
      <w:r>
        <w:rPr>
          <w:rFonts w:asciiTheme="minorEastAsia" w:hAnsiTheme="minorEastAsia" w:cstheme="minorEastAsia" w:hint="eastAsia"/>
          <w:sz w:val="28"/>
          <w:szCs w:val="28"/>
        </w:rPr>
        <w:t>）的表面且位于箱体（</w:t>
      </w:r>
      <w:r>
        <w:rPr>
          <w:rFonts w:asciiTheme="minorEastAsia" w:hAnsiTheme="minorEastAsia" w:cstheme="minorEastAsia" w:hint="eastAsia"/>
          <w:sz w:val="28"/>
          <w:szCs w:val="28"/>
        </w:rPr>
        <w:t>1</w:t>
      </w:r>
      <w:r>
        <w:rPr>
          <w:rFonts w:asciiTheme="minorEastAsia" w:hAnsiTheme="minorEastAsia" w:cstheme="minorEastAsia" w:hint="eastAsia"/>
          <w:sz w:val="28"/>
          <w:szCs w:val="28"/>
        </w:rPr>
        <w:t>）的外部固定套接有第一齿轮（</w:t>
      </w:r>
      <w:r>
        <w:rPr>
          <w:rFonts w:asciiTheme="minorEastAsia" w:hAnsiTheme="minorEastAsia" w:cstheme="minorEastAsia" w:hint="eastAsia"/>
          <w:sz w:val="28"/>
          <w:szCs w:val="28"/>
        </w:rPr>
        <w:t>22</w:t>
      </w:r>
      <w:r>
        <w:rPr>
          <w:rFonts w:asciiTheme="minorEastAsia" w:hAnsiTheme="minorEastAsia" w:cstheme="minorEastAsia" w:hint="eastAsia"/>
          <w:sz w:val="28"/>
          <w:szCs w:val="28"/>
        </w:rPr>
        <w:t>），所述第三转动杆（</w:t>
      </w:r>
      <w:r>
        <w:rPr>
          <w:rFonts w:asciiTheme="minorEastAsia" w:hAnsiTheme="minorEastAsia" w:cstheme="minorEastAsia" w:hint="eastAsia"/>
          <w:sz w:val="28"/>
          <w:szCs w:val="28"/>
        </w:rPr>
        <w:t>21</w:t>
      </w:r>
      <w:r>
        <w:rPr>
          <w:rFonts w:asciiTheme="minorEastAsia" w:hAnsiTheme="minorEastAsia" w:cstheme="minorEastAsia" w:hint="eastAsia"/>
          <w:sz w:val="28"/>
          <w:szCs w:val="28"/>
        </w:rPr>
        <w:t>）的表面且位于箱体（</w:t>
      </w:r>
      <w:r>
        <w:rPr>
          <w:rFonts w:asciiTheme="minorEastAsia" w:hAnsiTheme="minorEastAsia" w:cstheme="minorEastAsia" w:hint="eastAsia"/>
          <w:sz w:val="28"/>
          <w:szCs w:val="28"/>
        </w:rPr>
        <w:t>1</w:t>
      </w:r>
      <w:r>
        <w:rPr>
          <w:rFonts w:asciiTheme="minorEastAsia" w:hAnsiTheme="minorEastAsia" w:cstheme="minorEastAsia" w:hint="eastAsia"/>
          <w:sz w:val="28"/>
          <w:szCs w:val="28"/>
        </w:rPr>
        <w:t>）的外部固定套接有与</w:t>
      </w:r>
      <w:r>
        <w:rPr>
          <w:rFonts w:asciiTheme="minorEastAsia" w:hAnsiTheme="minorEastAsia" w:cstheme="minorEastAsia" w:hint="eastAsia"/>
          <w:sz w:val="28"/>
          <w:szCs w:val="28"/>
        </w:rPr>
        <w:t>第一齿轮（</w:t>
      </w:r>
      <w:r>
        <w:rPr>
          <w:rFonts w:asciiTheme="minorEastAsia" w:hAnsiTheme="minorEastAsia" w:cstheme="minorEastAsia" w:hint="eastAsia"/>
          <w:sz w:val="28"/>
          <w:szCs w:val="28"/>
        </w:rPr>
        <w:t>22</w:t>
      </w:r>
      <w:r>
        <w:rPr>
          <w:rFonts w:asciiTheme="minorEastAsia" w:hAnsiTheme="minorEastAsia" w:cstheme="minorEastAsia" w:hint="eastAsia"/>
          <w:sz w:val="28"/>
          <w:szCs w:val="28"/>
        </w:rPr>
        <w:t>）相啮合的第二齿轮（</w:t>
      </w:r>
      <w:r>
        <w:rPr>
          <w:rFonts w:asciiTheme="minorEastAsia" w:hAnsiTheme="minorEastAsia" w:cstheme="minorEastAsia" w:hint="eastAsia"/>
          <w:sz w:val="28"/>
          <w:szCs w:val="28"/>
        </w:rPr>
        <w:t>23</w:t>
      </w:r>
      <w:r>
        <w:rPr>
          <w:rFonts w:asciiTheme="minorEastAsia" w:hAnsiTheme="minorEastAsia" w:cstheme="minorEastAsia" w:hint="eastAsia"/>
          <w:sz w:val="28"/>
          <w:szCs w:val="28"/>
        </w:rPr>
        <w:t>），所述第二转动杆（</w:t>
      </w:r>
      <w:r>
        <w:rPr>
          <w:rFonts w:asciiTheme="minorEastAsia" w:hAnsiTheme="minorEastAsia" w:cstheme="minorEastAsia" w:hint="eastAsia"/>
          <w:sz w:val="28"/>
          <w:szCs w:val="28"/>
        </w:rPr>
        <w:t>20</w:t>
      </w:r>
      <w:r>
        <w:rPr>
          <w:rFonts w:asciiTheme="minorEastAsia" w:hAnsiTheme="minorEastAsia" w:cstheme="minorEastAsia" w:hint="eastAsia"/>
          <w:sz w:val="28"/>
          <w:szCs w:val="28"/>
        </w:rPr>
        <w:t>）和第三转动杆（</w:t>
      </w:r>
      <w:r>
        <w:rPr>
          <w:rFonts w:asciiTheme="minorEastAsia" w:hAnsiTheme="minorEastAsia" w:cstheme="minorEastAsia" w:hint="eastAsia"/>
          <w:sz w:val="28"/>
          <w:szCs w:val="28"/>
        </w:rPr>
        <w:t>21</w:t>
      </w:r>
      <w:r>
        <w:rPr>
          <w:rFonts w:asciiTheme="minorEastAsia" w:hAnsiTheme="minorEastAsia" w:cstheme="minorEastAsia" w:hint="eastAsia"/>
          <w:sz w:val="28"/>
          <w:szCs w:val="28"/>
        </w:rPr>
        <w:t>）表面的两侧且位于粉碎箱（</w:t>
      </w:r>
      <w:r>
        <w:rPr>
          <w:rFonts w:asciiTheme="minorEastAsia" w:hAnsiTheme="minorEastAsia" w:cstheme="minorEastAsia" w:hint="eastAsia"/>
          <w:sz w:val="28"/>
          <w:szCs w:val="28"/>
        </w:rPr>
        <w:t>14</w:t>
      </w:r>
      <w:r>
        <w:rPr>
          <w:rFonts w:asciiTheme="minorEastAsia" w:hAnsiTheme="minorEastAsia" w:cstheme="minorEastAsia" w:hint="eastAsia"/>
          <w:sz w:val="28"/>
          <w:szCs w:val="28"/>
        </w:rPr>
        <w:t>）的内部均固定连接有粉碎刀片（</w:t>
      </w:r>
      <w:r>
        <w:rPr>
          <w:rFonts w:asciiTheme="minorEastAsia" w:hAnsiTheme="minorEastAsia" w:cstheme="minorEastAsia" w:hint="eastAsia"/>
          <w:sz w:val="28"/>
          <w:szCs w:val="28"/>
        </w:rPr>
        <w:t>24</w:t>
      </w:r>
      <w:r>
        <w:rPr>
          <w:rFonts w:asciiTheme="minorEastAsia" w:hAnsiTheme="minorEastAsia" w:cstheme="minorEastAsia" w:hint="eastAsia"/>
          <w:sz w:val="28"/>
          <w:szCs w:val="28"/>
        </w:rPr>
        <w:t>）。</w:t>
      </w:r>
    </w:p>
    <w:p w:rsidR="003307EE" w:rsidRDefault="00D1690B">
      <w:pPr>
        <w:ind w:firstLine="560"/>
        <w:rPr>
          <w:rFonts w:asciiTheme="minorEastAsia" w:hAnsiTheme="minorEastAsia" w:cstheme="minorEastAsia"/>
          <w:sz w:val="28"/>
          <w:szCs w:val="28"/>
        </w:rPr>
      </w:pPr>
      <w:r>
        <w:rPr>
          <w:rFonts w:asciiTheme="minorEastAsia" w:hAnsiTheme="minorEastAsia" w:cstheme="minorEastAsia" w:hint="eastAsia"/>
          <w:sz w:val="28"/>
          <w:szCs w:val="28"/>
        </w:rPr>
        <w:t>4.</w:t>
      </w:r>
      <w:r>
        <w:rPr>
          <w:rFonts w:asciiTheme="minorEastAsia" w:hAnsiTheme="minorEastAsia" w:cstheme="minorEastAsia" w:hint="eastAsia"/>
          <w:sz w:val="28"/>
          <w:szCs w:val="28"/>
        </w:rPr>
        <w:t>根据权利要求</w:t>
      </w:r>
      <w:r>
        <w:rPr>
          <w:rFonts w:asciiTheme="minorEastAsia" w:hAnsiTheme="minorEastAsia" w:cstheme="minorEastAsia" w:hint="eastAsia"/>
          <w:sz w:val="28"/>
          <w:szCs w:val="28"/>
        </w:rPr>
        <w:t>1</w:t>
      </w:r>
      <w:r>
        <w:rPr>
          <w:rFonts w:asciiTheme="minorEastAsia" w:hAnsiTheme="minorEastAsia" w:cstheme="minorEastAsia" w:hint="eastAsia"/>
          <w:sz w:val="28"/>
          <w:szCs w:val="28"/>
        </w:rPr>
        <w:t>所述的一种黑山羊养殖用饲料高效粉碎装置，其特征在于：所述箱体（</w:t>
      </w:r>
      <w:r>
        <w:rPr>
          <w:rFonts w:asciiTheme="minorEastAsia" w:hAnsiTheme="minorEastAsia" w:cstheme="minorEastAsia" w:hint="eastAsia"/>
          <w:sz w:val="28"/>
          <w:szCs w:val="28"/>
        </w:rPr>
        <w:t>1</w:t>
      </w:r>
      <w:r>
        <w:rPr>
          <w:rFonts w:asciiTheme="minorEastAsia" w:hAnsiTheme="minorEastAsia" w:cstheme="minorEastAsia" w:hint="eastAsia"/>
          <w:sz w:val="28"/>
          <w:szCs w:val="28"/>
        </w:rPr>
        <w:t>）内腔的两侧且位于粉碎箱（</w:t>
      </w:r>
      <w:r>
        <w:rPr>
          <w:rFonts w:asciiTheme="minorEastAsia" w:hAnsiTheme="minorEastAsia" w:cstheme="minorEastAsia" w:hint="eastAsia"/>
          <w:sz w:val="28"/>
          <w:szCs w:val="28"/>
        </w:rPr>
        <w:t>14</w:t>
      </w:r>
      <w:r>
        <w:rPr>
          <w:rFonts w:asciiTheme="minorEastAsia" w:hAnsiTheme="minorEastAsia" w:cstheme="minorEastAsia" w:hint="eastAsia"/>
          <w:sz w:val="28"/>
          <w:szCs w:val="28"/>
        </w:rPr>
        <w:t>）的下方均固定连接有第二导流板（</w:t>
      </w:r>
      <w:r>
        <w:rPr>
          <w:rFonts w:asciiTheme="minorEastAsia" w:hAnsiTheme="minorEastAsia" w:cstheme="minorEastAsia" w:hint="eastAsia"/>
          <w:sz w:val="28"/>
          <w:szCs w:val="28"/>
        </w:rPr>
        <w:t>25</w:t>
      </w:r>
      <w:r>
        <w:rPr>
          <w:rFonts w:asciiTheme="minorEastAsia" w:hAnsiTheme="minorEastAsia" w:cstheme="minorEastAsia" w:hint="eastAsia"/>
          <w:sz w:val="28"/>
          <w:szCs w:val="28"/>
        </w:rPr>
        <w:t>），两个所述第二导流板（</w:t>
      </w:r>
      <w:r>
        <w:rPr>
          <w:rFonts w:asciiTheme="minorEastAsia" w:hAnsiTheme="minorEastAsia" w:cstheme="minorEastAsia" w:hint="eastAsia"/>
          <w:sz w:val="28"/>
          <w:szCs w:val="28"/>
        </w:rPr>
        <w:t>25</w:t>
      </w:r>
      <w:r>
        <w:rPr>
          <w:rFonts w:asciiTheme="minorEastAsia" w:hAnsiTheme="minorEastAsia" w:cstheme="minorEastAsia" w:hint="eastAsia"/>
          <w:sz w:val="28"/>
          <w:szCs w:val="28"/>
        </w:rPr>
        <w:t>）之间固定连接有滤网（</w:t>
      </w:r>
      <w:r>
        <w:rPr>
          <w:rFonts w:asciiTheme="minorEastAsia" w:hAnsiTheme="minorEastAsia" w:cstheme="minorEastAsia" w:hint="eastAsia"/>
          <w:sz w:val="28"/>
          <w:szCs w:val="28"/>
        </w:rPr>
        <w:t>26</w:t>
      </w:r>
      <w:r>
        <w:rPr>
          <w:rFonts w:asciiTheme="minorEastAsia" w:hAnsiTheme="minorEastAsia" w:cstheme="minorEastAsia" w:hint="eastAsia"/>
          <w:sz w:val="28"/>
          <w:szCs w:val="28"/>
        </w:rPr>
        <w:t>），所述箱体（</w:t>
      </w:r>
      <w:r>
        <w:rPr>
          <w:rFonts w:asciiTheme="minorEastAsia" w:hAnsiTheme="minorEastAsia" w:cstheme="minorEastAsia" w:hint="eastAsia"/>
          <w:sz w:val="28"/>
          <w:szCs w:val="28"/>
        </w:rPr>
        <w:t>1</w:t>
      </w:r>
      <w:r>
        <w:rPr>
          <w:rFonts w:asciiTheme="minorEastAsia" w:hAnsiTheme="minorEastAsia" w:cstheme="minorEastAsia" w:hint="eastAsia"/>
          <w:sz w:val="28"/>
          <w:szCs w:val="28"/>
        </w:rPr>
        <w:t>）内腔底部的两侧均固定连接有弹簧伸缩杆（</w:t>
      </w:r>
      <w:r>
        <w:rPr>
          <w:rFonts w:asciiTheme="minorEastAsia" w:hAnsiTheme="minorEastAsia" w:cstheme="minorEastAsia" w:hint="eastAsia"/>
          <w:sz w:val="28"/>
          <w:szCs w:val="28"/>
        </w:rPr>
        <w:t>27</w:t>
      </w:r>
      <w:r>
        <w:rPr>
          <w:rFonts w:asciiTheme="minorEastAsia" w:hAnsiTheme="minorEastAsia" w:cstheme="minorEastAsia" w:hint="eastAsia"/>
          <w:sz w:val="28"/>
          <w:szCs w:val="28"/>
        </w:rPr>
        <w:t>），所述弹簧伸缩杆（</w:t>
      </w:r>
      <w:r>
        <w:rPr>
          <w:rFonts w:asciiTheme="minorEastAsia" w:hAnsiTheme="minorEastAsia" w:cstheme="minorEastAsia" w:hint="eastAsia"/>
          <w:sz w:val="28"/>
          <w:szCs w:val="28"/>
        </w:rPr>
        <w:t>27</w:t>
      </w:r>
      <w:r>
        <w:rPr>
          <w:rFonts w:asciiTheme="minorEastAsia" w:hAnsiTheme="minorEastAsia" w:cstheme="minorEastAsia" w:hint="eastAsia"/>
          <w:sz w:val="28"/>
          <w:szCs w:val="28"/>
        </w:rPr>
        <w:t>）的顶端与第二导流板（</w:t>
      </w:r>
      <w:r>
        <w:rPr>
          <w:rFonts w:asciiTheme="minorEastAsia" w:hAnsiTheme="minorEastAsia" w:cstheme="minorEastAsia" w:hint="eastAsia"/>
          <w:sz w:val="28"/>
          <w:szCs w:val="28"/>
        </w:rPr>
        <w:t>25</w:t>
      </w:r>
      <w:r>
        <w:rPr>
          <w:rFonts w:asciiTheme="minorEastAsia" w:hAnsiTheme="minorEastAsia" w:cstheme="minorEastAsia" w:hint="eastAsia"/>
          <w:sz w:val="28"/>
          <w:szCs w:val="28"/>
        </w:rPr>
        <w:t>）的底部固定连接，所述第二导流板（</w:t>
      </w:r>
      <w:r>
        <w:rPr>
          <w:rFonts w:asciiTheme="minorEastAsia" w:hAnsiTheme="minorEastAsia" w:cstheme="minorEastAsia" w:hint="eastAsia"/>
          <w:sz w:val="28"/>
          <w:szCs w:val="28"/>
        </w:rPr>
        <w:t>25</w:t>
      </w:r>
      <w:r>
        <w:rPr>
          <w:rFonts w:asciiTheme="minorEastAsia" w:hAnsiTheme="minorEastAsia" w:cstheme="minorEastAsia" w:hint="eastAsia"/>
          <w:sz w:val="28"/>
          <w:szCs w:val="28"/>
        </w:rPr>
        <w:t>）的底部且</w:t>
      </w:r>
      <w:r>
        <w:rPr>
          <w:rFonts w:asciiTheme="minorEastAsia" w:hAnsiTheme="minorEastAsia" w:cstheme="minorEastAsia" w:hint="eastAsia"/>
          <w:sz w:val="28"/>
          <w:szCs w:val="28"/>
        </w:rPr>
        <w:t>位于弹簧伸缩杆（</w:t>
      </w:r>
      <w:r>
        <w:rPr>
          <w:rFonts w:asciiTheme="minorEastAsia" w:hAnsiTheme="minorEastAsia" w:cstheme="minorEastAsia" w:hint="eastAsia"/>
          <w:sz w:val="28"/>
          <w:szCs w:val="28"/>
        </w:rPr>
        <w:t>27</w:t>
      </w:r>
      <w:r>
        <w:rPr>
          <w:rFonts w:asciiTheme="minorEastAsia" w:hAnsiTheme="minorEastAsia" w:cstheme="minorEastAsia" w:hint="eastAsia"/>
          <w:sz w:val="28"/>
          <w:szCs w:val="28"/>
        </w:rPr>
        <w:t>）的一侧固定连接有震动电机（</w:t>
      </w:r>
      <w:r>
        <w:rPr>
          <w:rFonts w:asciiTheme="minorEastAsia" w:hAnsiTheme="minorEastAsia" w:cstheme="minorEastAsia" w:hint="eastAsia"/>
          <w:sz w:val="28"/>
          <w:szCs w:val="28"/>
        </w:rPr>
        <w:t>28</w:t>
      </w:r>
      <w:r>
        <w:rPr>
          <w:rFonts w:asciiTheme="minorEastAsia" w:hAnsiTheme="minorEastAsia" w:cstheme="minorEastAsia" w:hint="eastAsia"/>
          <w:sz w:val="28"/>
          <w:szCs w:val="28"/>
        </w:rPr>
        <w:t>）。</w:t>
      </w:r>
    </w:p>
    <w:p w:rsidR="003307EE" w:rsidRDefault="00D1690B">
      <w:pPr>
        <w:ind w:firstLine="560"/>
        <w:rPr>
          <w:rFonts w:asciiTheme="minorEastAsia" w:hAnsiTheme="minorEastAsia" w:cstheme="minorEastAsia"/>
          <w:sz w:val="28"/>
          <w:szCs w:val="28"/>
        </w:rPr>
      </w:pPr>
      <w:r>
        <w:rPr>
          <w:rFonts w:asciiTheme="minorEastAsia" w:hAnsiTheme="minorEastAsia" w:cstheme="minorEastAsia" w:hint="eastAsia"/>
          <w:sz w:val="28"/>
          <w:szCs w:val="28"/>
        </w:rPr>
        <w:t>5.</w:t>
      </w:r>
      <w:r>
        <w:rPr>
          <w:rFonts w:asciiTheme="minorEastAsia" w:hAnsiTheme="minorEastAsia" w:cstheme="minorEastAsia" w:hint="eastAsia"/>
          <w:sz w:val="28"/>
          <w:szCs w:val="28"/>
        </w:rPr>
        <w:t>根据权利要求</w:t>
      </w:r>
      <w:r>
        <w:rPr>
          <w:rFonts w:asciiTheme="minorEastAsia" w:hAnsiTheme="minorEastAsia" w:cstheme="minorEastAsia" w:hint="eastAsia"/>
          <w:sz w:val="28"/>
          <w:szCs w:val="28"/>
        </w:rPr>
        <w:t>1</w:t>
      </w:r>
      <w:r>
        <w:rPr>
          <w:rFonts w:asciiTheme="minorEastAsia" w:hAnsiTheme="minorEastAsia" w:cstheme="minorEastAsia" w:hint="eastAsia"/>
          <w:sz w:val="28"/>
          <w:szCs w:val="28"/>
        </w:rPr>
        <w:t>所述的一种黑山羊养殖用饲料高效粉碎装置，其特征在于：所述粉碎箱（</w:t>
      </w:r>
      <w:r>
        <w:rPr>
          <w:rFonts w:asciiTheme="minorEastAsia" w:hAnsiTheme="minorEastAsia" w:cstheme="minorEastAsia" w:hint="eastAsia"/>
          <w:sz w:val="28"/>
          <w:szCs w:val="28"/>
        </w:rPr>
        <w:t>14</w:t>
      </w:r>
      <w:r>
        <w:rPr>
          <w:rFonts w:asciiTheme="minorEastAsia" w:hAnsiTheme="minorEastAsia" w:cstheme="minorEastAsia" w:hint="eastAsia"/>
          <w:sz w:val="28"/>
          <w:szCs w:val="28"/>
        </w:rPr>
        <w:t>）的底部连通有第一出料管（</w:t>
      </w:r>
      <w:r>
        <w:rPr>
          <w:rFonts w:asciiTheme="minorEastAsia" w:hAnsiTheme="minorEastAsia" w:cstheme="minorEastAsia" w:hint="eastAsia"/>
          <w:sz w:val="28"/>
          <w:szCs w:val="28"/>
        </w:rPr>
        <w:t>29</w:t>
      </w:r>
      <w:r>
        <w:rPr>
          <w:rFonts w:asciiTheme="minorEastAsia" w:hAnsiTheme="minorEastAsia" w:cstheme="minorEastAsia" w:hint="eastAsia"/>
          <w:sz w:val="28"/>
          <w:szCs w:val="28"/>
        </w:rPr>
        <w:t>），所述箱体（</w:t>
      </w:r>
      <w:r>
        <w:rPr>
          <w:rFonts w:asciiTheme="minorEastAsia" w:hAnsiTheme="minorEastAsia" w:cstheme="minorEastAsia" w:hint="eastAsia"/>
          <w:sz w:val="28"/>
          <w:szCs w:val="28"/>
        </w:rPr>
        <w:t>1</w:t>
      </w:r>
      <w:r>
        <w:rPr>
          <w:rFonts w:asciiTheme="minorEastAsia" w:hAnsiTheme="minorEastAsia" w:cstheme="minorEastAsia" w:hint="eastAsia"/>
          <w:sz w:val="28"/>
          <w:szCs w:val="28"/>
        </w:rPr>
        <w:t>）的底部连通有第二出料管（</w:t>
      </w:r>
      <w:r>
        <w:rPr>
          <w:rFonts w:asciiTheme="minorEastAsia" w:hAnsiTheme="minorEastAsia" w:cstheme="minorEastAsia" w:hint="eastAsia"/>
          <w:sz w:val="28"/>
          <w:szCs w:val="28"/>
        </w:rPr>
        <w:t>30</w:t>
      </w:r>
      <w:r>
        <w:rPr>
          <w:rFonts w:asciiTheme="minorEastAsia" w:hAnsiTheme="minorEastAsia" w:cstheme="minorEastAsia" w:hint="eastAsia"/>
          <w:sz w:val="28"/>
          <w:szCs w:val="28"/>
        </w:rPr>
        <w:t>）。</w:t>
      </w:r>
    </w:p>
    <w:p w:rsidR="003307EE" w:rsidRDefault="00D1690B">
      <w:pPr>
        <w:ind w:firstLine="560"/>
        <w:rPr>
          <w:rFonts w:asciiTheme="minorEastAsia" w:hAnsiTheme="minorEastAsia" w:cstheme="minorEastAsia"/>
          <w:sz w:val="28"/>
          <w:szCs w:val="28"/>
        </w:rPr>
        <w:sectPr w:rsidR="003307EE">
          <w:headerReference w:type="default" r:id="rId17"/>
          <w:footerReference w:type="default" r:id="rId18"/>
          <w:pgSz w:w="11906" w:h="16838"/>
          <w:pgMar w:top="1418" w:right="1134" w:bottom="1134" w:left="1418" w:header="567" w:footer="567" w:gutter="0"/>
          <w:pgNumType w:start="1"/>
          <w:cols w:space="720"/>
          <w:docGrid w:type="lines" w:linePitch="381"/>
        </w:sectPr>
      </w:pPr>
      <w:r>
        <w:rPr>
          <w:rFonts w:asciiTheme="minorEastAsia" w:hAnsiTheme="minorEastAsia" w:cstheme="minorEastAsia" w:hint="eastAsia"/>
          <w:sz w:val="28"/>
          <w:szCs w:val="28"/>
        </w:rPr>
        <w:t>6.</w:t>
      </w:r>
      <w:r>
        <w:rPr>
          <w:rFonts w:asciiTheme="minorEastAsia" w:hAnsiTheme="minorEastAsia" w:cstheme="minorEastAsia" w:hint="eastAsia"/>
          <w:sz w:val="28"/>
          <w:szCs w:val="28"/>
        </w:rPr>
        <w:t>根据权利要求</w:t>
      </w:r>
      <w:r>
        <w:rPr>
          <w:rFonts w:asciiTheme="minorEastAsia" w:hAnsiTheme="minorEastAsia" w:cstheme="minorEastAsia" w:hint="eastAsia"/>
          <w:sz w:val="28"/>
          <w:szCs w:val="28"/>
        </w:rPr>
        <w:t>1</w:t>
      </w:r>
      <w:r>
        <w:rPr>
          <w:rFonts w:asciiTheme="minorEastAsia" w:hAnsiTheme="minorEastAsia" w:cstheme="minorEastAsia" w:hint="eastAsia"/>
          <w:sz w:val="28"/>
          <w:szCs w:val="28"/>
        </w:rPr>
        <w:t>所述的一种黑山羊养殖用饲料高效粉碎装置，其特征在于：所述箱体（</w:t>
      </w:r>
      <w:r>
        <w:rPr>
          <w:rFonts w:asciiTheme="minorEastAsia" w:hAnsiTheme="minorEastAsia" w:cstheme="minorEastAsia" w:hint="eastAsia"/>
          <w:sz w:val="28"/>
          <w:szCs w:val="28"/>
        </w:rPr>
        <w:t>1</w:t>
      </w:r>
      <w:r>
        <w:rPr>
          <w:rFonts w:asciiTheme="minorEastAsia" w:hAnsiTheme="minorEastAsia" w:cstheme="minorEastAsia" w:hint="eastAsia"/>
          <w:sz w:val="28"/>
          <w:szCs w:val="28"/>
        </w:rPr>
        <w:t>）的表面固定安装有控制开关（</w:t>
      </w:r>
      <w:r>
        <w:rPr>
          <w:rFonts w:asciiTheme="minorEastAsia" w:hAnsiTheme="minorEastAsia" w:cstheme="minorEastAsia" w:hint="eastAsia"/>
          <w:sz w:val="28"/>
          <w:szCs w:val="28"/>
        </w:rPr>
        <w:t>31</w:t>
      </w:r>
      <w:r>
        <w:rPr>
          <w:rFonts w:asciiTheme="minorEastAsia" w:hAnsiTheme="minorEastAsia" w:cstheme="minorEastAsia" w:hint="eastAsia"/>
          <w:sz w:val="28"/>
          <w:szCs w:val="28"/>
        </w:rPr>
        <w:t>）。</w:t>
      </w:r>
    </w:p>
    <w:p w:rsidR="003307EE" w:rsidRDefault="00D1690B">
      <w:pPr>
        <w:ind w:firstLineChars="0" w:firstLine="0"/>
        <w:jc w:val="center"/>
        <w:rPr>
          <w:rFonts w:asciiTheme="minorEastAsia" w:hAnsiTheme="minorEastAsia" w:cstheme="minorEastAsia"/>
          <w:b/>
          <w:sz w:val="28"/>
          <w:szCs w:val="28"/>
        </w:rPr>
      </w:pPr>
      <w:r>
        <w:rPr>
          <w:rFonts w:asciiTheme="minorEastAsia" w:hAnsiTheme="minorEastAsia" w:cstheme="minorEastAsia" w:hint="eastAsia"/>
          <w:b/>
          <w:sz w:val="28"/>
          <w:szCs w:val="28"/>
        </w:rPr>
        <w:lastRenderedPageBreak/>
        <w:t>一种</w:t>
      </w:r>
      <w:r>
        <w:rPr>
          <w:rFonts w:asciiTheme="minorEastAsia" w:hAnsiTheme="minorEastAsia" w:cstheme="minorEastAsia" w:hint="eastAsia"/>
          <w:b/>
          <w:bCs/>
          <w:sz w:val="28"/>
          <w:szCs w:val="28"/>
        </w:rPr>
        <w:t>黑山羊养殖用饲料高效粉碎装置</w:t>
      </w:r>
    </w:p>
    <w:p w:rsidR="003307EE" w:rsidRDefault="00D1690B">
      <w:pPr>
        <w:ind w:firstLineChars="0" w:firstLine="0"/>
        <w:rPr>
          <w:rFonts w:asciiTheme="minorEastAsia" w:hAnsiTheme="minorEastAsia" w:cstheme="minorEastAsia"/>
          <w:b/>
          <w:sz w:val="28"/>
          <w:szCs w:val="28"/>
        </w:rPr>
      </w:pPr>
      <w:r>
        <w:rPr>
          <w:rFonts w:asciiTheme="minorEastAsia" w:hAnsiTheme="minorEastAsia" w:cstheme="minorEastAsia" w:hint="eastAsia"/>
          <w:b/>
          <w:sz w:val="28"/>
          <w:szCs w:val="28"/>
        </w:rPr>
        <w:t>技术领域</w:t>
      </w:r>
    </w:p>
    <w:p w:rsidR="003307EE" w:rsidRDefault="00D1690B">
      <w:pPr>
        <w:ind w:firstLine="560"/>
        <w:rPr>
          <w:rFonts w:asciiTheme="minorEastAsia" w:hAnsiTheme="minorEastAsia" w:cstheme="minorEastAsia"/>
          <w:sz w:val="28"/>
          <w:szCs w:val="28"/>
        </w:rPr>
      </w:pPr>
      <w:r>
        <w:rPr>
          <w:rFonts w:asciiTheme="minorEastAsia" w:hAnsiTheme="minorEastAsia" w:cstheme="minorEastAsia" w:hint="eastAsia"/>
          <w:sz w:val="28"/>
          <w:szCs w:val="28"/>
        </w:rPr>
        <w:t>本实用新型涉及饲料加工技术领域，具体为一种黑山羊养殖用饲料高效粉碎装置。</w:t>
      </w:r>
    </w:p>
    <w:p w:rsidR="003307EE" w:rsidRDefault="00D1690B">
      <w:pPr>
        <w:ind w:firstLineChars="0" w:firstLine="0"/>
        <w:rPr>
          <w:rFonts w:asciiTheme="minorEastAsia" w:hAnsiTheme="minorEastAsia" w:cstheme="minorEastAsia"/>
          <w:b/>
          <w:sz w:val="28"/>
          <w:szCs w:val="28"/>
        </w:rPr>
      </w:pPr>
      <w:r>
        <w:rPr>
          <w:rFonts w:asciiTheme="minorEastAsia" w:hAnsiTheme="minorEastAsia" w:cstheme="minorEastAsia" w:hint="eastAsia"/>
          <w:b/>
          <w:sz w:val="28"/>
          <w:szCs w:val="28"/>
        </w:rPr>
        <w:t>背景技术</w:t>
      </w:r>
    </w:p>
    <w:p w:rsidR="00D331C4" w:rsidRDefault="00D331C4" w:rsidP="00D331C4">
      <w:pPr>
        <w:ind w:firstLine="560"/>
        <w:rPr>
          <w:rFonts w:asciiTheme="minorEastAsia" w:hAnsiTheme="minorEastAsia" w:cstheme="minorEastAsia" w:hint="eastAsia"/>
          <w:bCs/>
          <w:sz w:val="28"/>
          <w:szCs w:val="28"/>
        </w:rPr>
      </w:pPr>
      <w:r w:rsidRPr="00D331C4">
        <w:rPr>
          <w:rFonts w:asciiTheme="minorEastAsia" w:hAnsiTheme="minorEastAsia" w:cstheme="minorEastAsia" w:hint="eastAsia"/>
          <w:bCs/>
          <w:sz w:val="28"/>
          <w:szCs w:val="28"/>
        </w:rPr>
        <w:t>羊肉一直是大家喜欢的一种肉食，尤其北方少数民族长期以来以羊肉为主要食品。随着人民生活水平的改善和饮食理念的更加科学化，羊肉也越来越受到我国大多数人民的喜爱。首先，羊的主要饲料是牧草，与其他家畜的饲料相比，羊饲料受各种污染，尤其是农药、化肥等物质的污染最小，在饲料加工过程中，猪、鸡及部分牛饲料都要加入一定量的抗生素，而，羊饲料还没有或基本没有使用抗生素。这说明，羊肉在所有肉类中是安全系数较高的食品。</w:t>
      </w:r>
    </w:p>
    <w:p w:rsidR="00D331C4" w:rsidRDefault="00D331C4" w:rsidP="00D331C4">
      <w:pPr>
        <w:ind w:firstLine="560"/>
        <w:rPr>
          <w:rFonts w:asciiTheme="minorEastAsia" w:hAnsiTheme="minorEastAsia" w:cstheme="minorEastAsia" w:hint="eastAsia"/>
          <w:bCs/>
          <w:sz w:val="28"/>
          <w:szCs w:val="28"/>
        </w:rPr>
      </w:pPr>
      <w:r w:rsidRPr="00D331C4">
        <w:rPr>
          <w:rFonts w:asciiTheme="minorEastAsia" w:hAnsiTheme="minorEastAsia" w:cstheme="minorEastAsia" w:hint="eastAsia"/>
          <w:bCs/>
          <w:sz w:val="28"/>
          <w:szCs w:val="28"/>
        </w:rPr>
        <w:t>与其他肉类相比，羊肉的营养价值较高，蛋白含量高于猪肉；脂肪含量也低于猪肉；羊肉中的矿物质如钙、磷及微量元素的铜、锌等的含量都比牛肉和猪肉高；而最突出的是羊肉的胆固醇含量低。研究证明，人体摄入过多胆固醇，会增加心血管疾病的发生率。因此，进几年来，羊肉成为人们越来越青睐的食品。我国拥有众多山羊品种系列，大力推进山羊的发展繁殖，黑山羊因繁殖性能高、生长发育快，肌纤维细，硬度小，肉质细嫩，味道鲜美，膻味极小，营养价值高等优点，养殖前景广阔。</w:t>
      </w:r>
    </w:p>
    <w:p w:rsidR="003307EE" w:rsidRDefault="00D1690B">
      <w:pPr>
        <w:ind w:firstLine="560"/>
        <w:rPr>
          <w:rFonts w:asciiTheme="minorEastAsia" w:hAnsiTheme="minorEastAsia" w:cstheme="minorEastAsia"/>
          <w:sz w:val="28"/>
          <w:szCs w:val="28"/>
        </w:rPr>
      </w:pPr>
      <w:r>
        <w:rPr>
          <w:rFonts w:asciiTheme="minorEastAsia" w:hAnsiTheme="minorEastAsia" w:cstheme="minorEastAsia" w:hint="eastAsia"/>
          <w:bCs/>
          <w:sz w:val="28"/>
          <w:szCs w:val="28"/>
        </w:rPr>
        <w:t>黑山羊在养殖的过程中同样也离不开饲料的喂养，在饲料的生产过程中都需要将原料进行粉碎，但现有的饲料粉碎装置存在一定的缺陷。</w:t>
      </w:r>
      <w:r>
        <w:rPr>
          <w:rFonts w:asciiTheme="minorEastAsia" w:hAnsiTheme="minorEastAsia" w:cstheme="minorEastAsia" w:hint="eastAsia"/>
          <w:bCs/>
          <w:sz w:val="28"/>
          <w:szCs w:val="28"/>
        </w:rPr>
        <w:t>在实际使用中使用者常常加料时控制不好加料的量，往往会出现加料过多的情况，导致设备对原料粉碎不够充分，致使原料粉碎的质量得不到保证，从而大大降低了工作效率，甚至因原料过多可能导致设备内部出现卡料或堵塞的情况发生，同时设备会因原料较多，导致原料在设备内四处飞溅，长时间的如此会</w:t>
      </w:r>
      <w:r>
        <w:rPr>
          <w:rFonts w:asciiTheme="minorEastAsia" w:hAnsiTheme="minorEastAsia" w:cstheme="minorEastAsia" w:hint="eastAsia"/>
          <w:bCs/>
          <w:sz w:val="28"/>
          <w:szCs w:val="28"/>
        </w:rPr>
        <w:lastRenderedPageBreak/>
        <w:t>大大加剧设备内部零件的磨损，从而降低了设备的使用寿命。</w:t>
      </w:r>
    </w:p>
    <w:p w:rsidR="003307EE" w:rsidRDefault="00D1690B">
      <w:pPr>
        <w:ind w:firstLineChars="0" w:firstLine="0"/>
        <w:rPr>
          <w:rFonts w:asciiTheme="minorEastAsia" w:hAnsiTheme="minorEastAsia" w:cstheme="minorEastAsia"/>
          <w:b/>
          <w:sz w:val="28"/>
          <w:szCs w:val="28"/>
        </w:rPr>
      </w:pPr>
      <w:r>
        <w:rPr>
          <w:rFonts w:asciiTheme="minorEastAsia" w:hAnsiTheme="minorEastAsia" w:cstheme="minorEastAsia" w:hint="eastAsia"/>
          <w:b/>
          <w:sz w:val="28"/>
          <w:szCs w:val="28"/>
        </w:rPr>
        <w:t>实用新型内容</w:t>
      </w:r>
    </w:p>
    <w:p w:rsidR="003307EE" w:rsidRDefault="00D1690B">
      <w:pPr>
        <w:ind w:firstLine="560"/>
        <w:rPr>
          <w:rFonts w:asciiTheme="minorEastAsia" w:hAnsiTheme="minorEastAsia" w:cstheme="minorEastAsia"/>
          <w:sz w:val="28"/>
          <w:szCs w:val="28"/>
        </w:rPr>
      </w:pPr>
      <w:r>
        <w:rPr>
          <w:rFonts w:asciiTheme="minorEastAsia" w:hAnsiTheme="minorEastAsia" w:cstheme="minorEastAsia" w:hint="eastAsia"/>
          <w:sz w:val="28"/>
          <w:szCs w:val="28"/>
        </w:rPr>
        <w:t>针对现有技术的不足，本实用新型提供了一种黑山羊养殖用饲料高效粉碎装置，</w:t>
      </w:r>
      <w:bookmarkStart w:id="1" w:name="OLE_LINK13"/>
      <w:bookmarkStart w:id="2" w:name="OLE_LINK12"/>
      <w:r>
        <w:rPr>
          <w:rFonts w:asciiTheme="minorEastAsia" w:hAnsiTheme="minorEastAsia" w:cstheme="minorEastAsia" w:hint="eastAsia"/>
          <w:sz w:val="28"/>
          <w:szCs w:val="28"/>
        </w:rPr>
        <w:t>解决了</w:t>
      </w:r>
      <w:bookmarkEnd w:id="1"/>
      <w:bookmarkEnd w:id="2"/>
      <w:r>
        <w:rPr>
          <w:rFonts w:asciiTheme="minorEastAsia" w:hAnsiTheme="minorEastAsia" w:cstheme="minorEastAsia" w:hint="eastAsia"/>
          <w:sz w:val="28"/>
          <w:szCs w:val="28"/>
        </w:rPr>
        <w:t>现有的粉碎设备粉碎效率低、容易出现卡料堵塞和使用寿命低的问题。</w:t>
      </w:r>
    </w:p>
    <w:p w:rsidR="003307EE" w:rsidRDefault="00D1690B">
      <w:pPr>
        <w:ind w:firstLine="560"/>
        <w:rPr>
          <w:rFonts w:asciiTheme="minorEastAsia" w:hAnsiTheme="minorEastAsia" w:cstheme="minorEastAsia"/>
          <w:sz w:val="28"/>
          <w:szCs w:val="28"/>
        </w:rPr>
      </w:pPr>
      <w:r>
        <w:rPr>
          <w:rFonts w:asciiTheme="minorEastAsia" w:hAnsiTheme="minorEastAsia" w:cstheme="minorEastAsia" w:hint="eastAsia"/>
          <w:sz w:val="28"/>
          <w:szCs w:val="28"/>
        </w:rPr>
        <w:t>为实现以上目的，本实用新型通过</w:t>
      </w:r>
      <w:r>
        <w:rPr>
          <w:rFonts w:asciiTheme="minorEastAsia" w:hAnsiTheme="minorEastAsia" w:cstheme="minorEastAsia" w:hint="eastAsia"/>
          <w:sz w:val="28"/>
          <w:szCs w:val="28"/>
        </w:rPr>
        <w:t>以下技术方案予以实现：一种黑山羊养殖用饲料高效粉碎装置，包括箱体，所述箱体内腔的顶部固定连接有</w:t>
      </w:r>
      <w:r>
        <w:rPr>
          <w:rFonts w:asciiTheme="minorEastAsia" w:hAnsiTheme="minorEastAsia" w:cstheme="minorEastAsia" w:hint="eastAsia"/>
          <w:sz w:val="28"/>
          <w:szCs w:val="28"/>
        </w:rPr>
        <w:t>L</w:t>
      </w:r>
      <w:r>
        <w:rPr>
          <w:rFonts w:asciiTheme="minorEastAsia" w:hAnsiTheme="minorEastAsia" w:cstheme="minorEastAsia" w:hint="eastAsia"/>
          <w:sz w:val="28"/>
          <w:szCs w:val="28"/>
        </w:rPr>
        <w:t>型限位板，所述</w:t>
      </w:r>
      <w:r>
        <w:rPr>
          <w:rFonts w:asciiTheme="minorEastAsia" w:hAnsiTheme="minorEastAsia" w:cstheme="minorEastAsia" w:hint="eastAsia"/>
          <w:sz w:val="28"/>
          <w:szCs w:val="28"/>
        </w:rPr>
        <w:t>L</w:t>
      </w:r>
      <w:r>
        <w:rPr>
          <w:rFonts w:asciiTheme="minorEastAsia" w:hAnsiTheme="minorEastAsia" w:cstheme="minorEastAsia" w:hint="eastAsia"/>
          <w:sz w:val="28"/>
          <w:szCs w:val="28"/>
        </w:rPr>
        <w:t>型限位板的表面固定连接有第一电机，所述第一电机的输出轴通过联轴器固定连接有第一转动杆，所述第一转动杆的一端固定连接有凸轮，所述箱体内腔的两侧且位于凸轮的两边均固定连接有滑槽盒，所述滑槽盒内腔的上部与下部均开设有滑槽，两个所述滑槽的内腔之间滑动连接有滑块，所述滑块一侧的上部与下部均固定连接有复位弹簧，所述复位弹簧的一端与滑槽内腔的一侧固定连接，所述滑块的一侧固定连接有挡料板，所述挡料板的一侧贯穿滑槽</w:t>
      </w:r>
      <w:r>
        <w:rPr>
          <w:rFonts w:asciiTheme="minorEastAsia" w:hAnsiTheme="minorEastAsia" w:cstheme="minorEastAsia" w:hint="eastAsia"/>
          <w:sz w:val="28"/>
          <w:szCs w:val="28"/>
        </w:rPr>
        <w:t>盒并延伸至滑槽盒的外部，所述挡料板延伸至滑槽盒外部的一侧固定连接有与凸轮相配合使用的推板，所述箱体顶部的两侧均连通有入料管，所述入料管贯穿箱体并延伸至挡料板的上部，所述挡料板顶部的一侧开设有与入料管相配合使用的通孔，所述箱体内腔的两侧之间且位于凸轮的下方通过固定杆固定连接有粉碎箱，所述粉碎箱的顶部连通有入料斗，所述滑槽盒的底部固定连接有与入料斗相配合使用的第一导流板。</w:t>
      </w:r>
    </w:p>
    <w:p w:rsidR="003307EE" w:rsidRDefault="00D1690B">
      <w:pPr>
        <w:ind w:firstLine="560"/>
        <w:rPr>
          <w:rFonts w:asciiTheme="minorEastAsia" w:hAnsiTheme="minorEastAsia" w:cstheme="minorEastAsia"/>
          <w:sz w:val="28"/>
          <w:szCs w:val="28"/>
        </w:rPr>
      </w:pPr>
      <w:r>
        <w:rPr>
          <w:rFonts w:asciiTheme="minorEastAsia" w:hAnsiTheme="minorEastAsia" w:cstheme="minorEastAsia" w:hint="eastAsia"/>
          <w:sz w:val="28"/>
          <w:szCs w:val="28"/>
        </w:rPr>
        <w:t>优选的，所述箱体的一侧通过支撑板固定连接有第二电机，所述支撑板的顶部且位于第二电机的后侧固定连接有支撑立板，所述第二电机的输出轴通过联轴器固</w:t>
      </w:r>
      <w:r>
        <w:rPr>
          <w:rFonts w:asciiTheme="minorEastAsia" w:hAnsiTheme="minorEastAsia" w:cstheme="minorEastAsia" w:hint="eastAsia"/>
          <w:sz w:val="28"/>
          <w:szCs w:val="28"/>
        </w:rPr>
        <w:t>定连接有第二转动杆，所述第二转动杆的一端依次贯穿箱体和粉碎箱并通过轴承与粉碎箱内腔的一侧的转动连接。</w:t>
      </w:r>
    </w:p>
    <w:p w:rsidR="003307EE" w:rsidRDefault="00D1690B">
      <w:pPr>
        <w:ind w:firstLine="560"/>
        <w:rPr>
          <w:rFonts w:asciiTheme="minorEastAsia" w:hAnsiTheme="minorEastAsia" w:cstheme="minorEastAsia"/>
          <w:sz w:val="28"/>
          <w:szCs w:val="28"/>
        </w:rPr>
      </w:pPr>
      <w:r>
        <w:rPr>
          <w:rFonts w:asciiTheme="minorEastAsia" w:hAnsiTheme="minorEastAsia" w:cstheme="minorEastAsia" w:hint="eastAsia"/>
          <w:sz w:val="28"/>
          <w:szCs w:val="28"/>
        </w:rPr>
        <w:t>优选的，所述粉碎箱内腔的一侧且位于第二转动杆的后侧通过轴承转动连接有第三转动杆，所述第三转动杆的一端依次贯穿粉碎箱和箱体并通过轴</w:t>
      </w:r>
      <w:r>
        <w:rPr>
          <w:rFonts w:asciiTheme="minorEastAsia" w:hAnsiTheme="minorEastAsia" w:cstheme="minorEastAsia" w:hint="eastAsia"/>
          <w:sz w:val="28"/>
          <w:szCs w:val="28"/>
        </w:rPr>
        <w:lastRenderedPageBreak/>
        <w:t>承与支撑立板的一侧转动连接，所述第二转动杆的表面且位于箱体的外部固定套接有第一齿轮，所述第三转动杆的表面且位于箱体的外部固定套接有与第一齿轮相啮合的第二齿轮，所述第二转动杆和第三转动杆表面的两侧且位于粉碎箱的内部均固定连接有粉碎刀片。</w:t>
      </w:r>
    </w:p>
    <w:p w:rsidR="003307EE" w:rsidRDefault="00D1690B">
      <w:pPr>
        <w:ind w:firstLine="560"/>
        <w:rPr>
          <w:rFonts w:asciiTheme="minorEastAsia" w:hAnsiTheme="minorEastAsia" w:cstheme="minorEastAsia"/>
          <w:sz w:val="28"/>
          <w:szCs w:val="28"/>
        </w:rPr>
      </w:pPr>
      <w:r>
        <w:rPr>
          <w:rFonts w:asciiTheme="minorEastAsia" w:hAnsiTheme="minorEastAsia" w:cstheme="minorEastAsia" w:hint="eastAsia"/>
          <w:sz w:val="28"/>
          <w:szCs w:val="28"/>
        </w:rPr>
        <w:t>优选的，所述箱体内腔的两侧且位于粉碎箱的下方均</w:t>
      </w:r>
      <w:r>
        <w:rPr>
          <w:rFonts w:asciiTheme="minorEastAsia" w:hAnsiTheme="minorEastAsia" w:cstheme="minorEastAsia" w:hint="eastAsia"/>
          <w:sz w:val="28"/>
          <w:szCs w:val="28"/>
        </w:rPr>
        <w:t>固定连接有第二导流板，两个所述第二导流板之间固定连接有滤网，所述箱体内腔底部的两侧均固定连接有弹簧伸缩杆，所述弹簧伸缩杆的顶端与第二导流板的底部固定连接，所述第二导流板的底部且位于弹簧伸缩杆的一侧固定连接有震动电机。</w:t>
      </w:r>
    </w:p>
    <w:p w:rsidR="003307EE" w:rsidRDefault="00D1690B">
      <w:pPr>
        <w:ind w:firstLine="560"/>
        <w:rPr>
          <w:rFonts w:asciiTheme="minorEastAsia" w:hAnsiTheme="minorEastAsia" w:cstheme="minorEastAsia"/>
          <w:sz w:val="28"/>
          <w:szCs w:val="28"/>
        </w:rPr>
      </w:pPr>
      <w:r>
        <w:rPr>
          <w:rFonts w:asciiTheme="minorEastAsia" w:hAnsiTheme="minorEastAsia" w:cstheme="minorEastAsia" w:hint="eastAsia"/>
          <w:sz w:val="28"/>
          <w:szCs w:val="28"/>
        </w:rPr>
        <w:t>优选的，所述粉碎箱的底部连通有第一出料管，所述箱体的底部连通有第二出料管。</w:t>
      </w:r>
    </w:p>
    <w:p w:rsidR="003307EE" w:rsidRDefault="00D1690B">
      <w:pPr>
        <w:ind w:firstLine="560"/>
        <w:rPr>
          <w:rFonts w:asciiTheme="minorEastAsia" w:hAnsiTheme="minorEastAsia" w:cstheme="minorEastAsia"/>
          <w:sz w:val="28"/>
          <w:szCs w:val="28"/>
        </w:rPr>
      </w:pPr>
      <w:r>
        <w:rPr>
          <w:rFonts w:asciiTheme="minorEastAsia" w:hAnsiTheme="minorEastAsia" w:cstheme="minorEastAsia" w:hint="eastAsia"/>
          <w:sz w:val="28"/>
          <w:szCs w:val="28"/>
        </w:rPr>
        <w:t>优选的，所述箱体的表面固定安装有控制开关。</w:t>
      </w:r>
    </w:p>
    <w:p w:rsidR="003307EE" w:rsidRDefault="00D1690B">
      <w:pPr>
        <w:ind w:firstLineChars="0" w:firstLine="0"/>
        <w:rPr>
          <w:rFonts w:asciiTheme="minorEastAsia" w:hAnsiTheme="minorEastAsia" w:cstheme="minorEastAsia"/>
          <w:b/>
          <w:bCs/>
          <w:sz w:val="28"/>
          <w:szCs w:val="28"/>
        </w:rPr>
      </w:pPr>
      <w:r>
        <w:rPr>
          <w:rFonts w:asciiTheme="minorEastAsia" w:hAnsiTheme="minorEastAsia" w:cstheme="minorEastAsia" w:hint="eastAsia"/>
          <w:b/>
          <w:bCs/>
          <w:sz w:val="28"/>
          <w:szCs w:val="28"/>
        </w:rPr>
        <w:t>有益效果</w:t>
      </w:r>
    </w:p>
    <w:p w:rsidR="003307EE" w:rsidRDefault="00D1690B">
      <w:pPr>
        <w:ind w:firstLine="560"/>
        <w:rPr>
          <w:rFonts w:asciiTheme="minorEastAsia" w:hAnsiTheme="minorEastAsia" w:cstheme="minorEastAsia"/>
          <w:sz w:val="28"/>
          <w:szCs w:val="28"/>
        </w:rPr>
      </w:pPr>
      <w:r>
        <w:rPr>
          <w:rFonts w:asciiTheme="minorEastAsia" w:hAnsiTheme="minorEastAsia" w:cstheme="minorEastAsia" w:hint="eastAsia"/>
          <w:sz w:val="28"/>
          <w:szCs w:val="28"/>
        </w:rPr>
        <w:t>本实用新型提供了一种黑山羊养殖用饲料高效粉碎装置。与现有的技术相比具备以下有益效果：</w:t>
      </w:r>
    </w:p>
    <w:p w:rsidR="003307EE" w:rsidRDefault="00D1690B">
      <w:pPr>
        <w:pStyle w:val="a5"/>
        <w:spacing w:beforeLines="0" w:before="0" w:line="360" w:lineRule="auto"/>
        <w:ind w:firstLine="560"/>
        <w:rPr>
          <w:rFonts w:asciiTheme="minorEastAsia" w:eastAsiaTheme="minorEastAsia" w:hAnsiTheme="minorEastAsia" w:cstheme="minorEastAsia"/>
          <w:color w:val="auto"/>
          <w:szCs w:val="28"/>
        </w:rPr>
      </w:pPr>
      <w:r>
        <w:rPr>
          <w:rFonts w:asciiTheme="minorEastAsia" w:eastAsiaTheme="minorEastAsia" w:hAnsiTheme="minorEastAsia" w:cstheme="minorEastAsia" w:hint="eastAsia"/>
          <w:color w:val="auto"/>
          <w:szCs w:val="28"/>
        </w:rPr>
        <w:t>（</w:t>
      </w:r>
      <w:r>
        <w:rPr>
          <w:rFonts w:asciiTheme="minorEastAsia" w:eastAsiaTheme="minorEastAsia" w:hAnsiTheme="minorEastAsia" w:cstheme="minorEastAsia" w:hint="eastAsia"/>
          <w:color w:val="auto"/>
          <w:szCs w:val="28"/>
        </w:rPr>
        <w:t>1</w:t>
      </w:r>
      <w:r>
        <w:rPr>
          <w:rFonts w:asciiTheme="minorEastAsia" w:eastAsiaTheme="minorEastAsia" w:hAnsiTheme="minorEastAsia" w:cstheme="minorEastAsia" w:hint="eastAsia"/>
          <w:color w:val="auto"/>
          <w:szCs w:val="28"/>
        </w:rPr>
        <w:t>）、</w:t>
      </w:r>
      <w:bookmarkStart w:id="3" w:name="OLE_LINK85"/>
      <w:bookmarkStart w:id="4" w:name="OLE_LINK61"/>
      <w:bookmarkStart w:id="5" w:name="OLE_LINK62"/>
      <w:bookmarkStart w:id="6" w:name="OLE_LINK73"/>
      <w:bookmarkStart w:id="7" w:name="OLE_LINK74"/>
      <w:r>
        <w:rPr>
          <w:rFonts w:asciiTheme="minorEastAsia" w:eastAsiaTheme="minorEastAsia" w:hAnsiTheme="minorEastAsia" w:cstheme="minorEastAsia" w:hint="eastAsia"/>
          <w:color w:val="auto"/>
          <w:szCs w:val="28"/>
        </w:rPr>
        <w:t>该</w:t>
      </w:r>
      <w:bookmarkEnd w:id="3"/>
      <w:bookmarkEnd w:id="4"/>
      <w:bookmarkEnd w:id="5"/>
      <w:bookmarkEnd w:id="6"/>
      <w:bookmarkEnd w:id="7"/>
      <w:r>
        <w:rPr>
          <w:rFonts w:asciiTheme="minorEastAsia" w:eastAsiaTheme="minorEastAsia" w:hAnsiTheme="minorEastAsia" w:cstheme="minorEastAsia" w:hint="eastAsia"/>
          <w:color w:val="auto"/>
          <w:szCs w:val="28"/>
        </w:rPr>
        <w:t>黑山羊养殖用饲料高效粉碎装置，通过第一转动杆的一端固定连接有凸轮，挡</w:t>
      </w:r>
      <w:r>
        <w:rPr>
          <w:rFonts w:asciiTheme="minorEastAsia" w:eastAsiaTheme="minorEastAsia" w:hAnsiTheme="minorEastAsia" w:cstheme="minorEastAsia" w:hint="eastAsia"/>
          <w:color w:val="auto"/>
          <w:szCs w:val="28"/>
        </w:rPr>
        <w:t>料板延伸至滑槽盒外部的一侧固定连接有与凸轮相配合使用的推板，箱体顶部的两侧均连通有入料管，入料管贯穿箱体并延伸至挡料板的上部，挡料板顶部的一侧开设有与入料管相配合使用的通孔，第二导流板的底部且位于弹簧伸缩杆的一侧固定连接有震动电机，使设备在加工时能够将大量的原料进行间歇下料，达到分批对原料进行粉碎的效果，避免了大量的原料同时加工导致设备出现卡料和堵塞的情况发生，从而大大提高了粉碎的效率和质量。</w:t>
      </w:r>
    </w:p>
    <w:p w:rsidR="003307EE" w:rsidRDefault="00D1690B">
      <w:pPr>
        <w:pStyle w:val="a5"/>
        <w:spacing w:beforeLines="0" w:before="0" w:line="360" w:lineRule="auto"/>
        <w:ind w:firstLine="560"/>
        <w:rPr>
          <w:rFonts w:asciiTheme="minorEastAsia" w:eastAsiaTheme="minorEastAsia" w:hAnsiTheme="minorEastAsia" w:cstheme="minorEastAsia"/>
          <w:color w:val="auto"/>
          <w:szCs w:val="28"/>
        </w:rPr>
      </w:pPr>
      <w:r>
        <w:rPr>
          <w:rFonts w:asciiTheme="minorEastAsia" w:eastAsiaTheme="minorEastAsia" w:hAnsiTheme="minorEastAsia" w:cstheme="minorEastAsia" w:hint="eastAsia"/>
          <w:color w:val="auto"/>
          <w:szCs w:val="28"/>
        </w:rPr>
        <w:t>（</w:t>
      </w:r>
      <w:r>
        <w:rPr>
          <w:rFonts w:asciiTheme="minorEastAsia" w:eastAsiaTheme="minorEastAsia" w:hAnsiTheme="minorEastAsia" w:cstheme="minorEastAsia" w:hint="eastAsia"/>
          <w:color w:val="auto"/>
          <w:szCs w:val="28"/>
        </w:rPr>
        <w:t>2</w:t>
      </w:r>
      <w:r>
        <w:rPr>
          <w:rFonts w:asciiTheme="minorEastAsia" w:eastAsiaTheme="minorEastAsia" w:hAnsiTheme="minorEastAsia" w:cstheme="minorEastAsia" w:hint="eastAsia"/>
          <w:color w:val="auto"/>
          <w:szCs w:val="28"/>
        </w:rPr>
        <w:t>）、该黑山羊养殖用饲料高效粉碎装置，通过箱体内腔的两侧之间且位于凸轮的下方通过固定杆固定连接有粉碎箱，粉碎箱的</w:t>
      </w:r>
      <w:r>
        <w:rPr>
          <w:rFonts w:asciiTheme="minorEastAsia" w:eastAsiaTheme="minorEastAsia" w:hAnsiTheme="minorEastAsia" w:cstheme="minorEastAsia" w:hint="eastAsia"/>
          <w:color w:val="auto"/>
          <w:szCs w:val="28"/>
        </w:rPr>
        <w:t>顶部连通有入料斗，滑槽盒的底部固定连接有与入料斗相配合使用的第一导流板，使设备在加工</w:t>
      </w:r>
      <w:r>
        <w:rPr>
          <w:rFonts w:asciiTheme="minorEastAsia" w:eastAsiaTheme="minorEastAsia" w:hAnsiTheme="minorEastAsia" w:cstheme="minorEastAsia" w:hint="eastAsia"/>
          <w:color w:val="auto"/>
          <w:szCs w:val="28"/>
        </w:rPr>
        <w:lastRenderedPageBreak/>
        <w:t>的过程中能都将原料限定在指定的加工区，避免原料在加工时四处飞溅损坏设备内部零件的情况发生，从而有效的对设备内部零件起到保护作用，进而延长了使用寿命。</w:t>
      </w:r>
    </w:p>
    <w:p w:rsidR="003307EE" w:rsidRDefault="00D1690B">
      <w:pPr>
        <w:ind w:firstLineChars="0" w:firstLine="0"/>
        <w:rPr>
          <w:rFonts w:asciiTheme="minorEastAsia" w:hAnsiTheme="minorEastAsia" w:cstheme="minorEastAsia"/>
          <w:b/>
          <w:sz w:val="28"/>
          <w:szCs w:val="28"/>
        </w:rPr>
      </w:pPr>
      <w:r>
        <w:rPr>
          <w:rFonts w:asciiTheme="minorEastAsia" w:hAnsiTheme="minorEastAsia" w:cstheme="minorEastAsia" w:hint="eastAsia"/>
          <w:b/>
          <w:sz w:val="28"/>
          <w:szCs w:val="28"/>
        </w:rPr>
        <w:t>附图说明</w:t>
      </w:r>
    </w:p>
    <w:p w:rsidR="003307EE" w:rsidRDefault="00D1690B">
      <w:pPr>
        <w:ind w:firstLine="560"/>
        <w:rPr>
          <w:rFonts w:asciiTheme="minorEastAsia" w:hAnsiTheme="minorEastAsia" w:cstheme="minorEastAsia"/>
          <w:sz w:val="28"/>
          <w:szCs w:val="28"/>
        </w:rPr>
      </w:pPr>
      <w:r>
        <w:rPr>
          <w:rFonts w:asciiTheme="minorEastAsia" w:hAnsiTheme="minorEastAsia" w:cstheme="minorEastAsia" w:hint="eastAsia"/>
          <w:sz w:val="28"/>
          <w:szCs w:val="28"/>
        </w:rPr>
        <w:t>图</w:t>
      </w:r>
      <w:r>
        <w:rPr>
          <w:rFonts w:asciiTheme="minorEastAsia" w:hAnsiTheme="minorEastAsia" w:cstheme="minorEastAsia" w:hint="eastAsia"/>
          <w:sz w:val="28"/>
          <w:szCs w:val="28"/>
        </w:rPr>
        <w:t>1</w:t>
      </w:r>
      <w:r>
        <w:rPr>
          <w:rFonts w:asciiTheme="minorEastAsia" w:hAnsiTheme="minorEastAsia" w:cstheme="minorEastAsia" w:hint="eastAsia"/>
          <w:sz w:val="28"/>
          <w:szCs w:val="28"/>
        </w:rPr>
        <w:t>为本实用新型</w:t>
      </w:r>
      <w:r w:rsidR="00D331C4">
        <w:rPr>
          <w:rFonts w:asciiTheme="minorEastAsia" w:hAnsiTheme="minorEastAsia" w:cstheme="minorEastAsia" w:hint="eastAsia"/>
          <w:sz w:val="28"/>
          <w:szCs w:val="28"/>
        </w:rPr>
        <w:t>黑山羊养殖用饲料高效粉碎装置</w:t>
      </w:r>
      <w:r>
        <w:rPr>
          <w:rFonts w:asciiTheme="minorEastAsia" w:hAnsiTheme="minorEastAsia" w:cstheme="minorEastAsia" w:hint="eastAsia"/>
          <w:sz w:val="28"/>
          <w:szCs w:val="28"/>
        </w:rPr>
        <w:t>的外部结构示意图；</w:t>
      </w:r>
    </w:p>
    <w:p w:rsidR="003307EE" w:rsidRDefault="00D1690B">
      <w:pPr>
        <w:ind w:firstLine="560"/>
        <w:rPr>
          <w:rFonts w:asciiTheme="minorEastAsia" w:hAnsiTheme="minorEastAsia" w:cstheme="minorEastAsia"/>
          <w:sz w:val="28"/>
          <w:szCs w:val="28"/>
        </w:rPr>
      </w:pPr>
      <w:r>
        <w:rPr>
          <w:rFonts w:asciiTheme="minorEastAsia" w:hAnsiTheme="minorEastAsia" w:cstheme="minorEastAsia" w:hint="eastAsia"/>
          <w:sz w:val="28"/>
          <w:szCs w:val="28"/>
        </w:rPr>
        <w:t>图</w:t>
      </w:r>
      <w:r>
        <w:rPr>
          <w:rFonts w:asciiTheme="minorEastAsia" w:hAnsiTheme="minorEastAsia" w:cstheme="minorEastAsia" w:hint="eastAsia"/>
          <w:sz w:val="28"/>
          <w:szCs w:val="28"/>
        </w:rPr>
        <w:t>2</w:t>
      </w:r>
      <w:r>
        <w:rPr>
          <w:rFonts w:asciiTheme="minorEastAsia" w:hAnsiTheme="minorEastAsia" w:cstheme="minorEastAsia" w:hint="eastAsia"/>
          <w:sz w:val="28"/>
          <w:szCs w:val="28"/>
        </w:rPr>
        <w:t>为本实用新型</w:t>
      </w:r>
      <w:r w:rsidR="00D331C4">
        <w:rPr>
          <w:rFonts w:asciiTheme="minorEastAsia" w:hAnsiTheme="minorEastAsia" w:cstheme="minorEastAsia" w:hint="eastAsia"/>
          <w:sz w:val="28"/>
          <w:szCs w:val="28"/>
        </w:rPr>
        <w:t>黑山羊养殖用饲料高效粉碎装置</w:t>
      </w:r>
      <w:r>
        <w:rPr>
          <w:rFonts w:asciiTheme="minorEastAsia" w:hAnsiTheme="minorEastAsia" w:cstheme="minorEastAsia" w:hint="eastAsia"/>
          <w:sz w:val="28"/>
          <w:szCs w:val="28"/>
        </w:rPr>
        <w:t>箱体和粉碎箱结构的剖视图；</w:t>
      </w:r>
    </w:p>
    <w:p w:rsidR="003307EE" w:rsidRDefault="00D1690B">
      <w:pPr>
        <w:ind w:firstLine="560"/>
        <w:rPr>
          <w:rFonts w:asciiTheme="minorEastAsia" w:hAnsiTheme="minorEastAsia" w:cstheme="minorEastAsia"/>
          <w:sz w:val="28"/>
          <w:szCs w:val="28"/>
        </w:rPr>
      </w:pPr>
      <w:r>
        <w:rPr>
          <w:rFonts w:asciiTheme="minorEastAsia" w:hAnsiTheme="minorEastAsia" w:cstheme="minorEastAsia" w:hint="eastAsia"/>
          <w:sz w:val="28"/>
          <w:szCs w:val="28"/>
        </w:rPr>
        <w:t>图</w:t>
      </w:r>
      <w:r>
        <w:rPr>
          <w:rFonts w:asciiTheme="minorEastAsia" w:hAnsiTheme="minorEastAsia" w:cstheme="minorEastAsia" w:hint="eastAsia"/>
          <w:sz w:val="28"/>
          <w:szCs w:val="28"/>
        </w:rPr>
        <w:t>3</w:t>
      </w:r>
      <w:r>
        <w:rPr>
          <w:rFonts w:asciiTheme="minorEastAsia" w:hAnsiTheme="minorEastAsia" w:cstheme="minorEastAsia" w:hint="eastAsia"/>
          <w:sz w:val="28"/>
          <w:szCs w:val="28"/>
        </w:rPr>
        <w:t>为本实用新型</w:t>
      </w:r>
      <w:r w:rsidR="00D331C4">
        <w:rPr>
          <w:rFonts w:asciiTheme="minorEastAsia" w:hAnsiTheme="minorEastAsia" w:cstheme="minorEastAsia" w:hint="eastAsia"/>
          <w:sz w:val="28"/>
          <w:szCs w:val="28"/>
        </w:rPr>
        <w:t>黑山羊养殖用饲料高效粉碎装置</w:t>
      </w:r>
      <w:r>
        <w:rPr>
          <w:rFonts w:asciiTheme="minorEastAsia" w:hAnsiTheme="minorEastAsia" w:cstheme="minorEastAsia" w:hint="eastAsia"/>
          <w:sz w:val="28"/>
          <w:szCs w:val="28"/>
        </w:rPr>
        <w:t>滑槽盒结构的剖视图；</w:t>
      </w:r>
    </w:p>
    <w:p w:rsidR="003307EE" w:rsidRDefault="00D1690B">
      <w:pPr>
        <w:ind w:firstLine="560"/>
        <w:rPr>
          <w:rFonts w:asciiTheme="minorEastAsia" w:hAnsiTheme="minorEastAsia" w:cstheme="minorEastAsia"/>
          <w:sz w:val="28"/>
          <w:szCs w:val="28"/>
        </w:rPr>
      </w:pPr>
      <w:r>
        <w:rPr>
          <w:rFonts w:asciiTheme="minorEastAsia" w:hAnsiTheme="minorEastAsia" w:cstheme="minorEastAsia" w:hint="eastAsia"/>
          <w:sz w:val="28"/>
          <w:szCs w:val="28"/>
        </w:rPr>
        <w:t>图</w:t>
      </w:r>
      <w:r>
        <w:rPr>
          <w:rFonts w:asciiTheme="minorEastAsia" w:hAnsiTheme="minorEastAsia" w:cstheme="minorEastAsia" w:hint="eastAsia"/>
          <w:sz w:val="28"/>
          <w:szCs w:val="28"/>
        </w:rPr>
        <w:t>4</w:t>
      </w:r>
      <w:r>
        <w:rPr>
          <w:rFonts w:asciiTheme="minorEastAsia" w:hAnsiTheme="minorEastAsia" w:cstheme="minorEastAsia" w:hint="eastAsia"/>
          <w:sz w:val="28"/>
          <w:szCs w:val="28"/>
        </w:rPr>
        <w:t>为本实用新型</w:t>
      </w:r>
      <w:r w:rsidR="00D331C4">
        <w:rPr>
          <w:rFonts w:asciiTheme="minorEastAsia" w:hAnsiTheme="minorEastAsia" w:cstheme="minorEastAsia" w:hint="eastAsia"/>
          <w:sz w:val="28"/>
          <w:szCs w:val="28"/>
        </w:rPr>
        <w:t>黑山羊养殖用饲料高效粉碎装置</w:t>
      </w:r>
      <w:r w:rsidR="00D331C4">
        <w:rPr>
          <w:rFonts w:asciiTheme="minorEastAsia" w:hAnsiTheme="minorEastAsia" w:cstheme="minorEastAsia" w:hint="eastAsia"/>
          <w:sz w:val="28"/>
          <w:szCs w:val="28"/>
        </w:rPr>
        <w:t>的</w:t>
      </w:r>
      <w:r>
        <w:rPr>
          <w:rFonts w:asciiTheme="minorEastAsia" w:hAnsiTheme="minorEastAsia" w:cstheme="minorEastAsia" w:hint="eastAsia"/>
          <w:sz w:val="28"/>
          <w:szCs w:val="28"/>
        </w:rPr>
        <w:t>粉碎箱、第一齿轮、第二齿轮和第三转动杆结构的俯视图；</w:t>
      </w:r>
    </w:p>
    <w:p w:rsidR="003307EE" w:rsidRDefault="00D1690B">
      <w:pPr>
        <w:ind w:firstLine="560"/>
        <w:rPr>
          <w:rFonts w:asciiTheme="minorEastAsia" w:hAnsiTheme="minorEastAsia" w:cstheme="minorEastAsia"/>
          <w:sz w:val="28"/>
          <w:szCs w:val="28"/>
        </w:rPr>
      </w:pPr>
      <w:r>
        <w:rPr>
          <w:rFonts w:asciiTheme="minorEastAsia" w:hAnsiTheme="minorEastAsia" w:cstheme="minorEastAsia" w:hint="eastAsia"/>
          <w:sz w:val="28"/>
          <w:szCs w:val="28"/>
        </w:rPr>
        <w:t>图</w:t>
      </w:r>
      <w:r>
        <w:rPr>
          <w:rFonts w:asciiTheme="minorEastAsia" w:hAnsiTheme="minorEastAsia" w:cstheme="minorEastAsia" w:hint="eastAsia"/>
          <w:sz w:val="28"/>
          <w:szCs w:val="28"/>
        </w:rPr>
        <w:t>5</w:t>
      </w:r>
      <w:r>
        <w:rPr>
          <w:rFonts w:asciiTheme="minorEastAsia" w:hAnsiTheme="minorEastAsia" w:cstheme="minorEastAsia" w:hint="eastAsia"/>
          <w:sz w:val="28"/>
          <w:szCs w:val="28"/>
        </w:rPr>
        <w:t>为本使用新型第一电机、第一转动杆和凸轮结构的侧视图。</w:t>
      </w:r>
    </w:p>
    <w:p w:rsidR="003307EE" w:rsidRDefault="00D1690B">
      <w:pPr>
        <w:widowControl/>
        <w:ind w:firstLine="560"/>
        <w:jc w:val="left"/>
        <w:rPr>
          <w:rFonts w:asciiTheme="minorEastAsia" w:hAnsiTheme="minorEastAsia" w:cstheme="minorEastAsia"/>
          <w:sz w:val="28"/>
          <w:szCs w:val="28"/>
        </w:rPr>
      </w:pPr>
      <w:r>
        <w:rPr>
          <w:rFonts w:asciiTheme="minorEastAsia" w:hAnsiTheme="minorEastAsia" w:cstheme="minorEastAsia" w:hint="eastAsia"/>
          <w:sz w:val="28"/>
          <w:szCs w:val="28"/>
        </w:rPr>
        <w:t>图中：</w:t>
      </w:r>
      <w:r>
        <w:rPr>
          <w:rFonts w:asciiTheme="minorEastAsia" w:hAnsiTheme="minorEastAsia" w:cstheme="minorEastAsia" w:hint="eastAsia"/>
          <w:kern w:val="0"/>
          <w:sz w:val="28"/>
          <w:szCs w:val="28"/>
          <w:lang w:bidi="ar"/>
        </w:rPr>
        <w:t>1</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箱体</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2</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L</w:t>
      </w:r>
      <w:r>
        <w:rPr>
          <w:rFonts w:asciiTheme="minorEastAsia" w:hAnsiTheme="minorEastAsia" w:cstheme="minorEastAsia" w:hint="eastAsia"/>
          <w:sz w:val="28"/>
          <w:szCs w:val="28"/>
        </w:rPr>
        <w:t>型限位板</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3</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第一电机</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4</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第一转动杆</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5</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凸轮</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6</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滑槽盒</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7</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滑槽</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8</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滑块</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9</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复位弹簧</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10</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挡料板</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11</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推板</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12</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入料管</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13</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通孔</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14</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粉碎箱</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15</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入料斗</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16</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第一导流板</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17</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支撑板</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18</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第二电机</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19</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支撑立板</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20</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第二转动杆</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21</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第三转动杆</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22</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第一齿轮</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23</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第二齿轮</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24</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粉碎刀片</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25</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第二导流板</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26</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滤网</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27</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弹簧伸缩杆</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28</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震动电机</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29</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第一出料管</w:t>
      </w:r>
      <w:r>
        <w:rPr>
          <w:rFonts w:asciiTheme="minorEastAsia" w:hAnsiTheme="minorEastAsia" w:cstheme="minorEastAsia" w:hint="eastAsia"/>
          <w:kern w:val="0"/>
          <w:sz w:val="28"/>
          <w:szCs w:val="28"/>
          <w:lang w:bidi="ar"/>
        </w:rPr>
        <w:t>；</w:t>
      </w:r>
      <w:r>
        <w:rPr>
          <w:rFonts w:asciiTheme="minorEastAsia" w:hAnsiTheme="minorEastAsia" w:cstheme="minorEastAsia" w:hint="eastAsia"/>
          <w:kern w:val="0"/>
          <w:sz w:val="28"/>
          <w:szCs w:val="28"/>
          <w:lang w:bidi="ar"/>
        </w:rPr>
        <w:t>30</w:t>
      </w:r>
      <w:r>
        <w:rPr>
          <w:rFonts w:asciiTheme="minorEastAsia" w:hAnsiTheme="minorEastAsia" w:cstheme="minorEastAsia" w:hint="eastAsia"/>
          <w:kern w:val="0"/>
          <w:sz w:val="28"/>
          <w:szCs w:val="28"/>
          <w:lang w:bidi="ar"/>
        </w:rPr>
        <w:t>、</w:t>
      </w:r>
      <w:r>
        <w:rPr>
          <w:rFonts w:asciiTheme="minorEastAsia" w:hAnsiTheme="minorEastAsia" w:cstheme="minorEastAsia" w:hint="eastAsia"/>
          <w:sz w:val="28"/>
          <w:szCs w:val="28"/>
        </w:rPr>
        <w:t>第二出料管；</w:t>
      </w:r>
      <w:r>
        <w:rPr>
          <w:rFonts w:asciiTheme="minorEastAsia" w:hAnsiTheme="minorEastAsia" w:cstheme="minorEastAsia" w:hint="eastAsia"/>
          <w:sz w:val="28"/>
          <w:szCs w:val="28"/>
        </w:rPr>
        <w:t>31</w:t>
      </w:r>
      <w:r>
        <w:rPr>
          <w:rFonts w:asciiTheme="minorEastAsia" w:hAnsiTheme="minorEastAsia" w:cstheme="minorEastAsia" w:hint="eastAsia"/>
          <w:sz w:val="28"/>
          <w:szCs w:val="28"/>
        </w:rPr>
        <w:t>、控制开关。</w:t>
      </w:r>
    </w:p>
    <w:p w:rsidR="003307EE" w:rsidRDefault="00D1690B">
      <w:pPr>
        <w:ind w:firstLineChars="0" w:firstLine="0"/>
        <w:rPr>
          <w:rFonts w:asciiTheme="minorEastAsia" w:hAnsiTheme="minorEastAsia" w:cstheme="minorEastAsia"/>
          <w:b/>
          <w:sz w:val="28"/>
          <w:szCs w:val="28"/>
        </w:rPr>
      </w:pPr>
      <w:r>
        <w:rPr>
          <w:rFonts w:asciiTheme="minorEastAsia" w:hAnsiTheme="minorEastAsia" w:cstheme="minorEastAsia" w:hint="eastAsia"/>
          <w:b/>
          <w:sz w:val="28"/>
          <w:szCs w:val="28"/>
        </w:rPr>
        <w:t>具体实施方式</w:t>
      </w:r>
    </w:p>
    <w:p w:rsidR="003307EE" w:rsidRDefault="00D1690B">
      <w:pPr>
        <w:ind w:firstLine="560"/>
        <w:rPr>
          <w:rFonts w:asciiTheme="minorEastAsia" w:hAnsiTheme="minorEastAsia" w:cstheme="minorEastAsia"/>
          <w:sz w:val="28"/>
          <w:szCs w:val="28"/>
        </w:rPr>
      </w:pPr>
      <w:r>
        <w:rPr>
          <w:rFonts w:asciiTheme="minorEastAsia" w:hAnsiTheme="minorEastAsia" w:cstheme="minorEastAsia" w:hint="eastAsia"/>
          <w:sz w:val="28"/>
          <w:szCs w:val="28"/>
        </w:rPr>
        <w:t>下面将结合本实用新型实施例中的附图，对本实用新型实施例中的技术方案进行清楚、完整地描述，显然，所描述的实施例仅仅是本实用新型一部分实施例，而不是全部的实施例。基于本实用新型中的实施例，本领域普通技术人员在没有做出创</w:t>
      </w:r>
      <w:bookmarkStart w:id="8" w:name="OLE_LINK1"/>
      <w:r>
        <w:rPr>
          <w:rFonts w:asciiTheme="minorEastAsia" w:hAnsiTheme="minorEastAsia" w:cstheme="minorEastAsia" w:hint="eastAsia"/>
          <w:sz w:val="28"/>
          <w:szCs w:val="28"/>
        </w:rPr>
        <w:t>造性劳动前提下所获得的所有其他实</w:t>
      </w:r>
      <w:bookmarkEnd w:id="8"/>
      <w:r>
        <w:rPr>
          <w:rFonts w:asciiTheme="minorEastAsia" w:hAnsiTheme="minorEastAsia" w:cstheme="minorEastAsia" w:hint="eastAsia"/>
          <w:sz w:val="28"/>
          <w:szCs w:val="28"/>
        </w:rPr>
        <w:t>施例，都属于本实用新型保护的范围。</w:t>
      </w:r>
    </w:p>
    <w:p w:rsidR="003307EE" w:rsidRDefault="00D1690B">
      <w:pPr>
        <w:ind w:firstLine="560"/>
        <w:rPr>
          <w:rFonts w:asciiTheme="minorEastAsia" w:hAnsiTheme="minorEastAsia" w:cstheme="minorEastAsia"/>
          <w:sz w:val="28"/>
          <w:szCs w:val="28"/>
        </w:rPr>
      </w:pPr>
      <w:r>
        <w:rPr>
          <w:rFonts w:asciiTheme="minorEastAsia" w:hAnsiTheme="minorEastAsia" w:cstheme="minorEastAsia" w:hint="eastAsia"/>
          <w:sz w:val="28"/>
          <w:szCs w:val="28"/>
        </w:rPr>
        <w:t>请参阅图</w:t>
      </w:r>
      <w:r>
        <w:rPr>
          <w:rFonts w:asciiTheme="minorEastAsia" w:hAnsiTheme="minorEastAsia" w:cstheme="minorEastAsia" w:hint="eastAsia"/>
          <w:sz w:val="28"/>
          <w:szCs w:val="28"/>
        </w:rPr>
        <w:t>1-5</w:t>
      </w:r>
      <w:r>
        <w:rPr>
          <w:rFonts w:asciiTheme="minorEastAsia" w:hAnsiTheme="minorEastAsia" w:cstheme="minorEastAsia" w:hint="eastAsia"/>
          <w:sz w:val="28"/>
          <w:szCs w:val="28"/>
        </w:rPr>
        <w:t>，本实用新型提供一种技术方案：一种黑山羊养殖用饲料高</w:t>
      </w:r>
      <w:r>
        <w:rPr>
          <w:rFonts w:asciiTheme="minorEastAsia" w:hAnsiTheme="minorEastAsia" w:cstheme="minorEastAsia" w:hint="eastAsia"/>
          <w:sz w:val="28"/>
          <w:szCs w:val="28"/>
        </w:rPr>
        <w:lastRenderedPageBreak/>
        <w:t>效粉碎装置，包括箱体</w:t>
      </w:r>
      <w:r>
        <w:rPr>
          <w:rFonts w:asciiTheme="minorEastAsia" w:hAnsiTheme="minorEastAsia" w:cstheme="minorEastAsia" w:hint="eastAsia"/>
          <w:sz w:val="28"/>
          <w:szCs w:val="28"/>
        </w:rPr>
        <w:t>1</w:t>
      </w:r>
      <w:r>
        <w:rPr>
          <w:rFonts w:asciiTheme="minorEastAsia" w:hAnsiTheme="minorEastAsia" w:cstheme="minorEastAsia" w:hint="eastAsia"/>
          <w:sz w:val="28"/>
          <w:szCs w:val="28"/>
        </w:rPr>
        <w:t>，箱体</w:t>
      </w:r>
      <w:r>
        <w:rPr>
          <w:rFonts w:asciiTheme="minorEastAsia" w:hAnsiTheme="minorEastAsia" w:cstheme="minorEastAsia" w:hint="eastAsia"/>
          <w:sz w:val="28"/>
          <w:szCs w:val="28"/>
        </w:rPr>
        <w:t>1</w:t>
      </w:r>
      <w:r>
        <w:rPr>
          <w:rFonts w:asciiTheme="minorEastAsia" w:hAnsiTheme="minorEastAsia" w:cstheme="minorEastAsia" w:hint="eastAsia"/>
          <w:sz w:val="28"/>
          <w:szCs w:val="28"/>
        </w:rPr>
        <w:t>内腔的顶部固定连接有</w:t>
      </w:r>
      <w:r>
        <w:rPr>
          <w:rFonts w:asciiTheme="minorEastAsia" w:hAnsiTheme="minorEastAsia" w:cstheme="minorEastAsia" w:hint="eastAsia"/>
          <w:sz w:val="28"/>
          <w:szCs w:val="28"/>
        </w:rPr>
        <w:t>L</w:t>
      </w:r>
      <w:r>
        <w:rPr>
          <w:rFonts w:asciiTheme="minorEastAsia" w:hAnsiTheme="minorEastAsia" w:cstheme="minorEastAsia" w:hint="eastAsia"/>
          <w:sz w:val="28"/>
          <w:szCs w:val="28"/>
        </w:rPr>
        <w:t>型限位板</w:t>
      </w:r>
      <w:r>
        <w:rPr>
          <w:rFonts w:asciiTheme="minorEastAsia" w:hAnsiTheme="minorEastAsia" w:cstheme="minorEastAsia" w:hint="eastAsia"/>
          <w:sz w:val="28"/>
          <w:szCs w:val="28"/>
        </w:rPr>
        <w:t>2</w:t>
      </w:r>
      <w:r>
        <w:rPr>
          <w:rFonts w:asciiTheme="minorEastAsia" w:hAnsiTheme="minorEastAsia" w:cstheme="minorEastAsia" w:hint="eastAsia"/>
          <w:sz w:val="28"/>
          <w:szCs w:val="28"/>
        </w:rPr>
        <w:t>，</w:t>
      </w:r>
      <w:r>
        <w:rPr>
          <w:rFonts w:asciiTheme="minorEastAsia" w:hAnsiTheme="minorEastAsia" w:cstheme="minorEastAsia" w:hint="eastAsia"/>
          <w:sz w:val="28"/>
          <w:szCs w:val="28"/>
        </w:rPr>
        <w:t>L</w:t>
      </w:r>
      <w:r>
        <w:rPr>
          <w:rFonts w:asciiTheme="minorEastAsia" w:hAnsiTheme="minorEastAsia" w:cstheme="minorEastAsia" w:hint="eastAsia"/>
          <w:sz w:val="28"/>
          <w:szCs w:val="28"/>
        </w:rPr>
        <w:t>型限位板</w:t>
      </w:r>
      <w:r>
        <w:rPr>
          <w:rFonts w:asciiTheme="minorEastAsia" w:hAnsiTheme="minorEastAsia" w:cstheme="minorEastAsia" w:hint="eastAsia"/>
          <w:sz w:val="28"/>
          <w:szCs w:val="28"/>
        </w:rPr>
        <w:t>2</w:t>
      </w:r>
      <w:r>
        <w:rPr>
          <w:rFonts w:asciiTheme="minorEastAsia" w:hAnsiTheme="minorEastAsia" w:cstheme="minorEastAsia" w:hint="eastAsia"/>
          <w:sz w:val="28"/>
          <w:szCs w:val="28"/>
        </w:rPr>
        <w:t>的表面固定连接有第一电机</w:t>
      </w:r>
      <w:r>
        <w:rPr>
          <w:rFonts w:asciiTheme="minorEastAsia" w:hAnsiTheme="minorEastAsia" w:cstheme="minorEastAsia" w:hint="eastAsia"/>
          <w:sz w:val="28"/>
          <w:szCs w:val="28"/>
        </w:rPr>
        <w:t>3</w:t>
      </w:r>
      <w:r>
        <w:rPr>
          <w:rFonts w:asciiTheme="minorEastAsia" w:hAnsiTheme="minorEastAsia" w:cstheme="minorEastAsia" w:hint="eastAsia"/>
          <w:sz w:val="28"/>
          <w:szCs w:val="28"/>
        </w:rPr>
        <w:t>，第一电机为伺服电机，第一电机</w:t>
      </w:r>
      <w:r>
        <w:rPr>
          <w:rFonts w:asciiTheme="minorEastAsia" w:hAnsiTheme="minorEastAsia" w:cstheme="minorEastAsia" w:hint="eastAsia"/>
          <w:sz w:val="28"/>
          <w:szCs w:val="28"/>
        </w:rPr>
        <w:t>3</w:t>
      </w:r>
      <w:r>
        <w:rPr>
          <w:rFonts w:asciiTheme="minorEastAsia" w:hAnsiTheme="minorEastAsia" w:cstheme="minorEastAsia" w:hint="eastAsia"/>
          <w:sz w:val="28"/>
          <w:szCs w:val="28"/>
        </w:rPr>
        <w:t>的输出轴通过联轴器固定连接有第</w:t>
      </w:r>
      <w:r>
        <w:rPr>
          <w:rFonts w:asciiTheme="minorEastAsia" w:hAnsiTheme="minorEastAsia" w:cstheme="minorEastAsia" w:hint="eastAsia"/>
          <w:sz w:val="28"/>
          <w:szCs w:val="28"/>
        </w:rPr>
        <w:t>一转动杆</w:t>
      </w:r>
      <w:r>
        <w:rPr>
          <w:rFonts w:asciiTheme="minorEastAsia" w:hAnsiTheme="minorEastAsia" w:cstheme="minorEastAsia" w:hint="eastAsia"/>
          <w:sz w:val="28"/>
          <w:szCs w:val="28"/>
        </w:rPr>
        <w:t>4</w:t>
      </w:r>
      <w:r>
        <w:rPr>
          <w:rFonts w:asciiTheme="minorEastAsia" w:hAnsiTheme="minorEastAsia" w:cstheme="minorEastAsia" w:hint="eastAsia"/>
          <w:sz w:val="28"/>
          <w:szCs w:val="28"/>
        </w:rPr>
        <w:t>，第一转动杆</w:t>
      </w:r>
      <w:r>
        <w:rPr>
          <w:rFonts w:asciiTheme="minorEastAsia" w:hAnsiTheme="minorEastAsia" w:cstheme="minorEastAsia" w:hint="eastAsia"/>
          <w:sz w:val="28"/>
          <w:szCs w:val="28"/>
        </w:rPr>
        <w:t>4</w:t>
      </w:r>
      <w:r>
        <w:rPr>
          <w:rFonts w:asciiTheme="minorEastAsia" w:hAnsiTheme="minorEastAsia" w:cstheme="minorEastAsia" w:hint="eastAsia"/>
          <w:sz w:val="28"/>
          <w:szCs w:val="28"/>
        </w:rPr>
        <w:t>的一端固定连接有凸轮</w:t>
      </w:r>
      <w:r>
        <w:rPr>
          <w:rFonts w:asciiTheme="minorEastAsia" w:hAnsiTheme="minorEastAsia" w:cstheme="minorEastAsia" w:hint="eastAsia"/>
          <w:sz w:val="28"/>
          <w:szCs w:val="28"/>
        </w:rPr>
        <w:t>5</w:t>
      </w:r>
      <w:r>
        <w:rPr>
          <w:rFonts w:asciiTheme="minorEastAsia" w:hAnsiTheme="minorEastAsia" w:cstheme="minorEastAsia" w:hint="eastAsia"/>
          <w:sz w:val="28"/>
          <w:szCs w:val="28"/>
        </w:rPr>
        <w:t>，箱体</w:t>
      </w:r>
      <w:r>
        <w:rPr>
          <w:rFonts w:asciiTheme="minorEastAsia" w:hAnsiTheme="minorEastAsia" w:cstheme="minorEastAsia" w:hint="eastAsia"/>
          <w:sz w:val="28"/>
          <w:szCs w:val="28"/>
        </w:rPr>
        <w:t>1</w:t>
      </w:r>
      <w:r>
        <w:rPr>
          <w:rFonts w:asciiTheme="minorEastAsia" w:hAnsiTheme="minorEastAsia" w:cstheme="minorEastAsia" w:hint="eastAsia"/>
          <w:sz w:val="28"/>
          <w:szCs w:val="28"/>
        </w:rPr>
        <w:t>内腔的两侧且位于凸轮</w:t>
      </w:r>
      <w:r>
        <w:rPr>
          <w:rFonts w:asciiTheme="minorEastAsia" w:hAnsiTheme="minorEastAsia" w:cstheme="minorEastAsia" w:hint="eastAsia"/>
          <w:sz w:val="28"/>
          <w:szCs w:val="28"/>
        </w:rPr>
        <w:t>5</w:t>
      </w:r>
      <w:r>
        <w:rPr>
          <w:rFonts w:asciiTheme="minorEastAsia" w:hAnsiTheme="minorEastAsia" w:cstheme="minorEastAsia" w:hint="eastAsia"/>
          <w:sz w:val="28"/>
          <w:szCs w:val="28"/>
        </w:rPr>
        <w:t>的两边均固定连接有滑槽盒</w:t>
      </w:r>
      <w:r>
        <w:rPr>
          <w:rFonts w:asciiTheme="minorEastAsia" w:hAnsiTheme="minorEastAsia" w:cstheme="minorEastAsia" w:hint="eastAsia"/>
          <w:sz w:val="28"/>
          <w:szCs w:val="28"/>
        </w:rPr>
        <w:t>6</w:t>
      </w:r>
      <w:r>
        <w:rPr>
          <w:rFonts w:asciiTheme="minorEastAsia" w:hAnsiTheme="minorEastAsia" w:cstheme="minorEastAsia" w:hint="eastAsia"/>
          <w:sz w:val="28"/>
          <w:szCs w:val="28"/>
        </w:rPr>
        <w:t>，滑槽盒</w:t>
      </w:r>
      <w:r>
        <w:rPr>
          <w:rFonts w:asciiTheme="minorEastAsia" w:hAnsiTheme="minorEastAsia" w:cstheme="minorEastAsia" w:hint="eastAsia"/>
          <w:sz w:val="28"/>
          <w:szCs w:val="28"/>
        </w:rPr>
        <w:t>6</w:t>
      </w:r>
      <w:r>
        <w:rPr>
          <w:rFonts w:asciiTheme="minorEastAsia" w:hAnsiTheme="minorEastAsia" w:cstheme="minorEastAsia" w:hint="eastAsia"/>
          <w:sz w:val="28"/>
          <w:szCs w:val="28"/>
        </w:rPr>
        <w:t>内腔的上部与下部均开设有滑槽</w:t>
      </w:r>
      <w:r>
        <w:rPr>
          <w:rFonts w:asciiTheme="minorEastAsia" w:hAnsiTheme="minorEastAsia" w:cstheme="minorEastAsia" w:hint="eastAsia"/>
          <w:sz w:val="28"/>
          <w:szCs w:val="28"/>
        </w:rPr>
        <w:t>7</w:t>
      </w:r>
      <w:r>
        <w:rPr>
          <w:rFonts w:asciiTheme="minorEastAsia" w:hAnsiTheme="minorEastAsia" w:cstheme="minorEastAsia" w:hint="eastAsia"/>
          <w:sz w:val="28"/>
          <w:szCs w:val="28"/>
        </w:rPr>
        <w:t>，两个滑槽</w:t>
      </w:r>
      <w:r>
        <w:rPr>
          <w:rFonts w:asciiTheme="minorEastAsia" w:hAnsiTheme="minorEastAsia" w:cstheme="minorEastAsia" w:hint="eastAsia"/>
          <w:sz w:val="28"/>
          <w:szCs w:val="28"/>
        </w:rPr>
        <w:t>7</w:t>
      </w:r>
      <w:r>
        <w:rPr>
          <w:rFonts w:asciiTheme="minorEastAsia" w:hAnsiTheme="minorEastAsia" w:cstheme="minorEastAsia" w:hint="eastAsia"/>
          <w:sz w:val="28"/>
          <w:szCs w:val="28"/>
        </w:rPr>
        <w:t>的内腔之间滑动连接有滑块</w:t>
      </w:r>
      <w:r>
        <w:rPr>
          <w:rFonts w:asciiTheme="minorEastAsia" w:hAnsiTheme="minorEastAsia" w:cstheme="minorEastAsia" w:hint="eastAsia"/>
          <w:sz w:val="28"/>
          <w:szCs w:val="28"/>
        </w:rPr>
        <w:t>8</w:t>
      </w:r>
      <w:r>
        <w:rPr>
          <w:rFonts w:asciiTheme="minorEastAsia" w:hAnsiTheme="minorEastAsia" w:cstheme="minorEastAsia" w:hint="eastAsia"/>
          <w:sz w:val="28"/>
          <w:szCs w:val="28"/>
        </w:rPr>
        <w:t>，滑块</w:t>
      </w:r>
      <w:r>
        <w:rPr>
          <w:rFonts w:asciiTheme="minorEastAsia" w:hAnsiTheme="minorEastAsia" w:cstheme="minorEastAsia" w:hint="eastAsia"/>
          <w:sz w:val="28"/>
          <w:szCs w:val="28"/>
        </w:rPr>
        <w:t>8</w:t>
      </w:r>
      <w:r>
        <w:rPr>
          <w:rFonts w:asciiTheme="minorEastAsia" w:hAnsiTheme="minorEastAsia" w:cstheme="minorEastAsia" w:hint="eastAsia"/>
          <w:sz w:val="28"/>
          <w:szCs w:val="28"/>
        </w:rPr>
        <w:t>一侧的上部与下部均固定连接有复位弹簧</w:t>
      </w:r>
      <w:r>
        <w:rPr>
          <w:rFonts w:asciiTheme="minorEastAsia" w:hAnsiTheme="minorEastAsia" w:cstheme="minorEastAsia" w:hint="eastAsia"/>
          <w:sz w:val="28"/>
          <w:szCs w:val="28"/>
        </w:rPr>
        <w:t>9</w:t>
      </w:r>
      <w:r>
        <w:rPr>
          <w:rFonts w:asciiTheme="minorEastAsia" w:hAnsiTheme="minorEastAsia" w:cstheme="minorEastAsia" w:hint="eastAsia"/>
          <w:sz w:val="28"/>
          <w:szCs w:val="28"/>
        </w:rPr>
        <w:t>，复位弹簧</w:t>
      </w:r>
      <w:r>
        <w:rPr>
          <w:rFonts w:asciiTheme="minorEastAsia" w:hAnsiTheme="minorEastAsia" w:cstheme="minorEastAsia" w:hint="eastAsia"/>
          <w:sz w:val="28"/>
          <w:szCs w:val="28"/>
        </w:rPr>
        <w:t>9</w:t>
      </w:r>
      <w:r>
        <w:rPr>
          <w:rFonts w:asciiTheme="minorEastAsia" w:hAnsiTheme="minorEastAsia" w:cstheme="minorEastAsia" w:hint="eastAsia"/>
          <w:sz w:val="28"/>
          <w:szCs w:val="28"/>
        </w:rPr>
        <w:t>的一端与滑槽</w:t>
      </w:r>
      <w:r>
        <w:rPr>
          <w:rFonts w:asciiTheme="minorEastAsia" w:hAnsiTheme="minorEastAsia" w:cstheme="minorEastAsia" w:hint="eastAsia"/>
          <w:sz w:val="28"/>
          <w:szCs w:val="28"/>
        </w:rPr>
        <w:t>7</w:t>
      </w:r>
      <w:r>
        <w:rPr>
          <w:rFonts w:asciiTheme="minorEastAsia" w:hAnsiTheme="minorEastAsia" w:cstheme="minorEastAsia" w:hint="eastAsia"/>
          <w:sz w:val="28"/>
          <w:szCs w:val="28"/>
        </w:rPr>
        <w:t>内腔的一侧固定连接，滑块</w:t>
      </w:r>
      <w:r>
        <w:rPr>
          <w:rFonts w:asciiTheme="minorEastAsia" w:hAnsiTheme="minorEastAsia" w:cstheme="minorEastAsia" w:hint="eastAsia"/>
          <w:sz w:val="28"/>
          <w:szCs w:val="28"/>
        </w:rPr>
        <w:t>8</w:t>
      </w:r>
      <w:r>
        <w:rPr>
          <w:rFonts w:asciiTheme="minorEastAsia" w:hAnsiTheme="minorEastAsia" w:cstheme="minorEastAsia" w:hint="eastAsia"/>
          <w:sz w:val="28"/>
          <w:szCs w:val="28"/>
        </w:rPr>
        <w:t>的一侧固定连接有挡料板</w:t>
      </w:r>
      <w:r>
        <w:rPr>
          <w:rFonts w:asciiTheme="minorEastAsia" w:hAnsiTheme="minorEastAsia" w:cstheme="minorEastAsia" w:hint="eastAsia"/>
          <w:sz w:val="28"/>
          <w:szCs w:val="28"/>
        </w:rPr>
        <w:t>10</w:t>
      </w:r>
      <w:r>
        <w:rPr>
          <w:rFonts w:asciiTheme="minorEastAsia" w:hAnsiTheme="minorEastAsia" w:cstheme="minorEastAsia" w:hint="eastAsia"/>
          <w:sz w:val="28"/>
          <w:szCs w:val="28"/>
        </w:rPr>
        <w:t>，挡料板</w:t>
      </w:r>
      <w:r>
        <w:rPr>
          <w:rFonts w:asciiTheme="minorEastAsia" w:hAnsiTheme="minorEastAsia" w:cstheme="minorEastAsia" w:hint="eastAsia"/>
          <w:sz w:val="28"/>
          <w:szCs w:val="28"/>
        </w:rPr>
        <w:t>10</w:t>
      </w:r>
      <w:r>
        <w:rPr>
          <w:rFonts w:asciiTheme="minorEastAsia" w:hAnsiTheme="minorEastAsia" w:cstheme="minorEastAsia" w:hint="eastAsia"/>
          <w:sz w:val="28"/>
          <w:szCs w:val="28"/>
        </w:rPr>
        <w:t>的一侧贯穿滑槽盒</w:t>
      </w:r>
      <w:r>
        <w:rPr>
          <w:rFonts w:asciiTheme="minorEastAsia" w:hAnsiTheme="minorEastAsia" w:cstheme="minorEastAsia" w:hint="eastAsia"/>
          <w:sz w:val="28"/>
          <w:szCs w:val="28"/>
        </w:rPr>
        <w:t>6</w:t>
      </w:r>
      <w:r>
        <w:rPr>
          <w:rFonts w:asciiTheme="minorEastAsia" w:hAnsiTheme="minorEastAsia" w:cstheme="minorEastAsia" w:hint="eastAsia"/>
          <w:sz w:val="28"/>
          <w:szCs w:val="28"/>
        </w:rPr>
        <w:t>并延伸至滑槽盒</w:t>
      </w:r>
      <w:r>
        <w:rPr>
          <w:rFonts w:asciiTheme="minorEastAsia" w:hAnsiTheme="minorEastAsia" w:cstheme="minorEastAsia" w:hint="eastAsia"/>
          <w:sz w:val="28"/>
          <w:szCs w:val="28"/>
        </w:rPr>
        <w:t>6</w:t>
      </w:r>
      <w:r>
        <w:rPr>
          <w:rFonts w:asciiTheme="minorEastAsia" w:hAnsiTheme="minorEastAsia" w:cstheme="minorEastAsia" w:hint="eastAsia"/>
          <w:sz w:val="28"/>
          <w:szCs w:val="28"/>
        </w:rPr>
        <w:t>的外部，挡料板</w:t>
      </w:r>
      <w:r>
        <w:rPr>
          <w:rFonts w:asciiTheme="minorEastAsia" w:hAnsiTheme="minorEastAsia" w:cstheme="minorEastAsia" w:hint="eastAsia"/>
          <w:sz w:val="28"/>
          <w:szCs w:val="28"/>
        </w:rPr>
        <w:t>10</w:t>
      </w:r>
      <w:r>
        <w:rPr>
          <w:rFonts w:asciiTheme="minorEastAsia" w:hAnsiTheme="minorEastAsia" w:cstheme="minorEastAsia" w:hint="eastAsia"/>
          <w:sz w:val="28"/>
          <w:szCs w:val="28"/>
        </w:rPr>
        <w:t>延伸至滑槽盒</w:t>
      </w:r>
      <w:r>
        <w:rPr>
          <w:rFonts w:asciiTheme="minorEastAsia" w:hAnsiTheme="minorEastAsia" w:cstheme="minorEastAsia" w:hint="eastAsia"/>
          <w:sz w:val="28"/>
          <w:szCs w:val="28"/>
        </w:rPr>
        <w:t>6</w:t>
      </w:r>
      <w:r>
        <w:rPr>
          <w:rFonts w:asciiTheme="minorEastAsia" w:hAnsiTheme="minorEastAsia" w:cstheme="minorEastAsia" w:hint="eastAsia"/>
          <w:sz w:val="28"/>
          <w:szCs w:val="28"/>
        </w:rPr>
        <w:t>外部的一侧固定连接有与凸轮</w:t>
      </w:r>
      <w:r>
        <w:rPr>
          <w:rFonts w:asciiTheme="minorEastAsia" w:hAnsiTheme="minorEastAsia" w:cstheme="minorEastAsia" w:hint="eastAsia"/>
          <w:sz w:val="28"/>
          <w:szCs w:val="28"/>
        </w:rPr>
        <w:t>5</w:t>
      </w:r>
      <w:r>
        <w:rPr>
          <w:rFonts w:asciiTheme="minorEastAsia" w:hAnsiTheme="minorEastAsia" w:cstheme="minorEastAsia" w:hint="eastAsia"/>
          <w:sz w:val="28"/>
          <w:szCs w:val="28"/>
        </w:rPr>
        <w:t>相配合使用的推板</w:t>
      </w:r>
      <w:r>
        <w:rPr>
          <w:rFonts w:asciiTheme="minorEastAsia" w:hAnsiTheme="minorEastAsia" w:cstheme="minorEastAsia" w:hint="eastAsia"/>
          <w:sz w:val="28"/>
          <w:szCs w:val="28"/>
        </w:rPr>
        <w:t>11</w:t>
      </w:r>
      <w:r>
        <w:rPr>
          <w:rFonts w:asciiTheme="minorEastAsia" w:hAnsiTheme="minorEastAsia" w:cstheme="minorEastAsia" w:hint="eastAsia"/>
          <w:sz w:val="28"/>
          <w:szCs w:val="28"/>
        </w:rPr>
        <w:t>，推板</w:t>
      </w:r>
      <w:r>
        <w:rPr>
          <w:rFonts w:asciiTheme="minorEastAsia" w:hAnsiTheme="minorEastAsia" w:cstheme="minorEastAsia" w:hint="eastAsia"/>
          <w:sz w:val="28"/>
          <w:szCs w:val="28"/>
        </w:rPr>
        <w:t>11</w:t>
      </w:r>
      <w:r>
        <w:rPr>
          <w:rFonts w:asciiTheme="minorEastAsia" w:hAnsiTheme="minorEastAsia" w:cstheme="minorEastAsia" w:hint="eastAsia"/>
          <w:sz w:val="28"/>
          <w:szCs w:val="28"/>
        </w:rPr>
        <w:t>与凸轮</w:t>
      </w:r>
      <w:r>
        <w:rPr>
          <w:rFonts w:asciiTheme="minorEastAsia" w:hAnsiTheme="minorEastAsia" w:cstheme="minorEastAsia" w:hint="eastAsia"/>
          <w:sz w:val="28"/>
          <w:szCs w:val="28"/>
        </w:rPr>
        <w:t>5</w:t>
      </w:r>
      <w:r>
        <w:rPr>
          <w:rFonts w:asciiTheme="minorEastAsia" w:hAnsiTheme="minorEastAsia" w:cstheme="minorEastAsia" w:hint="eastAsia"/>
          <w:sz w:val="28"/>
          <w:szCs w:val="28"/>
        </w:rPr>
        <w:t>的表面相贴合，箱体</w:t>
      </w:r>
      <w:r>
        <w:rPr>
          <w:rFonts w:asciiTheme="minorEastAsia" w:hAnsiTheme="minorEastAsia" w:cstheme="minorEastAsia" w:hint="eastAsia"/>
          <w:sz w:val="28"/>
          <w:szCs w:val="28"/>
        </w:rPr>
        <w:t>1</w:t>
      </w:r>
      <w:r>
        <w:rPr>
          <w:rFonts w:asciiTheme="minorEastAsia" w:hAnsiTheme="minorEastAsia" w:cstheme="minorEastAsia" w:hint="eastAsia"/>
          <w:sz w:val="28"/>
          <w:szCs w:val="28"/>
        </w:rPr>
        <w:t>顶部的两侧均连通有入料管</w:t>
      </w:r>
      <w:r>
        <w:rPr>
          <w:rFonts w:asciiTheme="minorEastAsia" w:hAnsiTheme="minorEastAsia" w:cstheme="minorEastAsia" w:hint="eastAsia"/>
          <w:sz w:val="28"/>
          <w:szCs w:val="28"/>
        </w:rPr>
        <w:t>12</w:t>
      </w:r>
      <w:r>
        <w:rPr>
          <w:rFonts w:asciiTheme="minorEastAsia" w:hAnsiTheme="minorEastAsia" w:cstheme="minorEastAsia" w:hint="eastAsia"/>
          <w:sz w:val="28"/>
          <w:szCs w:val="28"/>
        </w:rPr>
        <w:t>，入料管</w:t>
      </w:r>
      <w:r>
        <w:rPr>
          <w:rFonts w:asciiTheme="minorEastAsia" w:hAnsiTheme="minorEastAsia" w:cstheme="minorEastAsia" w:hint="eastAsia"/>
          <w:sz w:val="28"/>
          <w:szCs w:val="28"/>
        </w:rPr>
        <w:t>12</w:t>
      </w:r>
      <w:r>
        <w:rPr>
          <w:rFonts w:asciiTheme="minorEastAsia" w:hAnsiTheme="minorEastAsia" w:cstheme="minorEastAsia" w:hint="eastAsia"/>
          <w:sz w:val="28"/>
          <w:szCs w:val="28"/>
        </w:rPr>
        <w:t>的一</w:t>
      </w:r>
      <w:r>
        <w:rPr>
          <w:rFonts w:asciiTheme="minorEastAsia" w:hAnsiTheme="minorEastAsia" w:cstheme="minorEastAsia" w:hint="eastAsia"/>
          <w:sz w:val="28"/>
          <w:szCs w:val="28"/>
        </w:rPr>
        <w:t>侧设置有电磁阀，是用来控制流体的自动化基础元件，属于执行器，并不限于液压、气动，可以配合不同的电路来实现预期的控制，而控制的精度和灵活性都能够保证，且入料管</w:t>
      </w:r>
      <w:r>
        <w:rPr>
          <w:rFonts w:asciiTheme="minorEastAsia" w:hAnsiTheme="minorEastAsia" w:cstheme="minorEastAsia" w:hint="eastAsia"/>
          <w:sz w:val="28"/>
          <w:szCs w:val="28"/>
        </w:rPr>
        <w:t>12</w:t>
      </w:r>
      <w:r>
        <w:rPr>
          <w:rFonts w:asciiTheme="minorEastAsia" w:hAnsiTheme="minorEastAsia" w:cstheme="minorEastAsia" w:hint="eastAsia"/>
          <w:sz w:val="28"/>
          <w:szCs w:val="28"/>
        </w:rPr>
        <w:t>的底端设置有橡胶密封圈，入料管</w:t>
      </w:r>
      <w:r>
        <w:rPr>
          <w:rFonts w:asciiTheme="minorEastAsia" w:hAnsiTheme="minorEastAsia" w:cstheme="minorEastAsia" w:hint="eastAsia"/>
          <w:sz w:val="28"/>
          <w:szCs w:val="28"/>
        </w:rPr>
        <w:t>12</w:t>
      </w:r>
      <w:r>
        <w:rPr>
          <w:rFonts w:asciiTheme="minorEastAsia" w:hAnsiTheme="minorEastAsia" w:cstheme="minorEastAsia" w:hint="eastAsia"/>
          <w:sz w:val="28"/>
          <w:szCs w:val="28"/>
        </w:rPr>
        <w:t>贯穿箱体</w:t>
      </w:r>
      <w:r>
        <w:rPr>
          <w:rFonts w:asciiTheme="minorEastAsia" w:hAnsiTheme="minorEastAsia" w:cstheme="minorEastAsia" w:hint="eastAsia"/>
          <w:sz w:val="28"/>
          <w:szCs w:val="28"/>
        </w:rPr>
        <w:t>1</w:t>
      </w:r>
      <w:r>
        <w:rPr>
          <w:rFonts w:asciiTheme="minorEastAsia" w:hAnsiTheme="minorEastAsia" w:cstheme="minorEastAsia" w:hint="eastAsia"/>
          <w:sz w:val="28"/>
          <w:szCs w:val="28"/>
        </w:rPr>
        <w:t>并延伸至挡料板</w:t>
      </w:r>
      <w:r>
        <w:rPr>
          <w:rFonts w:asciiTheme="minorEastAsia" w:hAnsiTheme="minorEastAsia" w:cstheme="minorEastAsia" w:hint="eastAsia"/>
          <w:sz w:val="28"/>
          <w:szCs w:val="28"/>
        </w:rPr>
        <w:t>10</w:t>
      </w:r>
      <w:r>
        <w:rPr>
          <w:rFonts w:asciiTheme="minorEastAsia" w:hAnsiTheme="minorEastAsia" w:cstheme="minorEastAsia" w:hint="eastAsia"/>
          <w:sz w:val="28"/>
          <w:szCs w:val="28"/>
        </w:rPr>
        <w:t>的上部，挡料板</w:t>
      </w:r>
      <w:r>
        <w:rPr>
          <w:rFonts w:asciiTheme="minorEastAsia" w:hAnsiTheme="minorEastAsia" w:cstheme="minorEastAsia" w:hint="eastAsia"/>
          <w:sz w:val="28"/>
          <w:szCs w:val="28"/>
        </w:rPr>
        <w:t>10</w:t>
      </w:r>
      <w:r>
        <w:rPr>
          <w:rFonts w:asciiTheme="minorEastAsia" w:hAnsiTheme="minorEastAsia" w:cstheme="minorEastAsia" w:hint="eastAsia"/>
          <w:sz w:val="28"/>
          <w:szCs w:val="28"/>
        </w:rPr>
        <w:t>顶部的一侧开设有与入料管</w:t>
      </w:r>
      <w:r>
        <w:rPr>
          <w:rFonts w:asciiTheme="minorEastAsia" w:hAnsiTheme="minorEastAsia" w:cstheme="minorEastAsia" w:hint="eastAsia"/>
          <w:sz w:val="28"/>
          <w:szCs w:val="28"/>
        </w:rPr>
        <w:t>12</w:t>
      </w:r>
      <w:r>
        <w:rPr>
          <w:rFonts w:asciiTheme="minorEastAsia" w:hAnsiTheme="minorEastAsia" w:cstheme="minorEastAsia" w:hint="eastAsia"/>
          <w:sz w:val="28"/>
          <w:szCs w:val="28"/>
        </w:rPr>
        <w:t>相配合使用的通孔</w:t>
      </w:r>
      <w:r>
        <w:rPr>
          <w:rFonts w:asciiTheme="minorEastAsia" w:hAnsiTheme="minorEastAsia" w:cstheme="minorEastAsia" w:hint="eastAsia"/>
          <w:sz w:val="28"/>
          <w:szCs w:val="28"/>
        </w:rPr>
        <w:t>13</w:t>
      </w:r>
      <w:r>
        <w:rPr>
          <w:rFonts w:asciiTheme="minorEastAsia" w:hAnsiTheme="minorEastAsia" w:cstheme="minorEastAsia" w:hint="eastAsia"/>
          <w:sz w:val="28"/>
          <w:szCs w:val="28"/>
        </w:rPr>
        <w:t>，箱体</w:t>
      </w:r>
      <w:r>
        <w:rPr>
          <w:rFonts w:asciiTheme="minorEastAsia" w:hAnsiTheme="minorEastAsia" w:cstheme="minorEastAsia" w:hint="eastAsia"/>
          <w:sz w:val="28"/>
          <w:szCs w:val="28"/>
        </w:rPr>
        <w:t>1</w:t>
      </w:r>
      <w:r>
        <w:rPr>
          <w:rFonts w:asciiTheme="minorEastAsia" w:hAnsiTheme="minorEastAsia" w:cstheme="minorEastAsia" w:hint="eastAsia"/>
          <w:sz w:val="28"/>
          <w:szCs w:val="28"/>
        </w:rPr>
        <w:t>内腔的两侧之间且位于凸轮</w:t>
      </w:r>
      <w:r>
        <w:rPr>
          <w:rFonts w:asciiTheme="minorEastAsia" w:hAnsiTheme="minorEastAsia" w:cstheme="minorEastAsia" w:hint="eastAsia"/>
          <w:sz w:val="28"/>
          <w:szCs w:val="28"/>
        </w:rPr>
        <w:t>5</w:t>
      </w:r>
      <w:r>
        <w:rPr>
          <w:rFonts w:asciiTheme="minorEastAsia" w:hAnsiTheme="minorEastAsia" w:cstheme="minorEastAsia" w:hint="eastAsia"/>
          <w:sz w:val="28"/>
          <w:szCs w:val="28"/>
        </w:rPr>
        <w:t>的下方通过固定杆固定连接有粉碎箱</w:t>
      </w:r>
      <w:r>
        <w:rPr>
          <w:rFonts w:asciiTheme="minorEastAsia" w:hAnsiTheme="minorEastAsia" w:cstheme="minorEastAsia" w:hint="eastAsia"/>
          <w:sz w:val="28"/>
          <w:szCs w:val="28"/>
        </w:rPr>
        <w:t>14</w:t>
      </w:r>
      <w:r>
        <w:rPr>
          <w:rFonts w:asciiTheme="minorEastAsia" w:hAnsiTheme="minorEastAsia" w:cstheme="minorEastAsia" w:hint="eastAsia"/>
          <w:sz w:val="28"/>
          <w:szCs w:val="28"/>
        </w:rPr>
        <w:t>，粉碎箱</w:t>
      </w:r>
      <w:r>
        <w:rPr>
          <w:rFonts w:asciiTheme="minorEastAsia" w:hAnsiTheme="minorEastAsia" w:cstheme="minorEastAsia" w:hint="eastAsia"/>
          <w:sz w:val="28"/>
          <w:szCs w:val="28"/>
        </w:rPr>
        <w:t>14</w:t>
      </w:r>
      <w:r>
        <w:rPr>
          <w:rFonts w:asciiTheme="minorEastAsia" w:hAnsiTheme="minorEastAsia" w:cstheme="minorEastAsia" w:hint="eastAsia"/>
          <w:sz w:val="28"/>
          <w:szCs w:val="28"/>
        </w:rPr>
        <w:t>的顶部连通有入料斗</w:t>
      </w:r>
      <w:r>
        <w:rPr>
          <w:rFonts w:asciiTheme="minorEastAsia" w:hAnsiTheme="minorEastAsia" w:cstheme="minorEastAsia" w:hint="eastAsia"/>
          <w:sz w:val="28"/>
          <w:szCs w:val="28"/>
        </w:rPr>
        <w:t>15</w:t>
      </w:r>
      <w:r>
        <w:rPr>
          <w:rFonts w:asciiTheme="minorEastAsia" w:hAnsiTheme="minorEastAsia" w:cstheme="minorEastAsia" w:hint="eastAsia"/>
          <w:sz w:val="28"/>
          <w:szCs w:val="28"/>
        </w:rPr>
        <w:t>，滑槽盒</w:t>
      </w:r>
      <w:r>
        <w:rPr>
          <w:rFonts w:asciiTheme="minorEastAsia" w:hAnsiTheme="minorEastAsia" w:cstheme="minorEastAsia" w:hint="eastAsia"/>
          <w:sz w:val="28"/>
          <w:szCs w:val="28"/>
        </w:rPr>
        <w:t>6</w:t>
      </w:r>
      <w:r>
        <w:rPr>
          <w:rFonts w:asciiTheme="minorEastAsia" w:hAnsiTheme="minorEastAsia" w:cstheme="minorEastAsia" w:hint="eastAsia"/>
          <w:sz w:val="28"/>
          <w:szCs w:val="28"/>
        </w:rPr>
        <w:t>的底部固定连接有与入料斗</w:t>
      </w:r>
      <w:r>
        <w:rPr>
          <w:rFonts w:asciiTheme="minorEastAsia" w:hAnsiTheme="minorEastAsia" w:cstheme="minorEastAsia" w:hint="eastAsia"/>
          <w:sz w:val="28"/>
          <w:szCs w:val="28"/>
        </w:rPr>
        <w:t>15</w:t>
      </w:r>
      <w:r>
        <w:rPr>
          <w:rFonts w:asciiTheme="minorEastAsia" w:hAnsiTheme="minorEastAsia" w:cstheme="minorEastAsia" w:hint="eastAsia"/>
          <w:sz w:val="28"/>
          <w:szCs w:val="28"/>
        </w:rPr>
        <w:t>相配合使用的第一导流板</w:t>
      </w:r>
      <w:r>
        <w:rPr>
          <w:rFonts w:asciiTheme="minorEastAsia" w:hAnsiTheme="minorEastAsia" w:cstheme="minorEastAsia" w:hint="eastAsia"/>
          <w:sz w:val="28"/>
          <w:szCs w:val="28"/>
        </w:rPr>
        <w:t>16</w:t>
      </w:r>
      <w:r>
        <w:rPr>
          <w:rFonts w:asciiTheme="minorEastAsia" w:hAnsiTheme="minorEastAsia" w:cstheme="minorEastAsia" w:hint="eastAsia"/>
          <w:sz w:val="28"/>
          <w:szCs w:val="28"/>
        </w:rPr>
        <w:t>，箱体</w:t>
      </w:r>
      <w:r>
        <w:rPr>
          <w:rFonts w:asciiTheme="minorEastAsia" w:hAnsiTheme="minorEastAsia" w:cstheme="minorEastAsia" w:hint="eastAsia"/>
          <w:sz w:val="28"/>
          <w:szCs w:val="28"/>
        </w:rPr>
        <w:t>1</w:t>
      </w:r>
      <w:r>
        <w:rPr>
          <w:rFonts w:asciiTheme="minorEastAsia" w:hAnsiTheme="minorEastAsia" w:cstheme="minorEastAsia" w:hint="eastAsia"/>
          <w:sz w:val="28"/>
          <w:szCs w:val="28"/>
        </w:rPr>
        <w:t>的一侧通过支撑板</w:t>
      </w:r>
      <w:r>
        <w:rPr>
          <w:rFonts w:asciiTheme="minorEastAsia" w:hAnsiTheme="minorEastAsia" w:cstheme="minorEastAsia" w:hint="eastAsia"/>
          <w:sz w:val="28"/>
          <w:szCs w:val="28"/>
        </w:rPr>
        <w:t>17</w:t>
      </w:r>
      <w:r>
        <w:rPr>
          <w:rFonts w:asciiTheme="minorEastAsia" w:hAnsiTheme="minorEastAsia" w:cstheme="minorEastAsia" w:hint="eastAsia"/>
          <w:sz w:val="28"/>
          <w:szCs w:val="28"/>
        </w:rPr>
        <w:t>固定连接有第二电机</w:t>
      </w:r>
      <w:r>
        <w:rPr>
          <w:rFonts w:asciiTheme="minorEastAsia" w:hAnsiTheme="minorEastAsia" w:cstheme="minorEastAsia" w:hint="eastAsia"/>
          <w:sz w:val="28"/>
          <w:szCs w:val="28"/>
        </w:rPr>
        <w:t>18</w:t>
      </w:r>
      <w:r>
        <w:rPr>
          <w:rFonts w:asciiTheme="minorEastAsia" w:hAnsiTheme="minorEastAsia" w:cstheme="minorEastAsia" w:hint="eastAsia"/>
          <w:sz w:val="28"/>
          <w:szCs w:val="28"/>
        </w:rPr>
        <w:t>，第二</w:t>
      </w:r>
      <w:r>
        <w:rPr>
          <w:rFonts w:asciiTheme="minorEastAsia" w:hAnsiTheme="minorEastAsia" w:cstheme="minorEastAsia" w:hint="eastAsia"/>
          <w:sz w:val="28"/>
          <w:szCs w:val="28"/>
        </w:rPr>
        <w:t>电机</w:t>
      </w:r>
      <w:r>
        <w:rPr>
          <w:rFonts w:asciiTheme="minorEastAsia" w:hAnsiTheme="minorEastAsia" w:cstheme="minorEastAsia" w:hint="eastAsia"/>
          <w:sz w:val="28"/>
          <w:szCs w:val="28"/>
        </w:rPr>
        <w:t>18</w:t>
      </w:r>
      <w:r>
        <w:rPr>
          <w:rFonts w:asciiTheme="minorEastAsia" w:hAnsiTheme="minorEastAsia" w:cstheme="minorEastAsia" w:hint="eastAsia"/>
          <w:sz w:val="28"/>
          <w:szCs w:val="28"/>
        </w:rPr>
        <w:t>为伺服电机，支撑板</w:t>
      </w:r>
      <w:r>
        <w:rPr>
          <w:rFonts w:asciiTheme="minorEastAsia" w:hAnsiTheme="minorEastAsia" w:cstheme="minorEastAsia" w:hint="eastAsia"/>
          <w:sz w:val="28"/>
          <w:szCs w:val="28"/>
        </w:rPr>
        <w:t>17</w:t>
      </w:r>
      <w:r>
        <w:rPr>
          <w:rFonts w:asciiTheme="minorEastAsia" w:hAnsiTheme="minorEastAsia" w:cstheme="minorEastAsia" w:hint="eastAsia"/>
          <w:sz w:val="28"/>
          <w:szCs w:val="28"/>
        </w:rPr>
        <w:t>的顶部且位于第二电机</w:t>
      </w:r>
      <w:r>
        <w:rPr>
          <w:rFonts w:asciiTheme="minorEastAsia" w:hAnsiTheme="minorEastAsia" w:cstheme="minorEastAsia" w:hint="eastAsia"/>
          <w:sz w:val="28"/>
          <w:szCs w:val="28"/>
        </w:rPr>
        <w:t>18</w:t>
      </w:r>
      <w:r>
        <w:rPr>
          <w:rFonts w:asciiTheme="minorEastAsia" w:hAnsiTheme="minorEastAsia" w:cstheme="minorEastAsia" w:hint="eastAsia"/>
          <w:sz w:val="28"/>
          <w:szCs w:val="28"/>
        </w:rPr>
        <w:t>的后侧固定连接有支撑立板</w:t>
      </w:r>
      <w:r>
        <w:rPr>
          <w:rFonts w:asciiTheme="minorEastAsia" w:hAnsiTheme="minorEastAsia" w:cstheme="minorEastAsia" w:hint="eastAsia"/>
          <w:sz w:val="28"/>
          <w:szCs w:val="28"/>
        </w:rPr>
        <w:t>19</w:t>
      </w:r>
      <w:r>
        <w:rPr>
          <w:rFonts w:asciiTheme="minorEastAsia" w:hAnsiTheme="minorEastAsia" w:cstheme="minorEastAsia" w:hint="eastAsia"/>
          <w:sz w:val="28"/>
          <w:szCs w:val="28"/>
        </w:rPr>
        <w:t>，第二电机</w:t>
      </w:r>
      <w:r>
        <w:rPr>
          <w:rFonts w:asciiTheme="minorEastAsia" w:hAnsiTheme="minorEastAsia" w:cstheme="minorEastAsia" w:hint="eastAsia"/>
          <w:sz w:val="28"/>
          <w:szCs w:val="28"/>
        </w:rPr>
        <w:t>18</w:t>
      </w:r>
      <w:r>
        <w:rPr>
          <w:rFonts w:asciiTheme="minorEastAsia" w:hAnsiTheme="minorEastAsia" w:cstheme="minorEastAsia" w:hint="eastAsia"/>
          <w:sz w:val="28"/>
          <w:szCs w:val="28"/>
        </w:rPr>
        <w:t>的输出轴通过联轴器固定连接有第二转动杆</w:t>
      </w:r>
      <w:r>
        <w:rPr>
          <w:rFonts w:asciiTheme="minorEastAsia" w:hAnsiTheme="minorEastAsia" w:cstheme="minorEastAsia" w:hint="eastAsia"/>
          <w:sz w:val="28"/>
          <w:szCs w:val="28"/>
        </w:rPr>
        <w:t>20</w:t>
      </w:r>
      <w:r>
        <w:rPr>
          <w:rFonts w:asciiTheme="minorEastAsia" w:hAnsiTheme="minorEastAsia" w:cstheme="minorEastAsia" w:hint="eastAsia"/>
          <w:sz w:val="28"/>
          <w:szCs w:val="28"/>
        </w:rPr>
        <w:t>，第二转动杆</w:t>
      </w:r>
      <w:r>
        <w:rPr>
          <w:rFonts w:asciiTheme="minorEastAsia" w:hAnsiTheme="minorEastAsia" w:cstheme="minorEastAsia" w:hint="eastAsia"/>
          <w:sz w:val="28"/>
          <w:szCs w:val="28"/>
        </w:rPr>
        <w:t>20</w:t>
      </w:r>
      <w:r>
        <w:rPr>
          <w:rFonts w:asciiTheme="minorEastAsia" w:hAnsiTheme="minorEastAsia" w:cstheme="minorEastAsia" w:hint="eastAsia"/>
          <w:sz w:val="28"/>
          <w:szCs w:val="28"/>
        </w:rPr>
        <w:t>的一端依次贯穿箱体</w:t>
      </w:r>
      <w:r>
        <w:rPr>
          <w:rFonts w:asciiTheme="minorEastAsia" w:hAnsiTheme="minorEastAsia" w:cstheme="minorEastAsia" w:hint="eastAsia"/>
          <w:sz w:val="28"/>
          <w:szCs w:val="28"/>
        </w:rPr>
        <w:t>1</w:t>
      </w:r>
      <w:r>
        <w:rPr>
          <w:rFonts w:asciiTheme="minorEastAsia" w:hAnsiTheme="minorEastAsia" w:cstheme="minorEastAsia" w:hint="eastAsia"/>
          <w:sz w:val="28"/>
          <w:szCs w:val="28"/>
        </w:rPr>
        <w:t>和粉碎箱</w:t>
      </w:r>
      <w:r>
        <w:rPr>
          <w:rFonts w:asciiTheme="minorEastAsia" w:hAnsiTheme="minorEastAsia" w:cstheme="minorEastAsia" w:hint="eastAsia"/>
          <w:sz w:val="28"/>
          <w:szCs w:val="28"/>
        </w:rPr>
        <w:t>14</w:t>
      </w:r>
      <w:r>
        <w:rPr>
          <w:rFonts w:asciiTheme="minorEastAsia" w:hAnsiTheme="minorEastAsia" w:cstheme="minorEastAsia" w:hint="eastAsia"/>
          <w:sz w:val="28"/>
          <w:szCs w:val="28"/>
        </w:rPr>
        <w:t>并通过轴承与粉碎箱</w:t>
      </w:r>
      <w:r>
        <w:rPr>
          <w:rFonts w:asciiTheme="minorEastAsia" w:hAnsiTheme="minorEastAsia" w:cstheme="minorEastAsia" w:hint="eastAsia"/>
          <w:sz w:val="28"/>
          <w:szCs w:val="28"/>
        </w:rPr>
        <w:t>14</w:t>
      </w:r>
      <w:r>
        <w:rPr>
          <w:rFonts w:asciiTheme="minorEastAsia" w:hAnsiTheme="minorEastAsia" w:cstheme="minorEastAsia" w:hint="eastAsia"/>
          <w:sz w:val="28"/>
          <w:szCs w:val="28"/>
        </w:rPr>
        <w:t>内腔的一侧的转动连接，粉碎箱</w:t>
      </w:r>
      <w:r>
        <w:rPr>
          <w:rFonts w:asciiTheme="minorEastAsia" w:hAnsiTheme="minorEastAsia" w:cstheme="minorEastAsia" w:hint="eastAsia"/>
          <w:sz w:val="28"/>
          <w:szCs w:val="28"/>
        </w:rPr>
        <w:t>14</w:t>
      </w:r>
      <w:r>
        <w:rPr>
          <w:rFonts w:asciiTheme="minorEastAsia" w:hAnsiTheme="minorEastAsia" w:cstheme="minorEastAsia" w:hint="eastAsia"/>
          <w:sz w:val="28"/>
          <w:szCs w:val="28"/>
        </w:rPr>
        <w:t>内腔的一侧且位于第二转动杆</w:t>
      </w:r>
      <w:r>
        <w:rPr>
          <w:rFonts w:asciiTheme="minorEastAsia" w:hAnsiTheme="minorEastAsia" w:cstheme="minorEastAsia" w:hint="eastAsia"/>
          <w:sz w:val="28"/>
          <w:szCs w:val="28"/>
        </w:rPr>
        <w:t>20</w:t>
      </w:r>
      <w:r>
        <w:rPr>
          <w:rFonts w:asciiTheme="minorEastAsia" w:hAnsiTheme="minorEastAsia" w:cstheme="minorEastAsia" w:hint="eastAsia"/>
          <w:sz w:val="28"/>
          <w:szCs w:val="28"/>
        </w:rPr>
        <w:t>的后侧通过轴承转动连接有第三转动杆</w:t>
      </w:r>
      <w:r>
        <w:rPr>
          <w:rFonts w:asciiTheme="minorEastAsia" w:hAnsiTheme="minorEastAsia" w:cstheme="minorEastAsia" w:hint="eastAsia"/>
          <w:sz w:val="28"/>
          <w:szCs w:val="28"/>
        </w:rPr>
        <w:t>21</w:t>
      </w:r>
      <w:r>
        <w:rPr>
          <w:rFonts w:asciiTheme="minorEastAsia" w:hAnsiTheme="minorEastAsia" w:cstheme="minorEastAsia" w:hint="eastAsia"/>
          <w:sz w:val="28"/>
          <w:szCs w:val="28"/>
        </w:rPr>
        <w:t>，第三转动杆</w:t>
      </w:r>
      <w:r>
        <w:rPr>
          <w:rFonts w:asciiTheme="minorEastAsia" w:hAnsiTheme="minorEastAsia" w:cstheme="minorEastAsia" w:hint="eastAsia"/>
          <w:sz w:val="28"/>
          <w:szCs w:val="28"/>
        </w:rPr>
        <w:t>21</w:t>
      </w:r>
      <w:r>
        <w:rPr>
          <w:rFonts w:asciiTheme="minorEastAsia" w:hAnsiTheme="minorEastAsia" w:cstheme="minorEastAsia" w:hint="eastAsia"/>
          <w:sz w:val="28"/>
          <w:szCs w:val="28"/>
        </w:rPr>
        <w:t>的一端依次贯穿粉碎箱</w:t>
      </w:r>
      <w:r>
        <w:rPr>
          <w:rFonts w:asciiTheme="minorEastAsia" w:hAnsiTheme="minorEastAsia" w:cstheme="minorEastAsia" w:hint="eastAsia"/>
          <w:sz w:val="28"/>
          <w:szCs w:val="28"/>
        </w:rPr>
        <w:t>14</w:t>
      </w:r>
      <w:r>
        <w:rPr>
          <w:rFonts w:asciiTheme="minorEastAsia" w:hAnsiTheme="minorEastAsia" w:cstheme="minorEastAsia" w:hint="eastAsia"/>
          <w:sz w:val="28"/>
          <w:szCs w:val="28"/>
        </w:rPr>
        <w:t>和箱体</w:t>
      </w:r>
      <w:r>
        <w:rPr>
          <w:rFonts w:asciiTheme="minorEastAsia" w:hAnsiTheme="minorEastAsia" w:cstheme="minorEastAsia" w:hint="eastAsia"/>
          <w:sz w:val="28"/>
          <w:szCs w:val="28"/>
        </w:rPr>
        <w:t>1</w:t>
      </w:r>
      <w:r>
        <w:rPr>
          <w:rFonts w:asciiTheme="minorEastAsia" w:hAnsiTheme="minorEastAsia" w:cstheme="minorEastAsia" w:hint="eastAsia"/>
          <w:sz w:val="28"/>
          <w:szCs w:val="28"/>
        </w:rPr>
        <w:t>并通过轴承与支撑立板</w:t>
      </w:r>
      <w:r>
        <w:rPr>
          <w:rFonts w:asciiTheme="minorEastAsia" w:hAnsiTheme="minorEastAsia" w:cstheme="minorEastAsia" w:hint="eastAsia"/>
          <w:sz w:val="28"/>
          <w:szCs w:val="28"/>
        </w:rPr>
        <w:t>19</w:t>
      </w:r>
      <w:r>
        <w:rPr>
          <w:rFonts w:asciiTheme="minorEastAsia" w:hAnsiTheme="minorEastAsia" w:cstheme="minorEastAsia" w:hint="eastAsia"/>
          <w:sz w:val="28"/>
          <w:szCs w:val="28"/>
        </w:rPr>
        <w:t>的一侧转动连接，第二转动杆</w:t>
      </w:r>
      <w:r>
        <w:rPr>
          <w:rFonts w:asciiTheme="minorEastAsia" w:hAnsiTheme="minorEastAsia" w:cstheme="minorEastAsia" w:hint="eastAsia"/>
          <w:sz w:val="28"/>
          <w:szCs w:val="28"/>
        </w:rPr>
        <w:t>20</w:t>
      </w:r>
      <w:r>
        <w:rPr>
          <w:rFonts w:asciiTheme="minorEastAsia" w:hAnsiTheme="minorEastAsia" w:cstheme="minorEastAsia" w:hint="eastAsia"/>
          <w:sz w:val="28"/>
          <w:szCs w:val="28"/>
        </w:rPr>
        <w:t>的表面且位于箱体</w:t>
      </w:r>
      <w:r>
        <w:rPr>
          <w:rFonts w:asciiTheme="minorEastAsia" w:hAnsiTheme="minorEastAsia" w:cstheme="minorEastAsia" w:hint="eastAsia"/>
          <w:sz w:val="28"/>
          <w:szCs w:val="28"/>
        </w:rPr>
        <w:t>1</w:t>
      </w:r>
      <w:r>
        <w:rPr>
          <w:rFonts w:asciiTheme="minorEastAsia" w:hAnsiTheme="minorEastAsia" w:cstheme="minorEastAsia" w:hint="eastAsia"/>
          <w:sz w:val="28"/>
          <w:szCs w:val="28"/>
        </w:rPr>
        <w:t>的外部固定套接有第一齿轮</w:t>
      </w:r>
      <w:r>
        <w:rPr>
          <w:rFonts w:asciiTheme="minorEastAsia" w:hAnsiTheme="minorEastAsia" w:cstheme="minorEastAsia" w:hint="eastAsia"/>
          <w:sz w:val="28"/>
          <w:szCs w:val="28"/>
        </w:rPr>
        <w:t>22</w:t>
      </w:r>
      <w:r>
        <w:rPr>
          <w:rFonts w:asciiTheme="minorEastAsia" w:hAnsiTheme="minorEastAsia" w:cstheme="minorEastAsia" w:hint="eastAsia"/>
          <w:sz w:val="28"/>
          <w:szCs w:val="28"/>
        </w:rPr>
        <w:t>，第三转动杆</w:t>
      </w:r>
      <w:r>
        <w:rPr>
          <w:rFonts w:asciiTheme="minorEastAsia" w:hAnsiTheme="minorEastAsia" w:cstheme="minorEastAsia" w:hint="eastAsia"/>
          <w:sz w:val="28"/>
          <w:szCs w:val="28"/>
        </w:rPr>
        <w:t>21</w:t>
      </w:r>
      <w:r>
        <w:rPr>
          <w:rFonts w:asciiTheme="minorEastAsia" w:hAnsiTheme="minorEastAsia" w:cstheme="minorEastAsia" w:hint="eastAsia"/>
          <w:sz w:val="28"/>
          <w:szCs w:val="28"/>
        </w:rPr>
        <w:t>的表面且位于箱体</w:t>
      </w:r>
      <w:r>
        <w:rPr>
          <w:rFonts w:asciiTheme="minorEastAsia" w:hAnsiTheme="minorEastAsia" w:cstheme="minorEastAsia" w:hint="eastAsia"/>
          <w:sz w:val="28"/>
          <w:szCs w:val="28"/>
        </w:rPr>
        <w:t>1</w:t>
      </w:r>
      <w:r>
        <w:rPr>
          <w:rFonts w:asciiTheme="minorEastAsia" w:hAnsiTheme="minorEastAsia" w:cstheme="minorEastAsia" w:hint="eastAsia"/>
          <w:sz w:val="28"/>
          <w:szCs w:val="28"/>
        </w:rPr>
        <w:t>的外部固定套接有与第一</w:t>
      </w:r>
      <w:r>
        <w:rPr>
          <w:rFonts w:asciiTheme="minorEastAsia" w:hAnsiTheme="minorEastAsia" w:cstheme="minorEastAsia" w:hint="eastAsia"/>
          <w:sz w:val="28"/>
          <w:szCs w:val="28"/>
        </w:rPr>
        <w:t>齿轮</w:t>
      </w:r>
      <w:r>
        <w:rPr>
          <w:rFonts w:asciiTheme="minorEastAsia" w:hAnsiTheme="minorEastAsia" w:cstheme="minorEastAsia" w:hint="eastAsia"/>
          <w:sz w:val="28"/>
          <w:szCs w:val="28"/>
        </w:rPr>
        <w:t>22</w:t>
      </w:r>
      <w:r>
        <w:rPr>
          <w:rFonts w:asciiTheme="minorEastAsia" w:hAnsiTheme="minorEastAsia" w:cstheme="minorEastAsia" w:hint="eastAsia"/>
          <w:sz w:val="28"/>
          <w:szCs w:val="28"/>
        </w:rPr>
        <w:t>相啮合的第</w:t>
      </w:r>
      <w:r>
        <w:rPr>
          <w:rFonts w:asciiTheme="minorEastAsia" w:hAnsiTheme="minorEastAsia" w:cstheme="minorEastAsia" w:hint="eastAsia"/>
          <w:sz w:val="28"/>
          <w:szCs w:val="28"/>
        </w:rPr>
        <w:lastRenderedPageBreak/>
        <w:t>二齿轮</w:t>
      </w:r>
      <w:r>
        <w:rPr>
          <w:rFonts w:asciiTheme="minorEastAsia" w:hAnsiTheme="minorEastAsia" w:cstheme="minorEastAsia" w:hint="eastAsia"/>
          <w:sz w:val="28"/>
          <w:szCs w:val="28"/>
        </w:rPr>
        <w:t>23</w:t>
      </w:r>
      <w:r>
        <w:rPr>
          <w:rFonts w:asciiTheme="minorEastAsia" w:hAnsiTheme="minorEastAsia" w:cstheme="minorEastAsia" w:hint="eastAsia"/>
          <w:sz w:val="28"/>
          <w:szCs w:val="28"/>
        </w:rPr>
        <w:t>，第二转动杆</w:t>
      </w:r>
      <w:r>
        <w:rPr>
          <w:rFonts w:asciiTheme="minorEastAsia" w:hAnsiTheme="minorEastAsia" w:cstheme="minorEastAsia" w:hint="eastAsia"/>
          <w:sz w:val="28"/>
          <w:szCs w:val="28"/>
        </w:rPr>
        <w:t>20</w:t>
      </w:r>
      <w:r>
        <w:rPr>
          <w:rFonts w:asciiTheme="minorEastAsia" w:hAnsiTheme="minorEastAsia" w:cstheme="minorEastAsia" w:hint="eastAsia"/>
          <w:sz w:val="28"/>
          <w:szCs w:val="28"/>
        </w:rPr>
        <w:t>和第三转动杆</w:t>
      </w:r>
      <w:r>
        <w:rPr>
          <w:rFonts w:asciiTheme="minorEastAsia" w:hAnsiTheme="minorEastAsia" w:cstheme="minorEastAsia" w:hint="eastAsia"/>
          <w:sz w:val="28"/>
          <w:szCs w:val="28"/>
        </w:rPr>
        <w:t>21</w:t>
      </w:r>
      <w:r>
        <w:rPr>
          <w:rFonts w:asciiTheme="minorEastAsia" w:hAnsiTheme="minorEastAsia" w:cstheme="minorEastAsia" w:hint="eastAsia"/>
          <w:sz w:val="28"/>
          <w:szCs w:val="28"/>
        </w:rPr>
        <w:t>表面的两侧且位于粉碎箱</w:t>
      </w:r>
      <w:r>
        <w:rPr>
          <w:rFonts w:asciiTheme="minorEastAsia" w:hAnsiTheme="minorEastAsia" w:cstheme="minorEastAsia" w:hint="eastAsia"/>
          <w:sz w:val="28"/>
          <w:szCs w:val="28"/>
        </w:rPr>
        <w:t>14</w:t>
      </w:r>
      <w:r>
        <w:rPr>
          <w:rFonts w:asciiTheme="minorEastAsia" w:hAnsiTheme="minorEastAsia" w:cstheme="minorEastAsia" w:hint="eastAsia"/>
          <w:sz w:val="28"/>
          <w:szCs w:val="28"/>
        </w:rPr>
        <w:t>的内部均固定连接有粉碎刀片</w:t>
      </w:r>
      <w:r>
        <w:rPr>
          <w:rFonts w:asciiTheme="minorEastAsia" w:hAnsiTheme="minorEastAsia" w:cstheme="minorEastAsia" w:hint="eastAsia"/>
          <w:sz w:val="28"/>
          <w:szCs w:val="28"/>
        </w:rPr>
        <w:t>24</w:t>
      </w:r>
      <w:r>
        <w:rPr>
          <w:rFonts w:asciiTheme="minorEastAsia" w:hAnsiTheme="minorEastAsia" w:cstheme="minorEastAsia" w:hint="eastAsia"/>
          <w:sz w:val="28"/>
          <w:szCs w:val="28"/>
        </w:rPr>
        <w:t>，箱体</w:t>
      </w:r>
      <w:r>
        <w:rPr>
          <w:rFonts w:asciiTheme="minorEastAsia" w:hAnsiTheme="minorEastAsia" w:cstheme="minorEastAsia" w:hint="eastAsia"/>
          <w:sz w:val="28"/>
          <w:szCs w:val="28"/>
        </w:rPr>
        <w:t>1</w:t>
      </w:r>
      <w:r>
        <w:rPr>
          <w:rFonts w:asciiTheme="minorEastAsia" w:hAnsiTheme="minorEastAsia" w:cstheme="minorEastAsia" w:hint="eastAsia"/>
          <w:sz w:val="28"/>
          <w:szCs w:val="28"/>
        </w:rPr>
        <w:t>内腔的两侧且位于粉碎箱</w:t>
      </w:r>
      <w:r>
        <w:rPr>
          <w:rFonts w:asciiTheme="minorEastAsia" w:hAnsiTheme="minorEastAsia" w:cstheme="minorEastAsia" w:hint="eastAsia"/>
          <w:sz w:val="28"/>
          <w:szCs w:val="28"/>
        </w:rPr>
        <w:t>14</w:t>
      </w:r>
      <w:r>
        <w:rPr>
          <w:rFonts w:asciiTheme="minorEastAsia" w:hAnsiTheme="minorEastAsia" w:cstheme="minorEastAsia" w:hint="eastAsia"/>
          <w:sz w:val="28"/>
          <w:szCs w:val="28"/>
        </w:rPr>
        <w:t>的下方均固定连接有第二导流板</w:t>
      </w:r>
      <w:r>
        <w:rPr>
          <w:rFonts w:asciiTheme="minorEastAsia" w:hAnsiTheme="minorEastAsia" w:cstheme="minorEastAsia" w:hint="eastAsia"/>
          <w:sz w:val="28"/>
          <w:szCs w:val="28"/>
        </w:rPr>
        <w:t>25</w:t>
      </w:r>
      <w:r>
        <w:rPr>
          <w:rFonts w:asciiTheme="minorEastAsia" w:hAnsiTheme="minorEastAsia" w:cstheme="minorEastAsia" w:hint="eastAsia"/>
          <w:sz w:val="28"/>
          <w:szCs w:val="28"/>
        </w:rPr>
        <w:t>，第二导流板</w:t>
      </w:r>
      <w:r>
        <w:rPr>
          <w:rFonts w:asciiTheme="minorEastAsia" w:hAnsiTheme="minorEastAsia" w:cstheme="minorEastAsia" w:hint="eastAsia"/>
          <w:sz w:val="28"/>
          <w:szCs w:val="28"/>
        </w:rPr>
        <w:t>25</w:t>
      </w:r>
      <w:r>
        <w:rPr>
          <w:rFonts w:asciiTheme="minorEastAsia" w:hAnsiTheme="minorEastAsia" w:cstheme="minorEastAsia" w:hint="eastAsia"/>
          <w:sz w:val="28"/>
          <w:szCs w:val="28"/>
        </w:rPr>
        <w:t>与箱体</w:t>
      </w:r>
      <w:r>
        <w:rPr>
          <w:rFonts w:asciiTheme="minorEastAsia" w:hAnsiTheme="minorEastAsia" w:cstheme="minorEastAsia" w:hint="eastAsia"/>
          <w:sz w:val="28"/>
          <w:szCs w:val="28"/>
        </w:rPr>
        <w:t>1</w:t>
      </w:r>
      <w:r>
        <w:rPr>
          <w:rFonts w:asciiTheme="minorEastAsia" w:hAnsiTheme="minorEastAsia" w:cstheme="minorEastAsia" w:hint="eastAsia"/>
          <w:sz w:val="28"/>
          <w:szCs w:val="28"/>
        </w:rPr>
        <w:t>连接处为橡胶材料，具备一定的弹性，两个第二导流板</w:t>
      </w:r>
      <w:r>
        <w:rPr>
          <w:rFonts w:asciiTheme="minorEastAsia" w:hAnsiTheme="minorEastAsia" w:cstheme="minorEastAsia" w:hint="eastAsia"/>
          <w:sz w:val="28"/>
          <w:szCs w:val="28"/>
        </w:rPr>
        <w:t>25</w:t>
      </w:r>
      <w:r>
        <w:rPr>
          <w:rFonts w:asciiTheme="minorEastAsia" w:hAnsiTheme="minorEastAsia" w:cstheme="minorEastAsia" w:hint="eastAsia"/>
          <w:sz w:val="28"/>
          <w:szCs w:val="28"/>
        </w:rPr>
        <w:t>之间固定连接有滤网</w:t>
      </w:r>
      <w:r>
        <w:rPr>
          <w:rFonts w:asciiTheme="minorEastAsia" w:hAnsiTheme="minorEastAsia" w:cstheme="minorEastAsia" w:hint="eastAsia"/>
          <w:sz w:val="28"/>
          <w:szCs w:val="28"/>
        </w:rPr>
        <w:t>26</w:t>
      </w:r>
      <w:r>
        <w:rPr>
          <w:rFonts w:asciiTheme="minorEastAsia" w:hAnsiTheme="minorEastAsia" w:cstheme="minorEastAsia" w:hint="eastAsia"/>
          <w:sz w:val="28"/>
          <w:szCs w:val="28"/>
        </w:rPr>
        <w:t>，箱体</w:t>
      </w:r>
      <w:r>
        <w:rPr>
          <w:rFonts w:asciiTheme="minorEastAsia" w:hAnsiTheme="minorEastAsia" w:cstheme="minorEastAsia" w:hint="eastAsia"/>
          <w:sz w:val="28"/>
          <w:szCs w:val="28"/>
        </w:rPr>
        <w:t>1</w:t>
      </w:r>
      <w:r>
        <w:rPr>
          <w:rFonts w:asciiTheme="minorEastAsia" w:hAnsiTheme="minorEastAsia" w:cstheme="minorEastAsia" w:hint="eastAsia"/>
          <w:sz w:val="28"/>
          <w:szCs w:val="28"/>
        </w:rPr>
        <w:t>内腔底部的两侧均固定连接有弹簧伸缩杆</w:t>
      </w:r>
      <w:r>
        <w:rPr>
          <w:rFonts w:asciiTheme="minorEastAsia" w:hAnsiTheme="minorEastAsia" w:cstheme="minorEastAsia" w:hint="eastAsia"/>
          <w:sz w:val="28"/>
          <w:szCs w:val="28"/>
        </w:rPr>
        <w:t>27</w:t>
      </w:r>
      <w:r>
        <w:rPr>
          <w:rFonts w:asciiTheme="minorEastAsia" w:hAnsiTheme="minorEastAsia" w:cstheme="minorEastAsia" w:hint="eastAsia"/>
          <w:sz w:val="28"/>
          <w:szCs w:val="28"/>
        </w:rPr>
        <w:t>，弹簧伸缩杆</w:t>
      </w:r>
      <w:r>
        <w:rPr>
          <w:rFonts w:asciiTheme="minorEastAsia" w:hAnsiTheme="minorEastAsia" w:cstheme="minorEastAsia" w:hint="eastAsia"/>
          <w:sz w:val="28"/>
          <w:szCs w:val="28"/>
        </w:rPr>
        <w:t>27</w:t>
      </w:r>
      <w:r>
        <w:rPr>
          <w:rFonts w:asciiTheme="minorEastAsia" w:hAnsiTheme="minorEastAsia" w:cstheme="minorEastAsia" w:hint="eastAsia"/>
          <w:sz w:val="28"/>
          <w:szCs w:val="28"/>
        </w:rPr>
        <w:t>由两个大小套筒和弹簧相组合而成，可实现上下伸缩和复位，具备一定的弹性，弹簧伸缩杆</w:t>
      </w:r>
      <w:r>
        <w:rPr>
          <w:rFonts w:asciiTheme="minorEastAsia" w:hAnsiTheme="minorEastAsia" w:cstheme="minorEastAsia" w:hint="eastAsia"/>
          <w:sz w:val="28"/>
          <w:szCs w:val="28"/>
        </w:rPr>
        <w:t>27</w:t>
      </w:r>
      <w:r>
        <w:rPr>
          <w:rFonts w:asciiTheme="minorEastAsia" w:hAnsiTheme="minorEastAsia" w:cstheme="minorEastAsia" w:hint="eastAsia"/>
          <w:sz w:val="28"/>
          <w:szCs w:val="28"/>
        </w:rPr>
        <w:t>的顶端与第二导流板</w:t>
      </w:r>
      <w:r>
        <w:rPr>
          <w:rFonts w:asciiTheme="minorEastAsia" w:hAnsiTheme="minorEastAsia" w:cstheme="minorEastAsia" w:hint="eastAsia"/>
          <w:sz w:val="28"/>
          <w:szCs w:val="28"/>
        </w:rPr>
        <w:t>25</w:t>
      </w:r>
      <w:r>
        <w:rPr>
          <w:rFonts w:asciiTheme="minorEastAsia" w:hAnsiTheme="minorEastAsia" w:cstheme="minorEastAsia" w:hint="eastAsia"/>
          <w:sz w:val="28"/>
          <w:szCs w:val="28"/>
        </w:rPr>
        <w:t>的底部固定连接，第二导流板</w:t>
      </w:r>
      <w:r>
        <w:rPr>
          <w:rFonts w:asciiTheme="minorEastAsia" w:hAnsiTheme="minorEastAsia" w:cstheme="minorEastAsia" w:hint="eastAsia"/>
          <w:sz w:val="28"/>
          <w:szCs w:val="28"/>
        </w:rPr>
        <w:t>25</w:t>
      </w:r>
      <w:r>
        <w:rPr>
          <w:rFonts w:asciiTheme="minorEastAsia" w:hAnsiTheme="minorEastAsia" w:cstheme="minorEastAsia" w:hint="eastAsia"/>
          <w:sz w:val="28"/>
          <w:szCs w:val="28"/>
        </w:rPr>
        <w:t>的底部且位于弹簧伸缩杆</w:t>
      </w:r>
      <w:r>
        <w:rPr>
          <w:rFonts w:asciiTheme="minorEastAsia" w:hAnsiTheme="minorEastAsia" w:cstheme="minorEastAsia" w:hint="eastAsia"/>
          <w:sz w:val="28"/>
          <w:szCs w:val="28"/>
        </w:rPr>
        <w:t>27</w:t>
      </w:r>
      <w:r>
        <w:rPr>
          <w:rFonts w:asciiTheme="minorEastAsia" w:hAnsiTheme="minorEastAsia" w:cstheme="minorEastAsia" w:hint="eastAsia"/>
          <w:sz w:val="28"/>
          <w:szCs w:val="28"/>
        </w:rPr>
        <w:t>的一侧</w:t>
      </w:r>
      <w:r>
        <w:rPr>
          <w:rFonts w:asciiTheme="minorEastAsia" w:hAnsiTheme="minorEastAsia" w:cstheme="minorEastAsia" w:hint="eastAsia"/>
          <w:sz w:val="28"/>
          <w:szCs w:val="28"/>
        </w:rPr>
        <w:t>固定连接有震动电机</w:t>
      </w:r>
      <w:r>
        <w:rPr>
          <w:rFonts w:asciiTheme="minorEastAsia" w:hAnsiTheme="minorEastAsia" w:cstheme="minorEastAsia" w:hint="eastAsia"/>
          <w:sz w:val="28"/>
          <w:szCs w:val="28"/>
        </w:rPr>
        <w:t>28</w:t>
      </w:r>
      <w:r>
        <w:rPr>
          <w:rFonts w:asciiTheme="minorEastAsia" w:hAnsiTheme="minorEastAsia" w:cstheme="minorEastAsia" w:hint="eastAsia"/>
          <w:sz w:val="28"/>
          <w:szCs w:val="28"/>
        </w:rPr>
        <w:t>，粉碎箱</w:t>
      </w:r>
      <w:r>
        <w:rPr>
          <w:rFonts w:asciiTheme="minorEastAsia" w:hAnsiTheme="minorEastAsia" w:cstheme="minorEastAsia" w:hint="eastAsia"/>
          <w:sz w:val="28"/>
          <w:szCs w:val="28"/>
        </w:rPr>
        <w:t>14</w:t>
      </w:r>
      <w:r>
        <w:rPr>
          <w:rFonts w:asciiTheme="minorEastAsia" w:hAnsiTheme="minorEastAsia" w:cstheme="minorEastAsia" w:hint="eastAsia"/>
          <w:sz w:val="28"/>
          <w:szCs w:val="28"/>
        </w:rPr>
        <w:t>的底部连通有第一出料管</w:t>
      </w:r>
      <w:r>
        <w:rPr>
          <w:rFonts w:asciiTheme="minorEastAsia" w:hAnsiTheme="minorEastAsia" w:cstheme="minorEastAsia" w:hint="eastAsia"/>
          <w:sz w:val="28"/>
          <w:szCs w:val="28"/>
        </w:rPr>
        <w:t>29</w:t>
      </w:r>
      <w:r>
        <w:rPr>
          <w:rFonts w:asciiTheme="minorEastAsia" w:hAnsiTheme="minorEastAsia" w:cstheme="minorEastAsia" w:hint="eastAsia"/>
          <w:sz w:val="28"/>
          <w:szCs w:val="28"/>
        </w:rPr>
        <w:t>，箱体</w:t>
      </w:r>
      <w:r>
        <w:rPr>
          <w:rFonts w:asciiTheme="minorEastAsia" w:hAnsiTheme="minorEastAsia" w:cstheme="minorEastAsia" w:hint="eastAsia"/>
          <w:sz w:val="28"/>
          <w:szCs w:val="28"/>
        </w:rPr>
        <w:t>1</w:t>
      </w:r>
      <w:r>
        <w:rPr>
          <w:rFonts w:asciiTheme="minorEastAsia" w:hAnsiTheme="minorEastAsia" w:cstheme="minorEastAsia" w:hint="eastAsia"/>
          <w:sz w:val="28"/>
          <w:szCs w:val="28"/>
        </w:rPr>
        <w:t>的底部连通有第二出料管</w:t>
      </w:r>
      <w:r>
        <w:rPr>
          <w:rFonts w:asciiTheme="minorEastAsia" w:hAnsiTheme="minorEastAsia" w:cstheme="minorEastAsia" w:hint="eastAsia"/>
          <w:sz w:val="28"/>
          <w:szCs w:val="28"/>
        </w:rPr>
        <w:t>30</w:t>
      </w:r>
      <w:r>
        <w:rPr>
          <w:rFonts w:asciiTheme="minorEastAsia" w:hAnsiTheme="minorEastAsia" w:cstheme="minorEastAsia" w:hint="eastAsia"/>
          <w:sz w:val="28"/>
          <w:szCs w:val="28"/>
        </w:rPr>
        <w:t>，箱体</w:t>
      </w:r>
      <w:r>
        <w:rPr>
          <w:rFonts w:asciiTheme="minorEastAsia" w:hAnsiTheme="minorEastAsia" w:cstheme="minorEastAsia" w:hint="eastAsia"/>
          <w:sz w:val="28"/>
          <w:szCs w:val="28"/>
        </w:rPr>
        <w:t>1</w:t>
      </w:r>
      <w:r>
        <w:rPr>
          <w:rFonts w:asciiTheme="minorEastAsia" w:hAnsiTheme="minorEastAsia" w:cstheme="minorEastAsia" w:hint="eastAsia"/>
          <w:sz w:val="28"/>
          <w:szCs w:val="28"/>
        </w:rPr>
        <w:t>的表面固定安装有控制开关</w:t>
      </w:r>
      <w:r>
        <w:rPr>
          <w:rFonts w:asciiTheme="minorEastAsia" w:hAnsiTheme="minorEastAsia" w:cstheme="minorEastAsia" w:hint="eastAsia"/>
          <w:sz w:val="28"/>
          <w:szCs w:val="28"/>
        </w:rPr>
        <w:t>31</w:t>
      </w:r>
      <w:r>
        <w:rPr>
          <w:rFonts w:asciiTheme="minorEastAsia" w:hAnsiTheme="minorEastAsia" w:cstheme="minorEastAsia" w:hint="eastAsia"/>
          <w:sz w:val="28"/>
          <w:szCs w:val="28"/>
        </w:rPr>
        <w:t>。</w:t>
      </w:r>
    </w:p>
    <w:p w:rsidR="003307EE" w:rsidRDefault="00D1690B">
      <w:pPr>
        <w:ind w:firstLine="560"/>
        <w:rPr>
          <w:rFonts w:asciiTheme="minorEastAsia" w:hAnsiTheme="minorEastAsia" w:cstheme="minorEastAsia"/>
          <w:sz w:val="28"/>
          <w:szCs w:val="28"/>
        </w:rPr>
      </w:pPr>
      <w:r>
        <w:rPr>
          <w:rFonts w:asciiTheme="minorEastAsia" w:hAnsiTheme="minorEastAsia" w:cstheme="minorEastAsia" w:hint="eastAsia"/>
          <w:kern w:val="0"/>
          <w:sz w:val="28"/>
          <w:szCs w:val="28"/>
          <w:lang w:bidi="ar"/>
        </w:rPr>
        <w:t>同时本说明书中未作详细描述的内容均属于本领域技术人员公知的现有技术。</w:t>
      </w:r>
    </w:p>
    <w:p w:rsidR="003307EE" w:rsidRDefault="00D1690B">
      <w:pPr>
        <w:ind w:firstLine="560"/>
        <w:rPr>
          <w:rFonts w:asciiTheme="minorEastAsia" w:hAnsiTheme="minorEastAsia" w:cstheme="minorEastAsia"/>
          <w:sz w:val="28"/>
          <w:szCs w:val="28"/>
        </w:rPr>
      </w:pPr>
      <w:r>
        <w:rPr>
          <w:rFonts w:asciiTheme="minorEastAsia" w:hAnsiTheme="minorEastAsia" w:cstheme="minorEastAsia" w:hint="eastAsia"/>
          <w:sz w:val="28"/>
          <w:szCs w:val="28"/>
        </w:rPr>
        <w:t>工作时，通过控制开关</w:t>
      </w:r>
      <w:r>
        <w:rPr>
          <w:rFonts w:asciiTheme="minorEastAsia" w:hAnsiTheme="minorEastAsia" w:cstheme="minorEastAsia" w:hint="eastAsia"/>
          <w:sz w:val="28"/>
          <w:szCs w:val="28"/>
        </w:rPr>
        <w:t>31</w:t>
      </w:r>
      <w:r>
        <w:rPr>
          <w:rFonts w:asciiTheme="minorEastAsia" w:hAnsiTheme="minorEastAsia" w:cstheme="minorEastAsia" w:hint="eastAsia"/>
          <w:sz w:val="28"/>
          <w:szCs w:val="28"/>
        </w:rPr>
        <w:t>启动该设备，随后将需要加工的原料从箱体</w:t>
      </w:r>
      <w:r>
        <w:rPr>
          <w:rFonts w:asciiTheme="minorEastAsia" w:hAnsiTheme="minorEastAsia" w:cstheme="minorEastAsia" w:hint="eastAsia"/>
          <w:sz w:val="28"/>
          <w:szCs w:val="28"/>
        </w:rPr>
        <w:t>1</w:t>
      </w:r>
      <w:r>
        <w:rPr>
          <w:rFonts w:asciiTheme="minorEastAsia" w:hAnsiTheme="minorEastAsia" w:cstheme="minorEastAsia" w:hint="eastAsia"/>
          <w:sz w:val="28"/>
          <w:szCs w:val="28"/>
        </w:rPr>
        <w:t>顶部的入料管</w:t>
      </w:r>
      <w:r>
        <w:rPr>
          <w:rFonts w:asciiTheme="minorEastAsia" w:hAnsiTheme="minorEastAsia" w:cstheme="minorEastAsia" w:hint="eastAsia"/>
          <w:sz w:val="28"/>
          <w:szCs w:val="28"/>
        </w:rPr>
        <w:t>12</w:t>
      </w:r>
      <w:r>
        <w:rPr>
          <w:rFonts w:asciiTheme="minorEastAsia" w:hAnsiTheme="minorEastAsia" w:cstheme="minorEastAsia" w:hint="eastAsia"/>
          <w:sz w:val="28"/>
          <w:szCs w:val="28"/>
        </w:rPr>
        <w:t>放入，随着设备的开启将启动第一电机</w:t>
      </w:r>
      <w:r>
        <w:rPr>
          <w:rFonts w:asciiTheme="minorEastAsia" w:hAnsiTheme="minorEastAsia" w:cstheme="minorEastAsia" w:hint="eastAsia"/>
          <w:sz w:val="28"/>
          <w:szCs w:val="28"/>
        </w:rPr>
        <w:t>3</w:t>
      </w:r>
      <w:r>
        <w:rPr>
          <w:rFonts w:asciiTheme="minorEastAsia" w:hAnsiTheme="minorEastAsia" w:cstheme="minorEastAsia" w:hint="eastAsia"/>
          <w:sz w:val="28"/>
          <w:szCs w:val="28"/>
        </w:rPr>
        <w:t>运行，随着第一电机</w:t>
      </w:r>
      <w:r>
        <w:rPr>
          <w:rFonts w:asciiTheme="minorEastAsia" w:hAnsiTheme="minorEastAsia" w:cstheme="minorEastAsia" w:hint="eastAsia"/>
          <w:sz w:val="28"/>
          <w:szCs w:val="28"/>
        </w:rPr>
        <w:t>3</w:t>
      </w:r>
      <w:r>
        <w:rPr>
          <w:rFonts w:asciiTheme="minorEastAsia" w:hAnsiTheme="minorEastAsia" w:cstheme="minorEastAsia" w:hint="eastAsia"/>
          <w:sz w:val="28"/>
          <w:szCs w:val="28"/>
        </w:rPr>
        <w:t>的运行将带动第一转动杆</w:t>
      </w:r>
      <w:r>
        <w:rPr>
          <w:rFonts w:asciiTheme="minorEastAsia" w:hAnsiTheme="minorEastAsia" w:cstheme="minorEastAsia" w:hint="eastAsia"/>
          <w:sz w:val="28"/>
          <w:szCs w:val="28"/>
        </w:rPr>
        <w:t>4</w:t>
      </w:r>
      <w:r>
        <w:rPr>
          <w:rFonts w:asciiTheme="minorEastAsia" w:hAnsiTheme="minorEastAsia" w:cstheme="minorEastAsia" w:hint="eastAsia"/>
          <w:sz w:val="28"/>
          <w:szCs w:val="28"/>
        </w:rPr>
        <w:t>和凸轮</w:t>
      </w:r>
      <w:r>
        <w:rPr>
          <w:rFonts w:asciiTheme="minorEastAsia" w:hAnsiTheme="minorEastAsia" w:cstheme="minorEastAsia" w:hint="eastAsia"/>
          <w:sz w:val="28"/>
          <w:szCs w:val="28"/>
        </w:rPr>
        <w:t>5</w:t>
      </w:r>
      <w:r>
        <w:rPr>
          <w:rFonts w:asciiTheme="minorEastAsia" w:hAnsiTheme="minorEastAsia" w:cstheme="minorEastAsia" w:hint="eastAsia"/>
          <w:sz w:val="28"/>
          <w:szCs w:val="28"/>
        </w:rPr>
        <w:t>进行转动，随着凸轮</w:t>
      </w:r>
      <w:r>
        <w:rPr>
          <w:rFonts w:asciiTheme="minorEastAsia" w:hAnsiTheme="minorEastAsia" w:cstheme="minorEastAsia" w:hint="eastAsia"/>
          <w:sz w:val="28"/>
          <w:szCs w:val="28"/>
        </w:rPr>
        <w:t>5</w:t>
      </w:r>
      <w:r>
        <w:rPr>
          <w:rFonts w:asciiTheme="minorEastAsia" w:hAnsiTheme="minorEastAsia" w:cstheme="minorEastAsia" w:hint="eastAsia"/>
          <w:sz w:val="28"/>
          <w:szCs w:val="28"/>
        </w:rPr>
        <w:t>的转动将带动推板</w:t>
      </w:r>
      <w:r>
        <w:rPr>
          <w:rFonts w:asciiTheme="minorEastAsia" w:hAnsiTheme="minorEastAsia" w:cstheme="minorEastAsia" w:hint="eastAsia"/>
          <w:sz w:val="28"/>
          <w:szCs w:val="28"/>
        </w:rPr>
        <w:t>11</w:t>
      </w:r>
      <w:r>
        <w:rPr>
          <w:rFonts w:asciiTheme="minorEastAsia" w:hAnsiTheme="minorEastAsia" w:cstheme="minorEastAsia" w:hint="eastAsia"/>
          <w:sz w:val="28"/>
          <w:szCs w:val="28"/>
        </w:rPr>
        <w:t>和挡料板</w:t>
      </w:r>
      <w:r>
        <w:rPr>
          <w:rFonts w:asciiTheme="minorEastAsia" w:hAnsiTheme="minorEastAsia" w:cstheme="minorEastAsia" w:hint="eastAsia"/>
          <w:sz w:val="28"/>
          <w:szCs w:val="28"/>
        </w:rPr>
        <w:t>10</w:t>
      </w:r>
      <w:r>
        <w:rPr>
          <w:rFonts w:asciiTheme="minorEastAsia" w:hAnsiTheme="minorEastAsia" w:cstheme="minorEastAsia" w:hint="eastAsia"/>
          <w:sz w:val="28"/>
          <w:szCs w:val="28"/>
        </w:rPr>
        <w:t>随着滑块</w:t>
      </w:r>
      <w:r>
        <w:rPr>
          <w:rFonts w:asciiTheme="minorEastAsia" w:hAnsiTheme="minorEastAsia" w:cstheme="minorEastAsia" w:hint="eastAsia"/>
          <w:sz w:val="28"/>
          <w:szCs w:val="28"/>
        </w:rPr>
        <w:t>8</w:t>
      </w:r>
      <w:r>
        <w:rPr>
          <w:rFonts w:asciiTheme="minorEastAsia" w:hAnsiTheme="minorEastAsia" w:cstheme="minorEastAsia" w:hint="eastAsia"/>
          <w:sz w:val="28"/>
          <w:szCs w:val="28"/>
        </w:rPr>
        <w:t>在滑槽</w:t>
      </w:r>
      <w:r>
        <w:rPr>
          <w:rFonts w:asciiTheme="minorEastAsia" w:hAnsiTheme="minorEastAsia" w:cstheme="minorEastAsia" w:hint="eastAsia"/>
          <w:sz w:val="28"/>
          <w:szCs w:val="28"/>
        </w:rPr>
        <w:t>7</w:t>
      </w:r>
      <w:r>
        <w:rPr>
          <w:rFonts w:asciiTheme="minorEastAsia" w:hAnsiTheme="minorEastAsia" w:cstheme="minorEastAsia" w:hint="eastAsia"/>
          <w:sz w:val="28"/>
          <w:szCs w:val="28"/>
        </w:rPr>
        <w:t>内进行左右运动，从而达到对入料管</w:t>
      </w:r>
      <w:r>
        <w:rPr>
          <w:rFonts w:asciiTheme="minorEastAsia" w:hAnsiTheme="minorEastAsia" w:cstheme="minorEastAsia" w:hint="eastAsia"/>
          <w:sz w:val="28"/>
          <w:szCs w:val="28"/>
        </w:rPr>
        <w:t>12</w:t>
      </w:r>
      <w:r>
        <w:rPr>
          <w:rFonts w:asciiTheme="minorEastAsia" w:hAnsiTheme="minorEastAsia" w:cstheme="minorEastAsia" w:hint="eastAsia"/>
          <w:sz w:val="28"/>
          <w:szCs w:val="28"/>
        </w:rPr>
        <w:t>内部的原料进行间歇放料，从而达到将大量的原料进行分批加工的效果，避免了因大量原料同时加工导致设备出现卡料的情况发生，之后下落的原料在第一导流板</w:t>
      </w:r>
      <w:r>
        <w:rPr>
          <w:rFonts w:asciiTheme="minorEastAsia" w:hAnsiTheme="minorEastAsia" w:cstheme="minorEastAsia" w:hint="eastAsia"/>
          <w:sz w:val="28"/>
          <w:szCs w:val="28"/>
        </w:rPr>
        <w:t>16</w:t>
      </w:r>
      <w:r>
        <w:rPr>
          <w:rFonts w:asciiTheme="minorEastAsia" w:hAnsiTheme="minorEastAsia" w:cstheme="minorEastAsia" w:hint="eastAsia"/>
          <w:sz w:val="28"/>
          <w:szCs w:val="28"/>
        </w:rPr>
        <w:t>的导流下顺着入料斗</w:t>
      </w:r>
      <w:r>
        <w:rPr>
          <w:rFonts w:asciiTheme="minorEastAsia" w:hAnsiTheme="minorEastAsia" w:cstheme="minorEastAsia" w:hint="eastAsia"/>
          <w:sz w:val="28"/>
          <w:szCs w:val="28"/>
        </w:rPr>
        <w:t>15</w:t>
      </w:r>
      <w:r>
        <w:rPr>
          <w:rFonts w:asciiTheme="minorEastAsia" w:hAnsiTheme="minorEastAsia" w:cstheme="minorEastAsia" w:hint="eastAsia"/>
          <w:sz w:val="28"/>
          <w:szCs w:val="28"/>
        </w:rPr>
        <w:t>进入粉碎箱</w:t>
      </w:r>
      <w:r>
        <w:rPr>
          <w:rFonts w:asciiTheme="minorEastAsia" w:hAnsiTheme="minorEastAsia" w:cstheme="minorEastAsia" w:hint="eastAsia"/>
          <w:sz w:val="28"/>
          <w:szCs w:val="28"/>
        </w:rPr>
        <w:t>14</w:t>
      </w:r>
      <w:r>
        <w:rPr>
          <w:rFonts w:asciiTheme="minorEastAsia" w:hAnsiTheme="minorEastAsia" w:cstheme="minorEastAsia" w:hint="eastAsia"/>
          <w:sz w:val="28"/>
          <w:szCs w:val="28"/>
        </w:rPr>
        <w:t>的内部，随后随着第二电机</w:t>
      </w:r>
      <w:r>
        <w:rPr>
          <w:rFonts w:asciiTheme="minorEastAsia" w:hAnsiTheme="minorEastAsia" w:cstheme="minorEastAsia" w:hint="eastAsia"/>
          <w:sz w:val="28"/>
          <w:szCs w:val="28"/>
        </w:rPr>
        <w:t>18</w:t>
      </w:r>
      <w:r>
        <w:rPr>
          <w:rFonts w:asciiTheme="minorEastAsia" w:hAnsiTheme="minorEastAsia" w:cstheme="minorEastAsia" w:hint="eastAsia"/>
          <w:sz w:val="28"/>
          <w:szCs w:val="28"/>
        </w:rPr>
        <w:t>的运行，将带动第二转动杆</w:t>
      </w:r>
      <w:r>
        <w:rPr>
          <w:rFonts w:asciiTheme="minorEastAsia" w:hAnsiTheme="minorEastAsia" w:cstheme="minorEastAsia" w:hint="eastAsia"/>
          <w:sz w:val="28"/>
          <w:szCs w:val="28"/>
        </w:rPr>
        <w:t>20</w:t>
      </w:r>
      <w:r>
        <w:rPr>
          <w:rFonts w:asciiTheme="minorEastAsia" w:hAnsiTheme="minorEastAsia" w:cstheme="minorEastAsia" w:hint="eastAsia"/>
          <w:sz w:val="28"/>
          <w:szCs w:val="28"/>
        </w:rPr>
        <w:t>和第一齿轮</w:t>
      </w:r>
      <w:r>
        <w:rPr>
          <w:rFonts w:asciiTheme="minorEastAsia" w:hAnsiTheme="minorEastAsia" w:cstheme="minorEastAsia" w:hint="eastAsia"/>
          <w:sz w:val="28"/>
          <w:szCs w:val="28"/>
        </w:rPr>
        <w:t>22</w:t>
      </w:r>
      <w:r>
        <w:rPr>
          <w:rFonts w:asciiTheme="minorEastAsia" w:hAnsiTheme="minorEastAsia" w:cstheme="minorEastAsia" w:hint="eastAsia"/>
          <w:sz w:val="28"/>
          <w:szCs w:val="28"/>
        </w:rPr>
        <w:t>进行旋转，随后在第二齿轮</w:t>
      </w:r>
      <w:r>
        <w:rPr>
          <w:rFonts w:asciiTheme="minorEastAsia" w:hAnsiTheme="minorEastAsia" w:cstheme="minorEastAsia" w:hint="eastAsia"/>
          <w:sz w:val="28"/>
          <w:szCs w:val="28"/>
        </w:rPr>
        <w:t>23</w:t>
      </w:r>
      <w:r>
        <w:rPr>
          <w:rFonts w:asciiTheme="minorEastAsia" w:hAnsiTheme="minorEastAsia" w:cstheme="minorEastAsia" w:hint="eastAsia"/>
          <w:sz w:val="28"/>
          <w:szCs w:val="28"/>
        </w:rPr>
        <w:t>的和第一齿轮</w:t>
      </w:r>
      <w:r>
        <w:rPr>
          <w:rFonts w:asciiTheme="minorEastAsia" w:hAnsiTheme="minorEastAsia" w:cstheme="minorEastAsia" w:hint="eastAsia"/>
          <w:sz w:val="28"/>
          <w:szCs w:val="28"/>
        </w:rPr>
        <w:t>22</w:t>
      </w:r>
      <w:r>
        <w:rPr>
          <w:rFonts w:asciiTheme="minorEastAsia" w:hAnsiTheme="minorEastAsia" w:cstheme="minorEastAsia" w:hint="eastAsia"/>
          <w:sz w:val="28"/>
          <w:szCs w:val="28"/>
        </w:rPr>
        <w:t>的配合使用下使第三转动杆</w:t>
      </w:r>
      <w:r>
        <w:rPr>
          <w:rFonts w:asciiTheme="minorEastAsia" w:hAnsiTheme="minorEastAsia" w:cstheme="minorEastAsia" w:hint="eastAsia"/>
          <w:sz w:val="28"/>
          <w:szCs w:val="28"/>
        </w:rPr>
        <w:t>21</w:t>
      </w:r>
      <w:r>
        <w:rPr>
          <w:rFonts w:asciiTheme="minorEastAsia" w:hAnsiTheme="minorEastAsia" w:cstheme="minorEastAsia" w:hint="eastAsia"/>
          <w:sz w:val="28"/>
          <w:szCs w:val="28"/>
        </w:rPr>
        <w:t>进行旋转，随着第二转动杆</w:t>
      </w:r>
      <w:r>
        <w:rPr>
          <w:rFonts w:asciiTheme="minorEastAsia" w:hAnsiTheme="minorEastAsia" w:cstheme="minorEastAsia" w:hint="eastAsia"/>
          <w:sz w:val="28"/>
          <w:szCs w:val="28"/>
        </w:rPr>
        <w:t>20</w:t>
      </w:r>
      <w:r>
        <w:rPr>
          <w:rFonts w:asciiTheme="minorEastAsia" w:hAnsiTheme="minorEastAsia" w:cstheme="minorEastAsia" w:hint="eastAsia"/>
          <w:sz w:val="28"/>
          <w:szCs w:val="28"/>
        </w:rPr>
        <w:t>和第三转动杆</w:t>
      </w:r>
      <w:r>
        <w:rPr>
          <w:rFonts w:asciiTheme="minorEastAsia" w:hAnsiTheme="minorEastAsia" w:cstheme="minorEastAsia" w:hint="eastAsia"/>
          <w:sz w:val="28"/>
          <w:szCs w:val="28"/>
        </w:rPr>
        <w:t>21</w:t>
      </w:r>
      <w:r>
        <w:rPr>
          <w:rFonts w:asciiTheme="minorEastAsia" w:hAnsiTheme="minorEastAsia" w:cstheme="minorEastAsia" w:hint="eastAsia"/>
          <w:sz w:val="28"/>
          <w:szCs w:val="28"/>
        </w:rPr>
        <w:t>的旋转将使粉碎刀片</w:t>
      </w:r>
      <w:r>
        <w:rPr>
          <w:rFonts w:asciiTheme="minorEastAsia" w:hAnsiTheme="minorEastAsia" w:cstheme="minorEastAsia" w:hint="eastAsia"/>
          <w:sz w:val="28"/>
          <w:szCs w:val="28"/>
        </w:rPr>
        <w:t>24</w:t>
      </w:r>
      <w:r>
        <w:rPr>
          <w:rFonts w:asciiTheme="minorEastAsia" w:hAnsiTheme="minorEastAsia" w:cstheme="minorEastAsia" w:hint="eastAsia"/>
          <w:sz w:val="28"/>
          <w:szCs w:val="28"/>
        </w:rPr>
        <w:t>进行转动，从而达到对原料进行粉碎的效果，在经过一段时间的粉碎后，通过电磁阀打开粉碎箱</w:t>
      </w:r>
      <w:r>
        <w:rPr>
          <w:rFonts w:asciiTheme="minorEastAsia" w:hAnsiTheme="minorEastAsia" w:cstheme="minorEastAsia" w:hint="eastAsia"/>
          <w:sz w:val="28"/>
          <w:szCs w:val="28"/>
        </w:rPr>
        <w:t>14</w:t>
      </w:r>
      <w:r>
        <w:rPr>
          <w:rFonts w:asciiTheme="minorEastAsia" w:hAnsiTheme="minorEastAsia" w:cstheme="minorEastAsia" w:hint="eastAsia"/>
          <w:sz w:val="28"/>
          <w:szCs w:val="28"/>
        </w:rPr>
        <w:t>底部的第一出料管</w:t>
      </w:r>
      <w:r>
        <w:rPr>
          <w:rFonts w:asciiTheme="minorEastAsia" w:hAnsiTheme="minorEastAsia" w:cstheme="minorEastAsia" w:hint="eastAsia"/>
          <w:sz w:val="28"/>
          <w:szCs w:val="28"/>
        </w:rPr>
        <w:t>29</w:t>
      </w:r>
      <w:r>
        <w:rPr>
          <w:rFonts w:asciiTheme="minorEastAsia" w:hAnsiTheme="minorEastAsia" w:cstheme="minorEastAsia" w:hint="eastAsia"/>
          <w:sz w:val="28"/>
          <w:szCs w:val="28"/>
        </w:rPr>
        <w:t>，随后经过粉碎后的原料顺着第一出料管</w:t>
      </w:r>
      <w:r>
        <w:rPr>
          <w:rFonts w:asciiTheme="minorEastAsia" w:hAnsiTheme="minorEastAsia" w:cstheme="minorEastAsia" w:hint="eastAsia"/>
          <w:sz w:val="28"/>
          <w:szCs w:val="28"/>
        </w:rPr>
        <w:t>29</w:t>
      </w:r>
      <w:r>
        <w:rPr>
          <w:rFonts w:asciiTheme="minorEastAsia" w:hAnsiTheme="minorEastAsia" w:cstheme="minorEastAsia" w:hint="eastAsia"/>
          <w:sz w:val="28"/>
          <w:szCs w:val="28"/>
        </w:rPr>
        <w:t>落至滤网</w:t>
      </w:r>
      <w:r>
        <w:rPr>
          <w:rFonts w:asciiTheme="minorEastAsia" w:hAnsiTheme="minorEastAsia" w:cstheme="minorEastAsia" w:hint="eastAsia"/>
          <w:sz w:val="28"/>
          <w:szCs w:val="28"/>
        </w:rPr>
        <w:t>26</w:t>
      </w:r>
      <w:r>
        <w:rPr>
          <w:rFonts w:asciiTheme="minorEastAsia" w:hAnsiTheme="minorEastAsia" w:cstheme="minorEastAsia" w:hint="eastAsia"/>
          <w:sz w:val="28"/>
          <w:szCs w:val="28"/>
        </w:rPr>
        <w:t>，再通过滤网</w:t>
      </w:r>
      <w:r>
        <w:rPr>
          <w:rFonts w:asciiTheme="minorEastAsia" w:hAnsiTheme="minorEastAsia" w:cstheme="minorEastAsia" w:hint="eastAsia"/>
          <w:sz w:val="28"/>
          <w:szCs w:val="28"/>
        </w:rPr>
        <w:t>26</w:t>
      </w:r>
      <w:r>
        <w:rPr>
          <w:rFonts w:asciiTheme="minorEastAsia" w:hAnsiTheme="minorEastAsia" w:cstheme="minorEastAsia" w:hint="eastAsia"/>
          <w:sz w:val="28"/>
          <w:szCs w:val="28"/>
        </w:rPr>
        <w:t>达到对粉碎后的原料进行筛分的效果，再通过第二导流板</w:t>
      </w:r>
      <w:r>
        <w:rPr>
          <w:rFonts w:asciiTheme="minorEastAsia" w:hAnsiTheme="minorEastAsia" w:cstheme="minorEastAsia" w:hint="eastAsia"/>
          <w:sz w:val="28"/>
          <w:szCs w:val="28"/>
        </w:rPr>
        <w:t>25</w:t>
      </w:r>
      <w:r>
        <w:rPr>
          <w:rFonts w:asciiTheme="minorEastAsia" w:hAnsiTheme="minorEastAsia" w:cstheme="minorEastAsia" w:hint="eastAsia"/>
          <w:sz w:val="28"/>
          <w:szCs w:val="28"/>
        </w:rPr>
        <w:t>和震动电机</w:t>
      </w:r>
      <w:r>
        <w:rPr>
          <w:rFonts w:asciiTheme="minorEastAsia" w:hAnsiTheme="minorEastAsia" w:cstheme="minorEastAsia" w:hint="eastAsia"/>
          <w:sz w:val="28"/>
          <w:szCs w:val="28"/>
        </w:rPr>
        <w:t>28</w:t>
      </w:r>
      <w:r>
        <w:rPr>
          <w:rFonts w:asciiTheme="minorEastAsia" w:hAnsiTheme="minorEastAsia" w:cstheme="minorEastAsia" w:hint="eastAsia"/>
          <w:sz w:val="28"/>
          <w:szCs w:val="28"/>
        </w:rPr>
        <w:t>的配合下使加工后的原料下落的更加流畅，从而避免</w:t>
      </w:r>
      <w:r>
        <w:rPr>
          <w:rFonts w:asciiTheme="minorEastAsia" w:hAnsiTheme="minorEastAsia" w:cstheme="minorEastAsia" w:hint="eastAsia"/>
          <w:sz w:val="28"/>
          <w:szCs w:val="28"/>
        </w:rPr>
        <w:lastRenderedPageBreak/>
        <w:t>了出料堵塞的情况发生，最终加工后的原料顺着第二出料管</w:t>
      </w:r>
      <w:r>
        <w:rPr>
          <w:rFonts w:asciiTheme="minorEastAsia" w:hAnsiTheme="minorEastAsia" w:cstheme="minorEastAsia" w:hint="eastAsia"/>
          <w:sz w:val="28"/>
          <w:szCs w:val="28"/>
        </w:rPr>
        <w:t>30</w:t>
      </w:r>
      <w:r>
        <w:rPr>
          <w:rFonts w:asciiTheme="minorEastAsia" w:hAnsiTheme="minorEastAsia" w:cstheme="minorEastAsia" w:hint="eastAsia"/>
          <w:sz w:val="28"/>
          <w:szCs w:val="28"/>
        </w:rPr>
        <w:t>排出至设备外。</w:t>
      </w:r>
    </w:p>
    <w:p w:rsidR="003307EE" w:rsidRDefault="00D1690B">
      <w:pPr>
        <w:ind w:firstLine="560"/>
        <w:rPr>
          <w:rFonts w:asciiTheme="minorEastAsia" w:hAnsiTheme="minorEastAsia" w:cstheme="minorEastAsia"/>
          <w:sz w:val="28"/>
          <w:szCs w:val="28"/>
        </w:rPr>
      </w:pPr>
      <w:r>
        <w:rPr>
          <w:rFonts w:asciiTheme="minorEastAsia" w:hAnsiTheme="minorEastAsia" w:cstheme="minorEastAsia" w:hint="eastAsia"/>
          <w:sz w:val="28"/>
          <w:szCs w:val="28"/>
        </w:rPr>
        <w:t>需要说明的是，在本文中，诸如第一和第二等之类的关系术语仅仅用来将一个实体或者操作与另一个实体或操作区分开来，而不一定要求或者暗示这些实体或操作之间存在任何这种实际的关系或者顺序。而且，术语“包括”、“包含”或者其任何其他变体意在涵盖非排他性的包含，从而使得包括一系列要素的过程、方法、物品或者设备不仅包括那些要素，而且还包括没有明确列出的其他要素，或者是还包括为这种过程、方法、物品或者设备所固有的要素。</w:t>
      </w:r>
    </w:p>
    <w:p w:rsidR="003307EE" w:rsidRDefault="00D1690B">
      <w:pPr>
        <w:pStyle w:val="a6"/>
        <w:overflowPunct/>
        <w:autoSpaceDE/>
        <w:autoSpaceDN/>
        <w:adjustRightInd/>
        <w:spacing w:line="360" w:lineRule="auto"/>
        <w:ind w:firstLineChars="200" w:firstLine="560"/>
        <w:jc w:val="both"/>
        <w:textAlignment w:val="auto"/>
        <w:rPr>
          <w:rFonts w:asciiTheme="minorEastAsia" w:eastAsiaTheme="minorEastAsia" w:hAnsiTheme="minorEastAsia" w:cstheme="minorEastAsia"/>
          <w:sz w:val="28"/>
          <w:szCs w:val="28"/>
        </w:rPr>
      </w:pPr>
      <w:r>
        <w:rPr>
          <w:rFonts w:asciiTheme="minorEastAsia" w:eastAsiaTheme="minorEastAsia" w:hAnsiTheme="minorEastAsia" w:cstheme="minorEastAsia" w:hint="eastAsia"/>
          <w:kern w:val="28"/>
          <w:sz w:val="28"/>
          <w:szCs w:val="28"/>
        </w:rPr>
        <w:t>尽管已经示出和描述了本实用新型的实施例，对于本领域的普通技术人员而言，可以理解在不脱离本实用新型的原理和</w:t>
      </w:r>
      <w:r>
        <w:rPr>
          <w:rFonts w:asciiTheme="minorEastAsia" w:eastAsiaTheme="minorEastAsia" w:hAnsiTheme="minorEastAsia" w:cstheme="minorEastAsia" w:hint="eastAsia"/>
          <w:kern w:val="28"/>
          <w:sz w:val="28"/>
          <w:szCs w:val="28"/>
        </w:rPr>
        <w:t>精神的情况下可以对这些实施例进行多种变化、修改、替换和变型，本实用新型的范围由所附权利要求及其等同物限定。</w:t>
      </w:r>
    </w:p>
    <w:p w:rsidR="003307EE" w:rsidRDefault="003307EE">
      <w:pPr>
        <w:ind w:firstLineChars="0" w:firstLine="0"/>
        <w:rPr>
          <w:rFonts w:asciiTheme="minorEastAsia" w:hAnsiTheme="minorEastAsia" w:cstheme="minorEastAsia"/>
          <w:b/>
          <w:sz w:val="28"/>
          <w:szCs w:val="28"/>
        </w:rPr>
        <w:sectPr w:rsidR="003307EE">
          <w:headerReference w:type="default" r:id="rId19"/>
          <w:footerReference w:type="default" r:id="rId20"/>
          <w:pgSz w:w="11906" w:h="16838"/>
          <w:pgMar w:top="1418" w:right="1134" w:bottom="1134" w:left="1418" w:header="567" w:footer="567" w:gutter="0"/>
          <w:pgNumType w:start="1"/>
          <w:cols w:space="720"/>
          <w:docGrid w:type="lines" w:linePitch="381"/>
        </w:sectPr>
      </w:pPr>
    </w:p>
    <w:p w:rsidR="003307EE" w:rsidRDefault="00D1690B">
      <w:pPr>
        <w:ind w:firstLineChars="0" w:firstLine="0"/>
        <w:jc w:val="center"/>
        <w:rPr>
          <w:rFonts w:asciiTheme="minorEastAsia" w:hAnsiTheme="minorEastAsia" w:cstheme="minorEastAsia"/>
          <w:bCs/>
          <w:sz w:val="28"/>
          <w:szCs w:val="28"/>
        </w:rPr>
      </w:pPr>
      <w:r>
        <w:rPr>
          <w:rFonts w:asciiTheme="minorEastAsia" w:hAnsiTheme="minorEastAsia" w:cstheme="minorEastAsia" w:hint="eastAsia"/>
          <w:noProof/>
          <w:sz w:val="28"/>
          <w:szCs w:val="28"/>
        </w:rPr>
        <w:lastRenderedPageBreak/>
        <w:drawing>
          <wp:inline distT="0" distB="0" distL="114300" distR="114300">
            <wp:extent cx="3524250" cy="3600450"/>
            <wp:effectExtent l="0" t="0" r="0" b="0"/>
            <wp:docPr id="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pic:cNvPicPr>
                      <a:picLocks noChangeAspect="1"/>
                    </pic:cNvPicPr>
                  </pic:nvPicPr>
                  <pic:blipFill>
                    <a:blip r:embed="rId16"/>
                    <a:stretch>
                      <a:fillRect/>
                    </a:stretch>
                  </pic:blipFill>
                  <pic:spPr>
                    <a:xfrm>
                      <a:off x="0" y="0"/>
                      <a:ext cx="3524250" cy="3600450"/>
                    </a:xfrm>
                    <a:prstGeom prst="rect">
                      <a:avLst/>
                    </a:prstGeom>
                    <a:noFill/>
                    <a:ln>
                      <a:noFill/>
                    </a:ln>
                  </pic:spPr>
                </pic:pic>
              </a:graphicData>
            </a:graphic>
          </wp:inline>
        </w:drawing>
      </w:r>
    </w:p>
    <w:p w:rsidR="003307EE" w:rsidRDefault="00D1690B">
      <w:pPr>
        <w:ind w:firstLineChars="0" w:firstLine="0"/>
        <w:jc w:val="center"/>
        <w:rPr>
          <w:rFonts w:asciiTheme="minorEastAsia" w:hAnsiTheme="minorEastAsia" w:cstheme="minorEastAsia"/>
          <w:bCs/>
          <w:sz w:val="28"/>
          <w:szCs w:val="28"/>
        </w:rPr>
      </w:pPr>
      <w:r>
        <w:rPr>
          <w:rFonts w:asciiTheme="minorEastAsia" w:hAnsiTheme="minorEastAsia" w:cstheme="minorEastAsia" w:hint="eastAsia"/>
          <w:bCs/>
          <w:sz w:val="28"/>
          <w:szCs w:val="28"/>
        </w:rPr>
        <w:t>图</w:t>
      </w:r>
      <w:r>
        <w:rPr>
          <w:rFonts w:asciiTheme="minorEastAsia" w:hAnsiTheme="minorEastAsia" w:cstheme="minorEastAsia" w:hint="eastAsia"/>
          <w:bCs/>
          <w:sz w:val="28"/>
          <w:szCs w:val="28"/>
        </w:rPr>
        <w:t>1</w:t>
      </w:r>
    </w:p>
    <w:p w:rsidR="003307EE" w:rsidRDefault="00D1690B">
      <w:pPr>
        <w:ind w:firstLineChars="0" w:firstLine="0"/>
        <w:jc w:val="center"/>
        <w:rPr>
          <w:rFonts w:asciiTheme="minorEastAsia" w:hAnsiTheme="minorEastAsia" w:cstheme="minorEastAsia"/>
          <w:bCs/>
          <w:sz w:val="28"/>
          <w:szCs w:val="28"/>
        </w:rPr>
      </w:pPr>
      <w:r>
        <w:rPr>
          <w:rFonts w:asciiTheme="minorEastAsia" w:hAnsiTheme="minorEastAsia" w:cstheme="minorEastAsia" w:hint="eastAsia"/>
          <w:noProof/>
          <w:sz w:val="28"/>
          <w:szCs w:val="28"/>
        </w:rPr>
        <w:lastRenderedPageBreak/>
        <w:drawing>
          <wp:inline distT="0" distB="0" distL="114300" distR="114300">
            <wp:extent cx="4892040" cy="5676900"/>
            <wp:effectExtent l="0" t="0" r="3810" b="0"/>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21"/>
                    <a:stretch>
                      <a:fillRect/>
                    </a:stretch>
                  </pic:blipFill>
                  <pic:spPr>
                    <a:xfrm>
                      <a:off x="0" y="0"/>
                      <a:ext cx="4892040" cy="5676900"/>
                    </a:xfrm>
                    <a:prstGeom prst="rect">
                      <a:avLst/>
                    </a:prstGeom>
                    <a:noFill/>
                    <a:ln>
                      <a:noFill/>
                    </a:ln>
                  </pic:spPr>
                </pic:pic>
              </a:graphicData>
            </a:graphic>
          </wp:inline>
        </w:drawing>
      </w:r>
    </w:p>
    <w:p w:rsidR="003307EE" w:rsidRDefault="00D1690B">
      <w:pPr>
        <w:ind w:firstLineChars="0" w:firstLine="0"/>
        <w:jc w:val="center"/>
        <w:rPr>
          <w:rFonts w:asciiTheme="minorEastAsia" w:hAnsiTheme="minorEastAsia" w:cstheme="minorEastAsia"/>
          <w:bCs/>
          <w:sz w:val="28"/>
          <w:szCs w:val="28"/>
        </w:rPr>
      </w:pPr>
      <w:r>
        <w:rPr>
          <w:rFonts w:asciiTheme="minorEastAsia" w:hAnsiTheme="minorEastAsia" w:cstheme="minorEastAsia" w:hint="eastAsia"/>
          <w:bCs/>
          <w:sz w:val="28"/>
          <w:szCs w:val="28"/>
        </w:rPr>
        <w:t>图</w:t>
      </w:r>
      <w:r>
        <w:rPr>
          <w:rFonts w:asciiTheme="minorEastAsia" w:hAnsiTheme="minorEastAsia" w:cstheme="minorEastAsia" w:hint="eastAsia"/>
          <w:bCs/>
          <w:sz w:val="28"/>
          <w:szCs w:val="28"/>
        </w:rPr>
        <w:t>2</w:t>
      </w:r>
    </w:p>
    <w:p w:rsidR="003307EE" w:rsidRDefault="00D1690B">
      <w:pPr>
        <w:ind w:firstLineChars="0" w:firstLine="0"/>
        <w:jc w:val="center"/>
        <w:rPr>
          <w:rFonts w:asciiTheme="minorEastAsia" w:hAnsiTheme="minorEastAsia" w:cstheme="minorEastAsia"/>
          <w:bCs/>
          <w:sz w:val="28"/>
          <w:szCs w:val="28"/>
        </w:rPr>
      </w:pPr>
      <w:r>
        <w:rPr>
          <w:rFonts w:asciiTheme="minorEastAsia" w:hAnsiTheme="minorEastAsia" w:cstheme="minorEastAsia" w:hint="eastAsia"/>
          <w:noProof/>
          <w:sz w:val="28"/>
          <w:szCs w:val="28"/>
        </w:rPr>
        <w:lastRenderedPageBreak/>
        <w:drawing>
          <wp:inline distT="0" distB="0" distL="114300" distR="114300">
            <wp:extent cx="4057650" cy="4229100"/>
            <wp:effectExtent l="0" t="0" r="0" b="0"/>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22"/>
                    <a:stretch>
                      <a:fillRect/>
                    </a:stretch>
                  </pic:blipFill>
                  <pic:spPr>
                    <a:xfrm>
                      <a:off x="0" y="0"/>
                      <a:ext cx="4057650" cy="4229100"/>
                    </a:xfrm>
                    <a:prstGeom prst="rect">
                      <a:avLst/>
                    </a:prstGeom>
                    <a:noFill/>
                    <a:ln>
                      <a:noFill/>
                    </a:ln>
                  </pic:spPr>
                </pic:pic>
              </a:graphicData>
            </a:graphic>
          </wp:inline>
        </w:drawing>
      </w:r>
    </w:p>
    <w:p w:rsidR="003307EE" w:rsidRDefault="00D1690B">
      <w:pPr>
        <w:ind w:firstLineChars="0" w:firstLine="0"/>
        <w:jc w:val="center"/>
        <w:rPr>
          <w:rFonts w:asciiTheme="minorEastAsia" w:hAnsiTheme="minorEastAsia" w:cstheme="minorEastAsia"/>
          <w:bCs/>
          <w:sz w:val="28"/>
          <w:szCs w:val="28"/>
        </w:rPr>
      </w:pPr>
      <w:r>
        <w:rPr>
          <w:rFonts w:asciiTheme="minorEastAsia" w:hAnsiTheme="minorEastAsia" w:cstheme="minorEastAsia" w:hint="eastAsia"/>
          <w:bCs/>
          <w:sz w:val="28"/>
          <w:szCs w:val="28"/>
        </w:rPr>
        <w:t>图</w:t>
      </w:r>
      <w:r>
        <w:rPr>
          <w:rFonts w:asciiTheme="minorEastAsia" w:hAnsiTheme="minorEastAsia" w:cstheme="minorEastAsia" w:hint="eastAsia"/>
          <w:bCs/>
          <w:sz w:val="28"/>
          <w:szCs w:val="28"/>
        </w:rPr>
        <w:t>3</w:t>
      </w:r>
    </w:p>
    <w:p w:rsidR="003307EE" w:rsidRDefault="00D1690B">
      <w:pPr>
        <w:ind w:firstLineChars="0" w:firstLine="0"/>
        <w:jc w:val="center"/>
        <w:rPr>
          <w:rFonts w:asciiTheme="minorEastAsia" w:hAnsiTheme="minorEastAsia" w:cstheme="minorEastAsia"/>
          <w:bCs/>
          <w:sz w:val="28"/>
          <w:szCs w:val="28"/>
        </w:rPr>
      </w:pPr>
      <w:r>
        <w:rPr>
          <w:rFonts w:asciiTheme="minorEastAsia" w:hAnsiTheme="minorEastAsia" w:cstheme="minorEastAsia" w:hint="eastAsia"/>
          <w:noProof/>
          <w:sz w:val="28"/>
          <w:szCs w:val="28"/>
        </w:rPr>
        <w:drawing>
          <wp:inline distT="0" distB="0" distL="114300" distR="114300">
            <wp:extent cx="5934075" cy="3810000"/>
            <wp:effectExtent l="0" t="0" r="9525" b="0"/>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23"/>
                    <a:stretch>
                      <a:fillRect/>
                    </a:stretch>
                  </pic:blipFill>
                  <pic:spPr>
                    <a:xfrm>
                      <a:off x="0" y="0"/>
                      <a:ext cx="5934075" cy="3810000"/>
                    </a:xfrm>
                    <a:prstGeom prst="rect">
                      <a:avLst/>
                    </a:prstGeom>
                    <a:noFill/>
                    <a:ln>
                      <a:noFill/>
                    </a:ln>
                  </pic:spPr>
                </pic:pic>
              </a:graphicData>
            </a:graphic>
          </wp:inline>
        </w:drawing>
      </w:r>
    </w:p>
    <w:p w:rsidR="003307EE" w:rsidRDefault="00D1690B">
      <w:pPr>
        <w:ind w:firstLineChars="0" w:firstLine="0"/>
        <w:jc w:val="center"/>
        <w:rPr>
          <w:rFonts w:asciiTheme="minorEastAsia" w:hAnsiTheme="minorEastAsia" w:cstheme="minorEastAsia"/>
          <w:bCs/>
          <w:sz w:val="28"/>
          <w:szCs w:val="28"/>
        </w:rPr>
      </w:pPr>
      <w:r>
        <w:rPr>
          <w:rFonts w:asciiTheme="minorEastAsia" w:hAnsiTheme="minorEastAsia" w:cstheme="minorEastAsia" w:hint="eastAsia"/>
          <w:bCs/>
          <w:sz w:val="28"/>
          <w:szCs w:val="28"/>
        </w:rPr>
        <w:t>图</w:t>
      </w:r>
      <w:r>
        <w:rPr>
          <w:rFonts w:asciiTheme="minorEastAsia" w:hAnsiTheme="minorEastAsia" w:cstheme="minorEastAsia" w:hint="eastAsia"/>
          <w:bCs/>
          <w:sz w:val="28"/>
          <w:szCs w:val="28"/>
        </w:rPr>
        <w:t>4</w:t>
      </w:r>
    </w:p>
    <w:p w:rsidR="003307EE" w:rsidRDefault="00D1690B">
      <w:pPr>
        <w:ind w:firstLineChars="0" w:firstLine="0"/>
        <w:jc w:val="center"/>
        <w:rPr>
          <w:rFonts w:asciiTheme="minorEastAsia" w:hAnsiTheme="minorEastAsia" w:cstheme="minorEastAsia"/>
          <w:bCs/>
          <w:sz w:val="28"/>
          <w:szCs w:val="28"/>
        </w:rPr>
      </w:pPr>
      <w:r>
        <w:rPr>
          <w:rFonts w:asciiTheme="minorEastAsia" w:hAnsiTheme="minorEastAsia" w:cstheme="minorEastAsia" w:hint="eastAsia"/>
          <w:noProof/>
          <w:sz w:val="28"/>
          <w:szCs w:val="28"/>
        </w:rPr>
        <w:lastRenderedPageBreak/>
        <w:drawing>
          <wp:inline distT="0" distB="0" distL="114300" distR="114300">
            <wp:extent cx="4057650" cy="3905250"/>
            <wp:effectExtent l="0" t="0" r="0" b="0"/>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24"/>
                    <a:stretch>
                      <a:fillRect/>
                    </a:stretch>
                  </pic:blipFill>
                  <pic:spPr>
                    <a:xfrm>
                      <a:off x="0" y="0"/>
                      <a:ext cx="4057650" cy="3905250"/>
                    </a:xfrm>
                    <a:prstGeom prst="rect">
                      <a:avLst/>
                    </a:prstGeom>
                    <a:noFill/>
                    <a:ln>
                      <a:noFill/>
                    </a:ln>
                  </pic:spPr>
                </pic:pic>
              </a:graphicData>
            </a:graphic>
          </wp:inline>
        </w:drawing>
      </w:r>
    </w:p>
    <w:p w:rsidR="003307EE" w:rsidRDefault="00D1690B">
      <w:pPr>
        <w:ind w:firstLineChars="0" w:firstLine="0"/>
        <w:jc w:val="center"/>
        <w:rPr>
          <w:rFonts w:asciiTheme="minorEastAsia" w:hAnsiTheme="minorEastAsia" w:cstheme="minorEastAsia"/>
          <w:bCs/>
          <w:sz w:val="28"/>
          <w:szCs w:val="28"/>
        </w:rPr>
      </w:pPr>
      <w:r>
        <w:rPr>
          <w:rFonts w:asciiTheme="minorEastAsia" w:hAnsiTheme="minorEastAsia" w:cstheme="minorEastAsia" w:hint="eastAsia"/>
          <w:bCs/>
          <w:sz w:val="28"/>
          <w:szCs w:val="28"/>
        </w:rPr>
        <w:t>图</w:t>
      </w:r>
      <w:r>
        <w:rPr>
          <w:rFonts w:asciiTheme="minorEastAsia" w:hAnsiTheme="minorEastAsia" w:cstheme="minorEastAsia" w:hint="eastAsia"/>
          <w:bCs/>
          <w:sz w:val="28"/>
          <w:szCs w:val="28"/>
        </w:rPr>
        <w:t>5</w:t>
      </w:r>
    </w:p>
    <w:sectPr w:rsidR="003307EE">
      <w:headerReference w:type="default" r:id="rId25"/>
      <w:footerReference w:type="default" r:id="rId26"/>
      <w:pgSz w:w="11906" w:h="16838"/>
      <w:pgMar w:top="1418" w:right="1134" w:bottom="1134" w:left="1418" w:header="567" w:footer="567" w:gutter="0"/>
      <w:pgNumType w:start="1"/>
      <w:cols w:space="720"/>
      <w:docGrid w:type="lines"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690B" w:rsidRDefault="00D1690B" w:rsidP="00D331C4">
      <w:pPr>
        <w:spacing w:line="240" w:lineRule="auto"/>
        <w:ind w:firstLine="480"/>
      </w:pPr>
      <w:r>
        <w:separator/>
      </w:r>
    </w:p>
  </w:endnote>
  <w:endnote w:type="continuationSeparator" w:id="0">
    <w:p w:rsidR="00D1690B" w:rsidRDefault="00D1690B" w:rsidP="00D331C4">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0" w:usb1="00000000" w:usb2="00000000" w:usb3="00000000" w:csb0="00040000" w:csb1="00000000"/>
  </w:font>
  <w:font w:name="仿宋_GB2312">
    <w:altName w:val="仿宋"/>
    <w:charset w:val="00"/>
    <w:family w:val="auto"/>
    <w:pitch w:val="default"/>
    <w:sig w:usb0="00000000" w:usb1="00000000" w:usb2="00000000"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7EE" w:rsidRDefault="003307EE">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7EE" w:rsidRDefault="00D1690B">
    <w:pPr>
      <w:pStyle w:val="a3"/>
      <w:pBdr>
        <w:top w:val="single" w:sz="4" w:space="1" w:color="auto"/>
      </w:pBdr>
      <w:spacing w:line="200" w:lineRule="exact"/>
      <w:ind w:firstLineChars="0" w:firstLine="0"/>
      <w:jc w:val="center"/>
    </w:pPr>
    <w:r>
      <w:rPr>
        <w:sz w:val="24"/>
        <w:szCs w:val="24"/>
      </w:rPr>
      <w:fldChar w:fldCharType="begin"/>
    </w:r>
    <w:r>
      <w:rPr>
        <w:sz w:val="24"/>
        <w:szCs w:val="24"/>
      </w:rPr>
      <w:instrText xml:space="preserve"> PAGE </w:instrText>
    </w:r>
    <w:r>
      <w:rPr>
        <w:sz w:val="24"/>
        <w:szCs w:val="24"/>
      </w:rPr>
      <w:fldChar w:fldCharType="separate"/>
    </w:r>
    <w:r w:rsidR="00D331C4">
      <w:rPr>
        <w:noProof/>
        <w:sz w:val="24"/>
        <w:szCs w:val="24"/>
      </w:rPr>
      <w:t>1</w:t>
    </w:r>
    <w:r>
      <w:rPr>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7EE" w:rsidRDefault="00D1690B">
    <w:pPr>
      <w:pStyle w:val="a3"/>
      <w:pBdr>
        <w:top w:val="single" w:sz="4" w:space="1" w:color="auto"/>
      </w:pBdr>
      <w:spacing w:line="200" w:lineRule="exact"/>
      <w:ind w:firstLine="360"/>
    </w:pPr>
    <w:r>
      <w:rPr>
        <w:noProof/>
      </w:rPr>
      <w:drawing>
        <wp:anchor distT="0" distB="0" distL="114300" distR="114300" simplePos="0" relativeHeight="251658240" behindDoc="0" locked="0" layoutInCell="1" allowOverlap="1">
          <wp:simplePos x="0" y="0"/>
          <wp:positionH relativeFrom="column">
            <wp:posOffset>410210</wp:posOffset>
          </wp:positionH>
          <wp:positionV relativeFrom="paragraph">
            <wp:posOffset>17780</wp:posOffset>
          </wp:positionV>
          <wp:extent cx="732790" cy="284480"/>
          <wp:effectExtent l="0" t="0" r="10160" b="1270"/>
          <wp:wrapNone/>
          <wp:docPr id="1" name="Picture 1" descr="1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10002"/>
                  <pic:cNvPicPr>
                    <a:picLocks noChangeAspect="1"/>
                  </pic:cNvPicPr>
                </pic:nvPicPr>
                <pic:blipFill>
                  <a:blip r:embed="rId1"/>
                  <a:stretch>
                    <a:fillRect/>
                  </a:stretch>
                </pic:blipFill>
                <pic:spPr>
                  <a:xfrm>
                    <a:off x="0" y="0"/>
                    <a:ext cx="732790" cy="284480"/>
                  </a:xfrm>
                  <a:prstGeom prst="rect">
                    <a:avLst/>
                  </a:prstGeom>
                  <a:noFill/>
                  <a:ln w="9525">
                    <a:noFill/>
                  </a:ln>
                </pic:spPr>
              </pic:pic>
            </a:graphicData>
          </a:graphic>
        </wp:anchor>
      </w:drawing>
    </w:r>
    <w:r>
      <w:t>10002</w:t>
    </w:r>
    <w:r>
      <w:rPr>
        <w:rFonts w:hint="eastAsia"/>
      </w:rPr>
      <w:t xml:space="preserve"> </w:t>
    </w:r>
  </w:p>
  <w:p w:rsidR="003307EE" w:rsidRDefault="00D1690B">
    <w:pPr>
      <w:pStyle w:val="a3"/>
      <w:pBdr>
        <w:top w:val="single" w:sz="4" w:space="1" w:color="auto"/>
      </w:pBdr>
      <w:spacing w:line="200" w:lineRule="exact"/>
      <w:ind w:firstLine="360"/>
    </w:pPr>
    <w:r>
      <w:rPr>
        <w:rFonts w:hint="eastAsia"/>
      </w:rPr>
      <w:t>2002.8</w:t>
    </w:r>
  </w:p>
  <w:p w:rsidR="003307EE" w:rsidRDefault="00D1690B">
    <w:pPr>
      <w:pStyle w:val="a3"/>
      <w:pBdr>
        <w:top w:val="single" w:sz="4" w:space="1" w:color="auto"/>
      </w:pBdr>
      <w:spacing w:line="200" w:lineRule="exact"/>
      <w:ind w:firstLine="480"/>
      <w:jc w:val="center"/>
    </w:pPr>
    <w:r>
      <w:rPr>
        <w:sz w:val="24"/>
        <w:szCs w:val="24"/>
      </w:rPr>
      <w:fldChar w:fldCharType="begin"/>
    </w:r>
    <w:r>
      <w:rPr>
        <w:sz w:val="24"/>
        <w:szCs w:val="24"/>
      </w:rPr>
      <w:instrText xml:space="preserve"> PAGE </w:instrText>
    </w:r>
    <w:r>
      <w:rPr>
        <w:sz w:val="24"/>
        <w:szCs w:val="24"/>
      </w:rPr>
      <w:fldChar w:fldCharType="separate"/>
    </w:r>
    <w:r>
      <w:rPr>
        <w:sz w:val="24"/>
        <w:szCs w:val="24"/>
      </w:rPr>
      <w:t>1</w:t>
    </w:r>
    <w:r>
      <w:rPr>
        <w:sz w:val="24"/>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7EE" w:rsidRDefault="00D1690B">
    <w:pPr>
      <w:pStyle w:val="a3"/>
      <w:pBdr>
        <w:top w:val="single" w:sz="4" w:space="1" w:color="auto"/>
      </w:pBdr>
      <w:spacing w:line="200" w:lineRule="exact"/>
      <w:ind w:firstLineChars="0" w:firstLine="0"/>
      <w:jc w:val="center"/>
    </w:pPr>
    <w:r>
      <w:rPr>
        <w:sz w:val="24"/>
        <w:szCs w:val="24"/>
      </w:rPr>
      <w:fldChar w:fldCharType="begin"/>
    </w:r>
    <w:r>
      <w:rPr>
        <w:sz w:val="24"/>
        <w:szCs w:val="24"/>
      </w:rPr>
      <w:instrText xml:space="preserve"> PAGE </w:instrText>
    </w:r>
    <w:r>
      <w:rPr>
        <w:sz w:val="24"/>
        <w:szCs w:val="24"/>
      </w:rPr>
      <w:fldChar w:fldCharType="separate"/>
    </w:r>
    <w:r w:rsidR="00D331C4">
      <w:rPr>
        <w:noProof/>
        <w:sz w:val="24"/>
        <w:szCs w:val="24"/>
      </w:rPr>
      <w:t>1</w:t>
    </w:r>
    <w:r>
      <w:rPr>
        <w:sz w:val="24"/>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7EE" w:rsidRDefault="00D1690B">
    <w:pPr>
      <w:pStyle w:val="a3"/>
      <w:pBdr>
        <w:top w:val="single" w:sz="4" w:space="1" w:color="auto"/>
      </w:pBdr>
      <w:spacing w:line="200" w:lineRule="exact"/>
      <w:ind w:firstLineChars="0" w:firstLine="0"/>
      <w:jc w:val="center"/>
    </w:pPr>
    <w:r>
      <w:rPr>
        <w:sz w:val="24"/>
        <w:szCs w:val="24"/>
      </w:rPr>
      <w:fldChar w:fldCharType="begin"/>
    </w:r>
    <w:r>
      <w:rPr>
        <w:sz w:val="24"/>
        <w:szCs w:val="24"/>
      </w:rPr>
      <w:instrText xml:space="preserve"> PAGE </w:instrText>
    </w:r>
    <w:r>
      <w:rPr>
        <w:sz w:val="24"/>
        <w:szCs w:val="24"/>
      </w:rPr>
      <w:fldChar w:fldCharType="separate"/>
    </w:r>
    <w:r w:rsidR="00D331C4">
      <w:rPr>
        <w:noProof/>
        <w:sz w:val="24"/>
        <w:szCs w:val="24"/>
      </w:rPr>
      <w:t>2</w:t>
    </w:r>
    <w:r>
      <w:rPr>
        <w:sz w:val="24"/>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7EE" w:rsidRDefault="00D1690B">
    <w:pPr>
      <w:pStyle w:val="a3"/>
      <w:pBdr>
        <w:top w:val="single" w:sz="4" w:space="1" w:color="auto"/>
      </w:pBdr>
      <w:spacing w:line="200" w:lineRule="exact"/>
      <w:ind w:firstLineChars="0" w:firstLine="0"/>
      <w:jc w:val="center"/>
    </w:pPr>
    <w:r>
      <w:rPr>
        <w:sz w:val="24"/>
        <w:szCs w:val="24"/>
      </w:rPr>
      <w:fldChar w:fldCharType="begin"/>
    </w:r>
    <w:r>
      <w:rPr>
        <w:sz w:val="24"/>
        <w:szCs w:val="24"/>
      </w:rPr>
      <w:instrText xml:space="preserve"> PAGE </w:instrText>
    </w:r>
    <w:r>
      <w:rPr>
        <w:sz w:val="24"/>
        <w:szCs w:val="24"/>
      </w:rPr>
      <w:fldChar w:fldCharType="separate"/>
    </w:r>
    <w:r w:rsidR="00D331C4">
      <w:rPr>
        <w:noProof/>
        <w:sz w:val="24"/>
        <w:szCs w:val="24"/>
      </w:rPr>
      <w:t>7</w:t>
    </w:r>
    <w:r>
      <w:rPr>
        <w:sz w:val="24"/>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7EE" w:rsidRDefault="00D1690B">
    <w:pPr>
      <w:pStyle w:val="a3"/>
      <w:pBdr>
        <w:top w:val="single" w:sz="4" w:space="1" w:color="auto"/>
      </w:pBdr>
      <w:spacing w:line="200" w:lineRule="exact"/>
      <w:ind w:firstLineChars="0" w:firstLine="0"/>
      <w:jc w:val="center"/>
    </w:pPr>
    <w:r>
      <w:rPr>
        <w:sz w:val="24"/>
        <w:szCs w:val="24"/>
      </w:rPr>
      <w:fldChar w:fldCharType="begin"/>
    </w:r>
    <w:r>
      <w:rPr>
        <w:sz w:val="24"/>
        <w:szCs w:val="24"/>
      </w:rPr>
      <w:instrText xml:space="preserve"> PAGE </w:instrText>
    </w:r>
    <w:r>
      <w:rPr>
        <w:sz w:val="24"/>
        <w:szCs w:val="24"/>
      </w:rPr>
      <w:fldChar w:fldCharType="separate"/>
    </w:r>
    <w:r w:rsidR="00D331C4">
      <w:rPr>
        <w:noProof/>
        <w:sz w:val="24"/>
        <w:szCs w:val="24"/>
      </w:rPr>
      <w:t>4</w:t>
    </w:r>
    <w:r>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690B" w:rsidRDefault="00D1690B" w:rsidP="00D331C4">
      <w:pPr>
        <w:spacing w:line="240" w:lineRule="auto"/>
        <w:ind w:firstLine="480"/>
      </w:pPr>
      <w:r>
        <w:separator/>
      </w:r>
    </w:p>
  </w:footnote>
  <w:footnote w:type="continuationSeparator" w:id="0">
    <w:p w:rsidR="00D1690B" w:rsidRDefault="00D1690B" w:rsidP="00D331C4">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7EE" w:rsidRDefault="003307EE">
    <w:pPr>
      <w:pStyle w:val="a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7EE" w:rsidRDefault="00D1690B">
    <w:pPr>
      <w:pBdr>
        <w:bottom w:val="single" w:sz="4" w:space="1" w:color="auto"/>
      </w:pBdr>
      <w:ind w:firstLineChars="0" w:firstLine="0"/>
      <w:jc w:val="center"/>
      <w:outlineLvl w:val="0"/>
      <w:rPr>
        <w:szCs w:val="28"/>
      </w:rPr>
    </w:pPr>
    <w:r>
      <w:rPr>
        <w:rFonts w:hint="eastAsia"/>
        <w:b/>
        <w:bCs/>
        <w:sz w:val="32"/>
        <w:szCs w:val="28"/>
      </w:rPr>
      <w:t>说</w:t>
    </w:r>
    <w:r>
      <w:rPr>
        <w:rFonts w:hint="eastAsia"/>
        <w:b/>
        <w:bCs/>
        <w:sz w:val="32"/>
        <w:szCs w:val="28"/>
      </w:rPr>
      <w:t xml:space="preserve">    </w:t>
    </w:r>
    <w:r>
      <w:rPr>
        <w:rFonts w:hint="eastAsia"/>
        <w:b/>
        <w:bCs/>
        <w:sz w:val="32"/>
        <w:szCs w:val="28"/>
      </w:rPr>
      <w:t>明</w:t>
    </w:r>
    <w:r>
      <w:rPr>
        <w:rFonts w:hint="eastAsia"/>
        <w:b/>
        <w:bCs/>
        <w:sz w:val="32"/>
        <w:szCs w:val="28"/>
      </w:rPr>
      <w:t xml:space="preserve">    </w:t>
    </w:r>
    <w:r>
      <w:rPr>
        <w:rFonts w:hint="eastAsia"/>
        <w:b/>
        <w:bCs/>
        <w:sz w:val="32"/>
        <w:szCs w:val="28"/>
      </w:rPr>
      <w:t>书</w:t>
    </w:r>
    <w:r>
      <w:rPr>
        <w:rFonts w:hint="eastAsia"/>
        <w:b/>
        <w:bCs/>
        <w:sz w:val="32"/>
        <w:szCs w:val="28"/>
      </w:rPr>
      <w:t xml:space="preserve">    </w:t>
    </w:r>
    <w:r>
      <w:rPr>
        <w:rFonts w:hint="eastAsia"/>
        <w:b/>
        <w:bCs/>
        <w:sz w:val="32"/>
        <w:szCs w:val="28"/>
      </w:rPr>
      <w:t>摘</w:t>
    </w:r>
    <w:r>
      <w:rPr>
        <w:rFonts w:hint="eastAsia"/>
        <w:b/>
        <w:bCs/>
        <w:sz w:val="32"/>
        <w:szCs w:val="28"/>
      </w:rPr>
      <w:t xml:space="preserve">    </w:t>
    </w:r>
    <w:r>
      <w:rPr>
        <w:rFonts w:hint="eastAsia"/>
        <w:b/>
        <w:bCs/>
        <w:sz w:val="32"/>
        <w:szCs w:val="28"/>
      </w:rPr>
      <w:t>要</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7EE" w:rsidRDefault="00D1690B">
    <w:pPr>
      <w:pStyle w:val="a4"/>
      <w:pBdr>
        <w:bottom w:val="single" w:sz="4" w:space="1" w:color="auto"/>
      </w:pBdr>
      <w:tabs>
        <w:tab w:val="center" w:pos="4677"/>
        <w:tab w:val="left" w:pos="8370"/>
      </w:tabs>
      <w:wordWrap w:val="0"/>
      <w:ind w:firstLine="420"/>
      <w:jc w:val="right"/>
      <w:rPr>
        <w:b/>
        <w:bCs/>
        <w:sz w:val="32"/>
      </w:rPr>
    </w:pPr>
    <w:r>
      <w:rPr>
        <w:sz w:val="21"/>
      </w:rPr>
      <w:t>MP120</w:t>
    </w:r>
    <w:r>
      <w:rPr>
        <w:rFonts w:hint="eastAsia"/>
        <w:sz w:val="21"/>
      </w:rPr>
      <w:t>8682</w:t>
    </w:r>
  </w:p>
  <w:p w:rsidR="003307EE" w:rsidRDefault="00D1690B">
    <w:pPr>
      <w:pBdr>
        <w:bottom w:val="single" w:sz="4" w:space="1" w:color="auto"/>
      </w:pBdr>
      <w:ind w:firstLine="643"/>
      <w:jc w:val="center"/>
      <w:outlineLvl w:val="0"/>
      <w:rPr>
        <w:szCs w:val="28"/>
      </w:rPr>
    </w:pPr>
    <w:r>
      <w:rPr>
        <w:rFonts w:hint="eastAsia"/>
        <w:b/>
        <w:bCs/>
        <w:sz w:val="32"/>
        <w:szCs w:val="28"/>
      </w:rPr>
      <w:t xml:space="preserve">权　</w:t>
    </w:r>
    <w:r>
      <w:rPr>
        <w:rFonts w:hint="eastAsia"/>
        <w:b/>
        <w:bCs/>
        <w:sz w:val="32"/>
        <w:szCs w:val="28"/>
      </w:rPr>
      <w:t xml:space="preserve"> </w:t>
    </w:r>
    <w:r>
      <w:rPr>
        <w:rFonts w:hint="eastAsia"/>
        <w:b/>
        <w:bCs/>
        <w:sz w:val="32"/>
        <w:szCs w:val="28"/>
      </w:rPr>
      <w:t xml:space="preserve">利　</w:t>
    </w:r>
    <w:r>
      <w:rPr>
        <w:rFonts w:hint="eastAsia"/>
        <w:b/>
        <w:bCs/>
        <w:sz w:val="32"/>
        <w:szCs w:val="28"/>
      </w:rPr>
      <w:t xml:space="preserve"> </w:t>
    </w:r>
    <w:r>
      <w:rPr>
        <w:rFonts w:hint="eastAsia"/>
        <w:b/>
        <w:bCs/>
        <w:sz w:val="32"/>
        <w:szCs w:val="28"/>
      </w:rPr>
      <w:t xml:space="preserve">要　</w:t>
    </w:r>
    <w:r>
      <w:rPr>
        <w:rFonts w:hint="eastAsia"/>
        <w:b/>
        <w:bCs/>
        <w:sz w:val="32"/>
        <w:szCs w:val="28"/>
      </w:rPr>
      <w:t xml:space="preserve"> </w:t>
    </w:r>
    <w:r>
      <w:rPr>
        <w:rFonts w:hint="eastAsia"/>
        <w:b/>
        <w:bCs/>
        <w:sz w:val="32"/>
        <w:szCs w:val="28"/>
      </w:rPr>
      <w:t xml:space="preserve">求　</w:t>
    </w:r>
    <w:r>
      <w:rPr>
        <w:rFonts w:hint="eastAsia"/>
        <w:b/>
        <w:bCs/>
        <w:sz w:val="32"/>
        <w:szCs w:val="28"/>
      </w:rPr>
      <w:t xml:space="preserve"> </w:t>
    </w:r>
    <w:r>
      <w:rPr>
        <w:rFonts w:hint="eastAsia"/>
        <w:b/>
        <w:bCs/>
        <w:sz w:val="32"/>
        <w:szCs w:val="28"/>
      </w:rPr>
      <w:t>书</w:t>
    </w:r>
    <w:r>
      <w:rPr>
        <w:rFonts w:hint="eastAsia"/>
        <w:szCs w:val="28"/>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7EE" w:rsidRDefault="00D1690B">
    <w:pPr>
      <w:pBdr>
        <w:bottom w:val="single" w:sz="4" w:space="1" w:color="auto"/>
      </w:pBdr>
      <w:ind w:firstLineChars="0" w:firstLine="0"/>
      <w:jc w:val="center"/>
      <w:outlineLvl w:val="0"/>
      <w:rPr>
        <w:szCs w:val="28"/>
      </w:rPr>
    </w:pPr>
    <w:r>
      <w:rPr>
        <w:rFonts w:hint="eastAsia"/>
        <w:b/>
        <w:bCs/>
        <w:sz w:val="32"/>
        <w:szCs w:val="28"/>
      </w:rPr>
      <w:t>摘</w:t>
    </w:r>
    <w:r>
      <w:rPr>
        <w:rFonts w:hint="eastAsia"/>
        <w:b/>
        <w:bCs/>
        <w:sz w:val="32"/>
        <w:szCs w:val="28"/>
      </w:rPr>
      <w:t xml:space="preserve">    </w:t>
    </w:r>
    <w:r>
      <w:rPr>
        <w:rFonts w:hint="eastAsia"/>
        <w:b/>
        <w:bCs/>
        <w:sz w:val="32"/>
        <w:szCs w:val="28"/>
      </w:rPr>
      <w:t>要</w:t>
    </w:r>
    <w:r>
      <w:rPr>
        <w:rFonts w:hint="eastAsia"/>
        <w:b/>
        <w:bCs/>
        <w:sz w:val="32"/>
        <w:szCs w:val="28"/>
      </w:rPr>
      <w:t xml:space="preserve">    </w:t>
    </w:r>
    <w:r>
      <w:rPr>
        <w:rFonts w:hint="eastAsia"/>
        <w:b/>
        <w:bCs/>
        <w:sz w:val="32"/>
        <w:szCs w:val="28"/>
      </w:rPr>
      <w:t>附</w:t>
    </w:r>
    <w:r>
      <w:rPr>
        <w:rFonts w:hint="eastAsia"/>
        <w:b/>
        <w:bCs/>
        <w:sz w:val="32"/>
        <w:szCs w:val="28"/>
      </w:rPr>
      <w:t xml:space="preserve">    </w:t>
    </w:r>
    <w:r>
      <w:rPr>
        <w:rFonts w:hint="eastAsia"/>
        <w:b/>
        <w:bCs/>
        <w:sz w:val="32"/>
        <w:szCs w:val="28"/>
      </w:rPr>
      <w:t>图</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7EE" w:rsidRDefault="00D1690B">
    <w:pPr>
      <w:pBdr>
        <w:bottom w:val="single" w:sz="4" w:space="1" w:color="auto"/>
      </w:pBdr>
      <w:ind w:firstLineChars="0" w:firstLine="0"/>
      <w:jc w:val="center"/>
      <w:outlineLvl w:val="0"/>
      <w:rPr>
        <w:szCs w:val="28"/>
      </w:rPr>
    </w:pPr>
    <w:r>
      <w:rPr>
        <w:rFonts w:hint="eastAsia"/>
        <w:b/>
        <w:bCs/>
        <w:sz w:val="32"/>
        <w:szCs w:val="28"/>
      </w:rPr>
      <w:t>权</w:t>
    </w:r>
    <w:r>
      <w:rPr>
        <w:rFonts w:hint="eastAsia"/>
        <w:b/>
        <w:bCs/>
        <w:sz w:val="32"/>
        <w:szCs w:val="28"/>
      </w:rPr>
      <w:t xml:space="preserve">   </w:t>
    </w:r>
    <w:r>
      <w:rPr>
        <w:rFonts w:hint="eastAsia"/>
        <w:b/>
        <w:bCs/>
        <w:sz w:val="32"/>
        <w:szCs w:val="28"/>
      </w:rPr>
      <w:t>利</w:t>
    </w:r>
    <w:r>
      <w:rPr>
        <w:rFonts w:hint="eastAsia"/>
        <w:b/>
        <w:bCs/>
        <w:sz w:val="32"/>
        <w:szCs w:val="28"/>
      </w:rPr>
      <w:t xml:space="preserve">   </w:t>
    </w:r>
    <w:r>
      <w:rPr>
        <w:rFonts w:hint="eastAsia"/>
        <w:b/>
        <w:bCs/>
        <w:sz w:val="32"/>
        <w:szCs w:val="28"/>
      </w:rPr>
      <w:t>要</w:t>
    </w:r>
    <w:r>
      <w:rPr>
        <w:rFonts w:hint="eastAsia"/>
        <w:b/>
        <w:bCs/>
        <w:sz w:val="32"/>
        <w:szCs w:val="28"/>
      </w:rPr>
      <w:t xml:space="preserve">   </w:t>
    </w:r>
    <w:r>
      <w:rPr>
        <w:rFonts w:hint="eastAsia"/>
        <w:b/>
        <w:bCs/>
        <w:sz w:val="32"/>
        <w:szCs w:val="28"/>
      </w:rPr>
      <w:t>求</w:t>
    </w:r>
    <w:r>
      <w:rPr>
        <w:rFonts w:hint="eastAsia"/>
        <w:b/>
        <w:bCs/>
        <w:sz w:val="32"/>
        <w:szCs w:val="28"/>
      </w:rPr>
      <w:t xml:space="preserve">   </w:t>
    </w:r>
    <w:r>
      <w:rPr>
        <w:rFonts w:hint="eastAsia"/>
        <w:b/>
        <w:bCs/>
        <w:sz w:val="32"/>
        <w:szCs w:val="28"/>
      </w:rPr>
      <w:t>书</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7EE" w:rsidRDefault="00D1690B">
    <w:pPr>
      <w:pBdr>
        <w:bottom w:val="single" w:sz="4" w:space="1" w:color="auto"/>
      </w:pBdr>
      <w:ind w:firstLineChars="0" w:firstLine="0"/>
      <w:jc w:val="center"/>
      <w:outlineLvl w:val="0"/>
      <w:rPr>
        <w:szCs w:val="28"/>
      </w:rPr>
    </w:pPr>
    <w:r>
      <w:rPr>
        <w:rFonts w:hint="eastAsia"/>
        <w:b/>
        <w:bCs/>
        <w:sz w:val="32"/>
        <w:szCs w:val="28"/>
      </w:rPr>
      <w:t xml:space="preserve">说　</w:t>
    </w:r>
    <w:r>
      <w:rPr>
        <w:rFonts w:hint="eastAsia"/>
        <w:b/>
        <w:bCs/>
        <w:sz w:val="32"/>
        <w:szCs w:val="28"/>
      </w:rPr>
      <w:t xml:space="preserve"> </w:t>
    </w:r>
    <w:r>
      <w:rPr>
        <w:rFonts w:hint="eastAsia"/>
        <w:b/>
        <w:bCs/>
        <w:sz w:val="32"/>
        <w:szCs w:val="28"/>
      </w:rPr>
      <w:t xml:space="preserve">明　</w:t>
    </w:r>
    <w:r>
      <w:rPr>
        <w:rFonts w:hint="eastAsia"/>
        <w:b/>
        <w:bCs/>
        <w:sz w:val="32"/>
        <w:szCs w:val="28"/>
      </w:rPr>
      <w:t xml:space="preserve"> </w:t>
    </w:r>
    <w:r>
      <w:rPr>
        <w:rFonts w:hint="eastAsia"/>
        <w:b/>
        <w:bCs/>
        <w:sz w:val="32"/>
        <w:szCs w:val="28"/>
      </w:rPr>
      <w:t>书</w:t>
    </w:r>
    <w:r>
      <w:rPr>
        <w:rFonts w:hint="eastAsia"/>
        <w:szCs w:val="28"/>
      </w:rP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7EE" w:rsidRDefault="00D1690B">
    <w:pPr>
      <w:pBdr>
        <w:bottom w:val="single" w:sz="4" w:space="1" w:color="auto"/>
      </w:pBdr>
      <w:ind w:firstLineChars="0" w:firstLine="0"/>
      <w:jc w:val="center"/>
      <w:outlineLvl w:val="0"/>
      <w:rPr>
        <w:szCs w:val="28"/>
      </w:rPr>
    </w:pPr>
    <w:r>
      <w:rPr>
        <w:rFonts w:hint="eastAsia"/>
        <w:b/>
        <w:bCs/>
        <w:sz w:val="32"/>
        <w:szCs w:val="28"/>
      </w:rPr>
      <w:t>说</w:t>
    </w:r>
    <w:r>
      <w:rPr>
        <w:rFonts w:hint="eastAsia"/>
        <w:b/>
        <w:bCs/>
        <w:sz w:val="32"/>
        <w:szCs w:val="28"/>
      </w:rPr>
      <w:t xml:space="preserve">    </w:t>
    </w:r>
    <w:r>
      <w:rPr>
        <w:rFonts w:hint="eastAsia"/>
        <w:b/>
        <w:bCs/>
        <w:sz w:val="32"/>
        <w:szCs w:val="28"/>
      </w:rPr>
      <w:t>明</w:t>
    </w:r>
    <w:r>
      <w:rPr>
        <w:rFonts w:hint="eastAsia"/>
        <w:b/>
        <w:bCs/>
        <w:sz w:val="32"/>
        <w:szCs w:val="28"/>
      </w:rPr>
      <w:t xml:space="preserve">    </w:t>
    </w:r>
    <w:r>
      <w:rPr>
        <w:rFonts w:hint="eastAsia"/>
        <w:b/>
        <w:bCs/>
        <w:sz w:val="32"/>
        <w:szCs w:val="28"/>
      </w:rPr>
      <w:t>书</w:t>
    </w:r>
    <w:r>
      <w:rPr>
        <w:rFonts w:hint="eastAsia"/>
        <w:b/>
        <w:bCs/>
        <w:sz w:val="32"/>
        <w:szCs w:val="28"/>
      </w:rPr>
      <w:t xml:space="preserve">    </w:t>
    </w:r>
    <w:r>
      <w:rPr>
        <w:rFonts w:hint="eastAsia"/>
        <w:b/>
        <w:bCs/>
        <w:sz w:val="32"/>
        <w:szCs w:val="28"/>
      </w:rPr>
      <w:t>附</w:t>
    </w:r>
    <w:r>
      <w:rPr>
        <w:rFonts w:hint="eastAsia"/>
        <w:b/>
        <w:bCs/>
        <w:sz w:val="32"/>
        <w:szCs w:val="28"/>
      </w:rPr>
      <w:t xml:space="preserve">    </w:t>
    </w:r>
    <w:r>
      <w:rPr>
        <w:rFonts w:hint="eastAsia"/>
        <w:b/>
        <w:bCs/>
        <w:sz w:val="32"/>
        <w:szCs w:val="28"/>
      </w:rPr>
      <w:t>图</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6A0"/>
    <w:rsid w:val="001C15D8"/>
    <w:rsid w:val="003307EE"/>
    <w:rsid w:val="003A3C40"/>
    <w:rsid w:val="00502696"/>
    <w:rsid w:val="00940AE5"/>
    <w:rsid w:val="00C146A0"/>
    <w:rsid w:val="00C8309A"/>
    <w:rsid w:val="00D1690B"/>
    <w:rsid w:val="00D331C4"/>
    <w:rsid w:val="03DC5BF3"/>
    <w:rsid w:val="05753744"/>
    <w:rsid w:val="05AF6AB4"/>
    <w:rsid w:val="06860412"/>
    <w:rsid w:val="06F47431"/>
    <w:rsid w:val="07697DA9"/>
    <w:rsid w:val="07FD1106"/>
    <w:rsid w:val="08AF02BC"/>
    <w:rsid w:val="093366A5"/>
    <w:rsid w:val="099F6CAE"/>
    <w:rsid w:val="0B867234"/>
    <w:rsid w:val="0CEC70A3"/>
    <w:rsid w:val="0EA523D6"/>
    <w:rsid w:val="0F4805F1"/>
    <w:rsid w:val="10271433"/>
    <w:rsid w:val="11437B08"/>
    <w:rsid w:val="122203F8"/>
    <w:rsid w:val="12F761E4"/>
    <w:rsid w:val="18250EB4"/>
    <w:rsid w:val="19C74288"/>
    <w:rsid w:val="1B9E3033"/>
    <w:rsid w:val="1BCD0D3F"/>
    <w:rsid w:val="1D606E24"/>
    <w:rsid w:val="1EE8781F"/>
    <w:rsid w:val="20D33B72"/>
    <w:rsid w:val="210C54AC"/>
    <w:rsid w:val="21922006"/>
    <w:rsid w:val="23CD42C2"/>
    <w:rsid w:val="24922814"/>
    <w:rsid w:val="27E07114"/>
    <w:rsid w:val="2BC920C1"/>
    <w:rsid w:val="2CBB0CD4"/>
    <w:rsid w:val="2E265FBA"/>
    <w:rsid w:val="2E996A58"/>
    <w:rsid w:val="2EA2169D"/>
    <w:rsid w:val="2EB85625"/>
    <w:rsid w:val="2ECA5F5E"/>
    <w:rsid w:val="2F4435C2"/>
    <w:rsid w:val="31445D5C"/>
    <w:rsid w:val="31E34FED"/>
    <w:rsid w:val="321A6859"/>
    <w:rsid w:val="32B815C5"/>
    <w:rsid w:val="347100CC"/>
    <w:rsid w:val="387A6915"/>
    <w:rsid w:val="38ED4B64"/>
    <w:rsid w:val="39C639F2"/>
    <w:rsid w:val="3B051E7E"/>
    <w:rsid w:val="3B6675BB"/>
    <w:rsid w:val="3BB870AD"/>
    <w:rsid w:val="3F4119AD"/>
    <w:rsid w:val="3FF55FD2"/>
    <w:rsid w:val="40272FD8"/>
    <w:rsid w:val="40D30C46"/>
    <w:rsid w:val="414B0D89"/>
    <w:rsid w:val="41957FB4"/>
    <w:rsid w:val="43E42FDA"/>
    <w:rsid w:val="450E2144"/>
    <w:rsid w:val="45962DD2"/>
    <w:rsid w:val="4676524E"/>
    <w:rsid w:val="46E5757F"/>
    <w:rsid w:val="48F137A1"/>
    <w:rsid w:val="49730E58"/>
    <w:rsid w:val="49F72638"/>
    <w:rsid w:val="4A1C01AD"/>
    <w:rsid w:val="4A511A11"/>
    <w:rsid w:val="4CA96992"/>
    <w:rsid w:val="4E567303"/>
    <w:rsid w:val="532A5A5E"/>
    <w:rsid w:val="565F25D6"/>
    <w:rsid w:val="573A2CF0"/>
    <w:rsid w:val="587868E3"/>
    <w:rsid w:val="58C70D04"/>
    <w:rsid w:val="599A1A06"/>
    <w:rsid w:val="59FD08A2"/>
    <w:rsid w:val="5B0D7DF2"/>
    <w:rsid w:val="5E1606D0"/>
    <w:rsid w:val="5F640C47"/>
    <w:rsid w:val="604F5303"/>
    <w:rsid w:val="62A6708D"/>
    <w:rsid w:val="64556FBA"/>
    <w:rsid w:val="655F7CC8"/>
    <w:rsid w:val="68275589"/>
    <w:rsid w:val="69921132"/>
    <w:rsid w:val="6A282830"/>
    <w:rsid w:val="6B193CE9"/>
    <w:rsid w:val="6B3F4548"/>
    <w:rsid w:val="6D0965F9"/>
    <w:rsid w:val="70851776"/>
    <w:rsid w:val="71020385"/>
    <w:rsid w:val="71AE0509"/>
    <w:rsid w:val="71EB2895"/>
    <w:rsid w:val="723427C3"/>
    <w:rsid w:val="73303FAE"/>
    <w:rsid w:val="756035A9"/>
    <w:rsid w:val="75D25FBB"/>
    <w:rsid w:val="770D6AE8"/>
    <w:rsid w:val="78676B43"/>
    <w:rsid w:val="78C16A5E"/>
    <w:rsid w:val="7BB64486"/>
    <w:rsid w:val="7C955B3A"/>
    <w:rsid w:val="7F7F6A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pacing w:line="360" w:lineRule="auto"/>
      <w:ind w:firstLineChars="200" w:firstLine="200"/>
      <w:jc w:val="both"/>
    </w:pPr>
    <w:rPr>
      <w:rFonts w:eastAsiaTheme="minorEastAsia" w:cstheme="minorBidi"/>
      <w:kern w:val="28"/>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rFonts w:eastAsia="楷体_GB2312" w:cs="Times New Roman"/>
      <w:sz w:val="18"/>
      <w:szCs w:val="20"/>
    </w:rPr>
  </w:style>
  <w:style w:type="paragraph" w:styleId="a4">
    <w:name w:val="header"/>
    <w:basedOn w:val="a"/>
    <w:qFormat/>
    <w:pPr>
      <w:tabs>
        <w:tab w:val="center" w:pos="4153"/>
        <w:tab w:val="right" w:pos="8306"/>
      </w:tabs>
      <w:snapToGrid w:val="0"/>
      <w:jc w:val="center"/>
    </w:pPr>
    <w:rPr>
      <w:rFonts w:eastAsia="楷体_GB2312" w:cs="Times New Roman"/>
      <w:sz w:val="18"/>
      <w:szCs w:val="18"/>
    </w:rPr>
  </w:style>
  <w:style w:type="paragraph" w:customStyle="1" w:styleId="a5">
    <w:name w:val="首段落"/>
    <w:basedOn w:val="a"/>
    <w:qFormat/>
    <w:pPr>
      <w:spacing w:beforeLines="50" w:before="120" w:line="500" w:lineRule="exact"/>
      <w:ind w:firstLine="561"/>
    </w:pPr>
    <w:rPr>
      <w:rFonts w:eastAsia="仿宋_GB2312"/>
      <w:color w:val="000000"/>
      <w:sz w:val="28"/>
    </w:rPr>
  </w:style>
  <w:style w:type="paragraph" w:customStyle="1" w:styleId="a6">
    <w:name w:val="È±Ê¡ÎÄ±¾"/>
    <w:basedOn w:val="a"/>
    <w:qFormat/>
    <w:pPr>
      <w:widowControl/>
      <w:overflowPunct w:val="0"/>
      <w:autoSpaceDE w:val="0"/>
      <w:autoSpaceDN w:val="0"/>
      <w:adjustRightInd w:val="0"/>
      <w:spacing w:line="240" w:lineRule="auto"/>
      <w:ind w:firstLineChars="0" w:firstLine="0"/>
      <w:jc w:val="left"/>
      <w:textAlignment w:val="baseline"/>
    </w:pPr>
    <w:rPr>
      <w:rFonts w:eastAsia="宋体"/>
      <w:kern w:val="0"/>
    </w:rPr>
  </w:style>
  <w:style w:type="paragraph" w:customStyle="1" w:styleId="p0">
    <w:name w:val="p0"/>
    <w:basedOn w:val="a"/>
    <w:qFormat/>
    <w:pPr>
      <w:widowControl/>
      <w:spacing w:line="240" w:lineRule="auto"/>
      <w:ind w:firstLineChars="0" w:firstLine="0"/>
    </w:pPr>
    <w:rPr>
      <w:rFonts w:ascii="宋体" w:hAnsi="宋体" w:cs="宋体"/>
      <w:b/>
      <w:bCs/>
      <w:kern w:val="0"/>
      <w:szCs w:val="24"/>
    </w:rPr>
  </w:style>
  <w:style w:type="paragraph" w:styleId="a7">
    <w:name w:val="Balloon Text"/>
    <w:basedOn w:val="a"/>
    <w:link w:val="Char"/>
    <w:rsid w:val="00D331C4"/>
    <w:pPr>
      <w:spacing w:line="240" w:lineRule="auto"/>
    </w:pPr>
    <w:rPr>
      <w:sz w:val="18"/>
      <w:szCs w:val="18"/>
    </w:rPr>
  </w:style>
  <w:style w:type="character" w:customStyle="1" w:styleId="Char">
    <w:name w:val="批注框文本 Char"/>
    <w:basedOn w:val="a0"/>
    <w:link w:val="a7"/>
    <w:rsid w:val="00D331C4"/>
    <w:rPr>
      <w:rFonts w:eastAsiaTheme="minorEastAsia" w:cstheme="minorBidi"/>
      <w:kern w:val="28"/>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pacing w:line="360" w:lineRule="auto"/>
      <w:ind w:firstLineChars="200" w:firstLine="200"/>
      <w:jc w:val="both"/>
    </w:pPr>
    <w:rPr>
      <w:rFonts w:eastAsiaTheme="minorEastAsia" w:cstheme="minorBidi"/>
      <w:kern w:val="28"/>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rFonts w:eastAsia="楷体_GB2312" w:cs="Times New Roman"/>
      <w:sz w:val="18"/>
      <w:szCs w:val="20"/>
    </w:rPr>
  </w:style>
  <w:style w:type="paragraph" w:styleId="a4">
    <w:name w:val="header"/>
    <w:basedOn w:val="a"/>
    <w:qFormat/>
    <w:pPr>
      <w:tabs>
        <w:tab w:val="center" w:pos="4153"/>
        <w:tab w:val="right" w:pos="8306"/>
      </w:tabs>
      <w:snapToGrid w:val="0"/>
      <w:jc w:val="center"/>
    </w:pPr>
    <w:rPr>
      <w:rFonts w:eastAsia="楷体_GB2312" w:cs="Times New Roman"/>
      <w:sz w:val="18"/>
      <w:szCs w:val="18"/>
    </w:rPr>
  </w:style>
  <w:style w:type="paragraph" w:customStyle="1" w:styleId="a5">
    <w:name w:val="首段落"/>
    <w:basedOn w:val="a"/>
    <w:qFormat/>
    <w:pPr>
      <w:spacing w:beforeLines="50" w:before="120" w:line="500" w:lineRule="exact"/>
      <w:ind w:firstLine="561"/>
    </w:pPr>
    <w:rPr>
      <w:rFonts w:eastAsia="仿宋_GB2312"/>
      <w:color w:val="000000"/>
      <w:sz w:val="28"/>
    </w:rPr>
  </w:style>
  <w:style w:type="paragraph" w:customStyle="1" w:styleId="a6">
    <w:name w:val="È±Ê¡ÎÄ±¾"/>
    <w:basedOn w:val="a"/>
    <w:qFormat/>
    <w:pPr>
      <w:widowControl/>
      <w:overflowPunct w:val="0"/>
      <w:autoSpaceDE w:val="0"/>
      <w:autoSpaceDN w:val="0"/>
      <w:adjustRightInd w:val="0"/>
      <w:spacing w:line="240" w:lineRule="auto"/>
      <w:ind w:firstLineChars="0" w:firstLine="0"/>
      <w:jc w:val="left"/>
      <w:textAlignment w:val="baseline"/>
    </w:pPr>
    <w:rPr>
      <w:rFonts w:eastAsia="宋体"/>
      <w:kern w:val="0"/>
    </w:rPr>
  </w:style>
  <w:style w:type="paragraph" w:customStyle="1" w:styleId="p0">
    <w:name w:val="p0"/>
    <w:basedOn w:val="a"/>
    <w:qFormat/>
    <w:pPr>
      <w:widowControl/>
      <w:spacing w:line="240" w:lineRule="auto"/>
      <w:ind w:firstLineChars="0" w:firstLine="0"/>
    </w:pPr>
    <w:rPr>
      <w:rFonts w:ascii="宋体" w:hAnsi="宋体" w:cs="宋体"/>
      <w:b/>
      <w:bCs/>
      <w:kern w:val="0"/>
      <w:szCs w:val="24"/>
    </w:rPr>
  </w:style>
  <w:style w:type="paragraph" w:styleId="a7">
    <w:name w:val="Balloon Text"/>
    <w:basedOn w:val="a"/>
    <w:link w:val="Char"/>
    <w:rsid w:val="00D331C4"/>
    <w:pPr>
      <w:spacing w:line="240" w:lineRule="auto"/>
    </w:pPr>
    <w:rPr>
      <w:sz w:val="18"/>
      <w:szCs w:val="18"/>
    </w:rPr>
  </w:style>
  <w:style w:type="character" w:customStyle="1" w:styleId="Char">
    <w:name w:val="批注框文本 Char"/>
    <w:basedOn w:val="a0"/>
    <w:link w:val="a7"/>
    <w:rsid w:val="00D331C4"/>
    <w:rPr>
      <w:rFonts w:eastAsiaTheme="minorEastAsia" w:cstheme="minorBidi"/>
      <w:kern w:val="28"/>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footer" Target="footer7.xml"/><Relationship Id="rId3" Type="http://schemas.microsoft.com/office/2007/relationships/stylesWithEffects" Target="stylesWithEffect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eader" Target="header7.xm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image" Target="media/image5.png"/><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4.png"/><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15</Pages>
  <Words>978</Words>
  <Characters>5576</Characters>
  <Application>Microsoft Office Word</Application>
  <DocSecurity>0</DocSecurity>
  <Lines>46</Lines>
  <Paragraphs>13</Paragraphs>
  <ScaleCrop>false</ScaleCrop>
  <Company>微软中国</Company>
  <LinksUpToDate>false</LinksUpToDate>
  <CharactersWithSpaces>6541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pc-20170327</dc:creator>
  <cp:lastModifiedBy>Administrator</cp:lastModifiedBy>
  <cp:revision>3</cp:revision>
  <dcterms:created xsi:type="dcterms:W3CDTF">2017-05-31T03:20:00Z</dcterms:created>
  <dcterms:modified xsi:type="dcterms:W3CDTF">2021-01-07T03:02:00Z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