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36EAD4E6" w14:textId="77777777" w:rsidR="00E27AAC" w:rsidRPr="000D32CD" w:rsidRDefault="00E27AAC" w:rsidP="000D32CD">
      <w:pPr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</w:p>
    <w:p w14:paraId="69F64DE6" w14:textId="55AF33BF" w:rsidR="00E27AAC" w:rsidRPr="000D32CD" w:rsidRDefault="00B660E8" w:rsidP="000D32CD">
      <w:pPr>
        <w:spacing w:line="360" w:lineRule="auto"/>
        <w:ind w:firstLineChars="0" w:firstLine="0"/>
        <w:jc w:val="center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一种</w:t>
      </w:r>
      <w:r w:rsidR="00472125" w:rsidRPr="000D32CD">
        <w:rPr>
          <w:rFonts w:eastAsia="宋体" w:hAnsi="宋体" w:hint="eastAsia"/>
          <w:szCs w:val="28"/>
          <w:lang w:eastAsia="zh-CN"/>
        </w:rPr>
        <w:t>新型钢</w:t>
      </w:r>
      <w:r w:rsidR="00472125" w:rsidRPr="000D32CD">
        <w:rPr>
          <w:rFonts w:eastAsia="宋体" w:hAnsi="宋体" w:hint="eastAsia"/>
          <w:szCs w:val="28"/>
          <w:lang w:eastAsia="zh-CN"/>
        </w:rPr>
        <w:t>-</w:t>
      </w:r>
      <w:proofErr w:type="gramStart"/>
      <w:r w:rsidR="00472125" w:rsidRPr="000D32CD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="00472125" w:rsidRPr="000D32CD">
        <w:rPr>
          <w:rFonts w:eastAsia="宋体" w:hAnsi="宋体" w:hint="eastAsia"/>
          <w:szCs w:val="28"/>
          <w:lang w:eastAsia="zh-CN"/>
        </w:rPr>
        <w:t>式预制拼装挡墙结构及安装方法</w:t>
      </w:r>
    </w:p>
    <w:p w14:paraId="2917624C" w14:textId="77777777" w:rsidR="00E27AAC" w:rsidRPr="000D32CD" w:rsidRDefault="00E27AAC" w:rsidP="000D32CD">
      <w:pPr>
        <w:spacing w:line="360" w:lineRule="auto"/>
        <w:ind w:firstLine="560"/>
        <w:rPr>
          <w:rFonts w:eastAsia="宋体"/>
          <w:szCs w:val="28"/>
        </w:rPr>
      </w:pPr>
    </w:p>
    <w:p w14:paraId="0122CD1D" w14:textId="77777777" w:rsidR="00E27AAC" w:rsidRPr="000D32CD" w:rsidRDefault="00E76362" w:rsidP="000D32CD">
      <w:pPr>
        <w:spacing w:line="360" w:lineRule="auto"/>
        <w:ind w:firstLineChars="0" w:firstLine="0"/>
        <w:rPr>
          <w:rFonts w:eastAsia="宋体"/>
          <w:b/>
          <w:szCs w:val="28"/>
        </w:rPr>
      </w:pPr>
      <w:r w:rsidRPr="000D32CD">
        <w:rPr>
          <w:rFonts w:eastAsia="宋体" w:hAnsi="宋体"/>
          <w:b/>
          <w:szCs w:val="28"/>
        </w:rPr>
        <w:t>技术领域</w:t>
      </w:r>
    </w:p>
    <w:p w14:paraId="2F237A4C" w14:textId="284BA9E4" w:rsidR="00E27AAC" w:rsidRPr="000D32CD" w:rsidRDefault="00E76362" w:rsidP="000D32CD">
      <w:pPr>
        <w:spacing w:line="360" w:lineRule="auto"/>
        <w:ind w:firstLine="560"/>
        <w:rPr>
          <w:rFonts w:eastAsia="宋体"/>
          <w:szCs w:val="28"/>
          <w:lang w:eastAsia="zh-CN"/>
        </w:rPr>
      </w:pPr>
      <w:r w:rsidRPr="000D32CD">
        <w:rPr>
          <w:rFonts w:eastAsia="宋体" w:hAnsi="宋体"/>
          <w:szCs w:val="28"/>
        </w:rPr>
        <w:t>本发明</w:t>
      </w:r>
      <w:r w:rsidR="00976A19" w:rsidRPr="000D32CD">
        <w:rPr>
          <w:rFonts w:eastAsia="宋体" w:hAnsi="宋体"/>
          <w:szCs w:val="28"/>
        </w:rPr>
        <w:t>属于</w:t>
      </w:r>
      <w:r w:rsidR="00327140" w:rsidRPr="000D32CD">
        <w:rPr>
          <w:rFonts w:eastAsia="宋体" w:hAnsi="宋体"/>
          <w:szCs w:val="28"/>
        </w:rPr>
        <w:t>挡土墙建造</w:t>
      </w:r>
      <w:r w:rsidR="005040D4" w:rsidRPr="000D32CD">
        <w:rPr>
          <w:rFonts w:eastAsia="宋体" w:hAnsi="宋体" w:hint="eastAsia"/>
          <w:szCs w:val="28"/>
          <w:lang w:eastAsia="zh-CN"/>
        </w:rPr>
        <w:t>技术领域</w:t>
      </w:r>
      <w:r w:rsidRPr="000D32CD">
        <w:rPr>
          <w:rFonts w:eastAsia="宋体" w:hAnsi="宋体"/>
          <w:szCs w:val="28"/>
          <w:lang w:eastAsia="zh-CN"/>
        </w:rPr>
        <w:t>，具体涉及</w:t>
      </w:r>
      <w:r w:rsidR="00B419C5" w:rsidRPr="000D32CD">
        <w:rPr>
          <w:rFonts w:eastAsia="宋体" w:hAnsi="宋体" w:hint="eastAsia"/>
          <w:szCs w:val="28"/>
        </w:rPr>
        <w:t>一种</w:t>
      </w:r>
      <w:r w:rsidR="00327140" w:rsidRPr="000D32CD">
        <w:rPr>
          <w:rFonts w:eastAsia="宋体" w:hAnsi="宋体" w:hint="eastAsia"/>
          <w:szCs w:val="28"/>
          <w:lang w:eastAsia="zh-CN"/>
        </w:rPr>
        <w:t>新型钢</w:t>
      </w:r>
      <w:r w:rsidR="00327140" w:rsidRPr="000D32CD">
        <w:rPr>
          <w:rFonts w:eastAsia="宋体" w:hAnsi="宋体" w:hint="eastAsia"/>
          <w:szCs w:val="28"/>
          <w:lang w:eastAsia="zh-CN"/>
        </w:rPr>
        <w:t>-</w:t>
      </w:r>
      <w:proofErr w:type="gramStart"/>
      <w:r w:rsidR="00327140" w:rsidRPr="000D32CD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="00327140" w:rsidRPr="000D32CD">
        <w:rPr>
          <w:rFonts w:eastAsia="宋体" w:hAnsi="宋体" w:hint="eastAsia"/>
          <w:szCs w:val="28"/>
          <w:lang w:eastAsia="zh-CN"/>
        </w:rPr>
        <w:t>式预制拼装挡墙结构及安装方法</w:t>
      </w:r>
      <w:r w:rsidRPr="000D32CD">
        <w:rPr>
          <w:rFonts w:eastAsia="宋体" w:hAnsi="宋体"/>
          <w:bCs/>
          <w:szCs w:val="28"/>
          <w:lang w:eastAsia="zh-CN"/>
        </w:rPr>
        <w:t>。</w:t>
      </w:r>
    </w:p>
    <w:p w14:paraId="7F178841" w14:textId="77777777" w:rsidR="00E27AAC" w:rsidRPr="000D32CD" w:rsidRDefault="00E27AAC" w:rsidP="000D32CD">
      <w:pPr>
        <w:spacing w:line="360" w:lineRule="auto"/>
        <w:ind w:firstLine="562"/>
        <w:rPr>
          <w:rFonts w:eastAsia="宋体"/>
          <w:b/>
          <w:szCs w:val="28"/>
        </w:rPr>
      </w:pPr>
    </w:p>
    <w:p w14:paraId="44D3185E" w14:textId="77777777" w:rsidR="00E27AAC" w:rsidRPr="000D32CD" w:rsidRDefault="00E76362" w:rsidP="000D32CD">
      <w:pPr>
        <w:spacing w:line="360" w:lineRule="auto"/>
        <w:ind w:firstLineChars="0" w:firstLine="0"/>
        <w:rPr>
          <w:rFonts w:eastAsia="宋体"/>
          <w:b/>
          <w:szCs w:val="28"/>
          <w:lang w:eastAsia="zh-CN"/>
        </w:rPr>
      </w:pPr>
      <w:r w:rsidRPr="000D32CD">
        <w:rPr>
          <w:rFonts w:eastAsia="宋体" w:hAnsi="宋体"/>
          <w:b/>
          <w:szCs w:val="28"/>
        </w:rPr>
        <w:t>背景技术</w:t>
      </w:r>
    </w:p>
    <w:p w14:paraId="4DB50F49" w14:textId="24D186C5" w:rsidR="00405F68" w:rsidRPr="000D32CD" w:rsidRDefault="00327140" w:rsidP="000D32CD">
      <w:pPr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</w:rPr>
        <w:t>我国传统的挡土墙有重力式、悬臂式、扶壁式、锚拉式等结构形式（见图</w:t>
      </w:r>
      <w:r w:rsidRPr="000D32CD">
        <w:rPr>
          <w:rFonts w:eastAsia="宋体" w:hAnsi="宋体" w:hint="eastAsia"/>
          <w:szCs w:val="28"/>
        </w:rPr>
        <w:t>1</w:t>
      </w:r>
      <w:r w:rsidRPr="000D32CD">
        <w:rPr>
          <w:rFonts w:eastAsia="宋体" w:hAnsi="宋体" w:hint="eastAsia"/>
          <w:szCs w:val="28"/>
        </w:rPr>
        <w:t>），且传统挡土墙的设计与施工理念相对比较成熟。重力式挡土墙结构形式比较简单，且施工所用的材料大部分情况下可就地取材。</w:t>
      </w:r>
      <w:r w:rsidR="00860CF7" w:rsidRPr="000D32CD">
        <w:rPr>
          <w:rFonts w:eastAsia="宋体" w:hAnsi="宋体" w:hint="eastAsia"/>
          <w:szCs w:val="28"/>
        </w:rPr>
        <w:t>但</w:t>
      </w:r>
      <w:r w:rsidRPr="000D32CD">
        <w:rPr>
          <w:rFonts w:eastAsia="宋体" w:hAnsi="宋体" w:hint="eastAsia"/>
          <w:szCs w:val="28"/>
        </w:rPr>
        <w:t>其质量大，对地基承载力的要求相对较高，工程量较大，适用于石料比较充足的地区。由立板、底板组成的悬臂式挡土墙的断面尺寸较小，由于立板下部弯矩值较大，需要配较多的钢筋。然而，其对地基适用性较重力式挡土墙好一些。扶壁式挡土墙是在悬臂式挡土墙的基础上隔一定距离加</w:t>
      </w:r>
      <w:r w:rsidRPr="000D32CD">
        <w:rPr>
          <w:rFonts w:eastAsia="宋体" w:hAnsi="宋体" w:hint="eastAsia"/>
          <w:szCs w:val="28"/>
        </w:rPr>
        <w:t>1</w:t>
      </w:r>
      <w:r w:rsidRPr="000D32CD">
        <w:rPr>
          <w:rFonts w:eastAsia="宋体" w:hAnsi="宋体" w:hint="eastAsia"/>
          <w:szCs w:val="28"/>
        </w:rPr>
        <w:t>道扶壁，连接立板和底板，这类挡土墙施工比较简单，外观比较美观，且对地基适应性更强，在墙高大于</w:t>
      </w:r>
      <w:r w:rsidRPr="000D32CD">
        <w:rPr>
          <w:rFonts w:eastAsia="宋体" w:hAnsi="宋体" w:hint="eastAsia"/>
          <w:szCs w:val="28"/>
        </w:rPr>
        <w:t>6</w:t>
      </w:r>
      <w:r w:rsidRPr="000D32CD">
        <w:rPr>
          <w:rFonts w:eastAsia="宋体" w:hAnsi="宋体"/>
          <w:szCs w:val="28"/>
        </w:rPr>
        <w:t>m</w:t>
      </w:r>
      <w:r w:rsidRPr="000D32CD">
        <w:rPr>
          <w:rFonts w:eastAsia="宋体" w:hAnsi="宋体" w:hint="eastAsia"/>
          <w:szCs w:val="28"/>
        </w:rPr>
        <w:t>时，相对前</w:t>
      </w:r>
      <w:r w:rsidRPr="000D32CD">
        <w:rPr>
          <w:rFonts w:eastAsia="宋体" w:hAnsi="宋体" w:hint="eastAsia"/>
          <w:szCs w:val="28"/>
        </w:rPr>
        <w:t>2</w:t>
      </w:r>
      <w:r w:rsidRPr="000D32CD">
        <w:rPr>
          <w:rFonts w:eastAsia="宋体" w:hAnsi="宋体" w:hint="eastAsia"/>
          <w:szCs w:val="28"/>
        </w:rPr>
        <w:t>种挡土墙较经济</w:t>
      </w:r>
      <w:r w:rsidR="00405F68" w:rsidRPr="000D32CD">
        <w:rPr>
          <w:rFonts w:eastAsia="宋体" w:hAnsi="宋体" w:hint="eastAsia"/>
          <w:szCs w:val="28"/>
        </w:rPr>
        <w:t>，但扶壁式挡土墙极易出现外倾问题</w:t>
      </w:r>
      <w:r w:rsidRPr="000D32CD">
        <w:rPr>
          <w:rFonts w:eastAsia="宋体" w:hAnsi="宋体" w:hint="eastAsia"/>
          <w:szCs w:val="28"/>
        </w:rPr>
        <w:t>。锚拉式挡土墙为一端与墙体连接，另一端固定在土体内，依靠锚杆与土体之间的锚拉力来承受土压力的挡土墙，此类挡土墙也是一种轻型结构，对地基承载力的要求亦比较低，特别适用于墙高较高，而石料又非常匮乏的地区。</w:t>
      </w:r>
    </w:p>
    <w:p w14:paraId="20F143A8" w14:textId="4CC799FC" w:rsidR="006B02AB" w:rsidRPr="000D32CD" w:rsidDel="00CE55F0" w:rsidRDefault="00860CF7" w:rsidP="000D32CD">
      <w:pPr>
        <w:spacing w:line="360" w:lineRule="auto"/>
        <w:ind w:firstLine="560"/>
        <w:rPr>
          <w:rFonts w:eastAsia="宋体" w:hAnsi="宋体"/>
          <w:szCs w:val="28"/>
        </w:rPr>
      </w:pPr>
      <w:r w:rsidRPr="000D32CD">
        <w:rPr>
          <w:rFonts w:eastAsia="宋体" w:hAnsi="宋体" w:hint="eastAsia"/>
          <w:szCs w:val="28"/>
        </w:rPr>
        <w:t>相对传统挡土墙，装配式挡土墙具有轻型化、标准化及工业化等优势，能够在保证施工质量的前提下，有效降低工程造价、已成为未来低碳、节能建设的重要发展方向。装配式挡土墙的工程应用在近年来也逐步开启，现阶段装配式挡土墙的类型包括以下几类：扶壁式挡土墙之类的装配式挡土墙（见图</w:t>
      </w:r>
      <w:r w:rsidRPr="000D32CD">
        <w:rPr>
          <w:rFonts w:eastAsia="宋体" w:hAnsi="宋体" w:hint="eastAsia"/>
          <w:szCs w:val="28"/>
        </w:rPr>
        <w:t>2</w:t>
      </w:r>
      <w:r w:rsidRPr="000D32CD">
        <w:rPr>
          <w:rFonts w:eastAsia="宋体" w:hAnsi="宋体" w:hint="eastAsia"/>
          <w:szCs w:val="28"/>
        </w:rPr>
        <w:t>）和板桩式挡土墙（见图</w:t>
      </w:r>
      <w:r w:rsidRPr="000D32CD">
        <w:rPr>
          <w:rFonts w:eastAsia="宋体" w:hAnsi="宋体"/>
          <w:szCs w:val="28"/>
        </w:rPr>
        <w:t>3</w:t>
      </w:r>
      <w:r w:rsidRPr="000D32CD">
        <w:rPr>
          <w:rFonts w:eastAsia="宋体" w:hAnsi="宋体" w:hint="eastAsia"/>
          <w:szCs w:val="28"/>
        </w:rPr>
        <w:t>）、砌筑加筋类挡土墙（见图</w:t>
      </w:r>
      <w:r w:rsidRPr="000D32CD">
        <w:rPr>
          <w:rFonts w:eastAsia="宋体" w:hAnsi="宋体" w:hint="eastAsia"/>
          <w:szCs w:val="28"/>
        </w:rPr>
        <w:t>4</w:t>
      </w:r>
      <w:r w:rsidR="008502D2" w:rsidRPr="000D32CD">
        <w:rPr>
          <w:rFonts w:eastAsia="宋体" w:hAnsi="宋体" w:hint="eastAsia"/>
          <w:szCs w:val="28"/>
        </w:rPr>
        <w:t>），其中扶壁式装配</w:t>
      </w:r>
      <w:r w:rsidRPr="000D32CD">
        <w:rPr>
          <w:rFonts w:eastAsia="宋体" w:hAnsi="宋体" w:hint="eastAsia"/>
          <w:szCs w:val="28"/>
        </w:rPr>
        <w:t>挡土</w:t>
      </w:r>
      <w:r w:rsidRPr="000D32CD">
        <w:rPr>
          <w:rFonts w:eastAsia="宋体" w:hAnsi="宋体" w:hint="eastAsia"/>
          <w:szCs w:val="28"/>
        </w:rPr>
        <w:lastRenderedPageBreak/>
        <w:t>墙适用高度一般要求不超过</w:t>
      </w:r>
      <w:r w:rsidRPr="000D32CD">
        <w:rPr>
          <w:rFonts w:eastAsia="宋体" w:hAnsi="宋体" w:hint="eastAsia"/>
          <w:szCs w:val="28"/>
        </w:rPr>
        <w:t>5</w:t>
      </w:r>
      <w:r w:rsidRPr="000D32CD">
        <w:rPr>
          <w:rFonts w:eastAsia="宋体" w:hAnsi="宋体"/>
          <w:szCs w:val="28"/>
        </w:rPr>
        <w:t>m</w:t>
      </w:r>
      <w:r w:rsidRPr="000D32CD">
        <w:rPr>
          <w:rFonts w:eastAsia="宋体" w:hAnsi="宋体" w:hint="eastAsia"/>
          <w:szCs w:val="28"/>
        </w:rPr>
        <w:t>，曲线边坡适用性较差，外观效果一般，并且墙后开挖回填工程量较大；板桩式挡土墙适用高度较大，曲线边坡适用性较强，缺点为需现场浇筑桩，作业时间长，并且景观效果特别差；砌筑加筋类挡土墙一般用于重要性较小，高度较低的工程，其有着良好的景观效果，往往用于填方边坡工程</w:t>
      </w:r>
      <w:r w:rsidR="00C945AE" w:rsidRPr="000D32CD">
        <w:rPr>
          <w:rFonts w:eastAsia="宋体" w:hAnsi="宋体" w:hint="eastAsia"/>
          <w:szCs w:val="28"/>
        </w:rPr>
        <w:t>，适用性上不算太好</w:t>
      </w:r>
      <w:r w:rsidRPr="000D32CD">
        <w:rPr>
          <w:rFonts w:eastAsia="宋体" w:hAnsi="宋体" w:hint="eastAsia"/>
          <w:szCs w:val="28"/>
        </w:rPr>
        <w:t>。</w:t>
      </w:r>
    </w:p>
    <w:p w14:paraId="253ACA60" w14:textId="77777777" w:rsidR="0021729C" w:rsidRPr="000D32CD" w:rsidRDefault="0021729C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</w:p>
    <w:p w14:paraId="1B6C6AB2" w14:textId="77777777" w:rsidR="00E27AAC" w:rsidRPr="000D32CD" w:rsidRDefault="00E76362" w:rsidP="000D32CD">
      <w:pPr>
        <w:spacing w:line="360" w:lineRule="auto"/>
        <w:ind w:firstLineChars="0" w:firstLine="0"/>
        <w:rPr>
          <w:rFonts w:eastAsia="宋体"/>
          <w:b/>
          <w:szCs w:val="28"/>
        </w:rPr>
      </w:pPr>
      <w:r w:rsidRPr="000D32CD">
        <w:rPr>
          <w:rFonts w:eastAsia="宋体" w:hAnsi="宋体"/>
          <w:b/>
          <w:szCs w:val="28"/>
        </w:rPr>
        <w:t>发明内容</w:t>
      </w:r>
    </w:p>
    <w:p w14:paraId="2945F579" w14:textId="52A2E60D" w:rsidR="00E27AAC" w:rsidRPr="000D32CD" w:rsidRDefault="00E76362" w:rsidP="000D32CD">
      <w:pPr>
        <w:spacing w:line="360" w:lineRule="auto"/>
        <w:ind w:firstLine="560"/>
        <w:rPr>
          <w:rFonts w:eastAsia="宋体"/>
          <w:szCs w:val="28"/>
          <w:lang w:eastAsia="zh-CN"/>
        </w:rPr>
      </w:pPr>
      <w:r w:rsidRPr="000D32CD">
        <w:rPr>
          <w:rFonts w:eastAsia="宋体" w:hAnsi="宋体"/>
          <w:szCs w:val="28"/>
          <w:lang w:eastAsia="zh-CN"/>
        </w:rPr>
        <w:t>针对</w:t>
      </w:r>
      <w:r w:rsidR="007B49B4" w:rsidRPr="000D32CD">
        <w:rPr>
          <w:rFonts w:eastAsia="宋体" w:hAnsi="宋体" w:hint="eastAsia"/>
          <w:szCs w:val="28"/>
          <w:lang w:eastAsia="zh-CN"/>
        </w:rPr>
        <w:t>现有</w:t>
      </w:r>
      <w:r w:rsidR="00C945AE" w:rsidRPr="000D32CD">
        <w:rPr>
          <w:rFonts w:eastAsia="宋体" w:hAnsi="宋体" w:hint="eastAsia"/>
          <w:szCs w:val="28"/>
          <w:lang w:eastAsia="zh-CN"/>
        </w:rPr>
        <w:t>装配式挡土墙</w:t>
      </w:r>
      <w:r w:rsidR="00457E86" w:rsidRPr="000D32CD">
        <w:rPr>
          <w:rFonts w:eastAsia="宋体" w:hAnsi="宋体" w:hint="eastAsia"/>
          <w:szCs w:val="28"/>
          <w:lang w:eastAsia="zh-CN"/>
        </w:rPr>
        <w:t>存在</w:t>
      </w:r>
      <w:r w:rsidR="00E6491F" w:rsidRPr="000D32CD">
        <w:rPr>
          <w:rFonts w:eastAsia="宋体" w:hAnsi="宋体"/>
          <w:szCs w:val="28"/>
          <w:lang w:eastAsia="zh-CN"/>
        </w:rPr>
        <w:t>的</w:t>
      </w:r>
      <w:r w:rsidR="00457E86" w:rsidRPr="000D32CD">
        <w:rPr>
          <w:rFonts w:eastAsia="宋体" w:hAnsi="宋体" w:hint="eastAsia"/>
          <w:szCs w:val="28"/>
          <w:lang w:eastAsia="zh-CN"/>
        </w:rPr>
        <w:t>问题</w:t>
      </w:r>
      <w:r w:rsidR="007B49B4" w:rsidRPr="000D32CD">
        <w:rPr>
          <w:rFonts w:eastAsia="宋体" w:hAnsi="宋体" w:hint="eastAsia"/>
          <w:szCs w:val="28"/>
          <w:lang w:eastAsia="zh-CN"/>
        </w:rPr>
        <w:t>和缺陷</w:t>
      </w:r>
      <w:r w:rsidRPr="000D32CD">
        <w:rPr>
          <w:rFonts w:eastAsia="宋体" w:hAnsi="宋体"/>
          <w:szCs w:val="28"/>
        </w:rPr>
        <w:t>，</w:t>
      </w:r>
      <w:r w:rsidRPr="000D32CD">
        <w:rPr>
          <w:rFonts w:eastAsia="宋体" w:hAnsi="宋体"/>
          <w:szCs w:val="28"/>
          <w:lang w:eastAsia="zh-CN"/>
        </w:rPr>
        <w:t>本发明提供</w:t>
      </w:r>
      <w:r w:rsidR="00C945AE" w:rsidRPr="000D32CD">
        <w:rPr>
          <w:rFonts w:eastAsia="宋体" w:hAnsi="宋体" w:hint="eastAsia"/>
          <w:szCs w:val="28"/>
        </w:rPr>
        <w:t>一种</w:t>
      </w:r>
      <w:r w:rsidR="00C945AE" w:rsidRPr="000D32CD">
        <w:rPr>
          <w:rFonts w:eastAsia="宋体" w:hAnsi="宋体" w:hint="eastAsia"/>
          <w:szCs w:val="28"/>
          <w:lang w:eastAsia="zh-CN"/>
        </w:rPr>
        <w:t>新型钢</w:t>
      </w:r>
      <w:r w:rsidR="00C945AE" w:rsidRPr="000D32CD">
        <w:rPr>
          <w:rFonts w:eastAsia="宋体" w:hAnsi="宋体" w:hint="eastAsia"/>
          <w:szCs w:val="28"/>
          <w:lang w:eastAsia="zh-CN"/>
        </w:rPr>
        <w:t>-</w:t>
      </w:r>
      <w:proofErr w:type="gramStart"/>
      <w:r w:rsidR="00C945AE" w:rsidRPr="000D32CD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="00C945AE" w:rsidRPr="000D32CD">
        <w:rPr>
          <w:rFonts w:eastAsia="宋体" w:hAnsi="宋体" w:hint="eastAsia"/>
          <w:szCs w:val="28"/>
          <w:lang w:eastAsia="zh-CN"/>
        </w:rPr>
        <w:t>式预制拼装挡墙结构及安装方法</w:t>
      </w:r>
      <w:r w:rsidR="002E241F" w:rsidRPr="000D32CD">
        <w:rPr>
          <w:rFonts w:eastAsia="宋体" w:hAnsi="宋体" w:hint="eastAsia"/>
          <w:szCs w:val="28"/>
          <w:lang w:eastAsia="zh-CN"/>
        </w:rPr>
        <w:t>，</w:t>
      </w:r>
      <w:proofErr w:type="gramStart"/>
      <w:r w:rsidR="002E241F" w:rsidRPr="000D32CD">
        <w:rPr>
          <w:rFonts w:eastAsia="宋体" w:hAnsi="宋体" w:hint="eastAsia"/>
          <w:szCs w:val="28"/>
          <w:lang w:eastAsia="zh-CN"/>
        </w:rPr>
        <w:t>该挡墙</w:t>
      </w:r>
      <w:proofErr w:type="gramEnd"/>
      <w:r w:rsidR="00A5176A">
        <w:rPr>
          <w:rFonts w:eastAsia="宋体" w:hAnsi="宋体" w:hint="eastAsia"/>
          <w:szCs w:val="28"/>
          <w:lang w:eastAsia="zh-CN"/>
        </w:rPr>
        <w:t>结构</w:t>
      </w:r>
      <w:r w:rsidR="002E241F" w:rsidRPr="000D32CD">
        <w:rPr>
          <w:rFonts w:eastAsia="宋体" w:hAnsi="宋体" w:hint="eastAsia"/>
          <w:szCs w:val="28"/>
          <w:lang w:eastAsia="zh-CN"/>
        </w:rPr>
        <w:t>及安装方法具有施工方便快速、安全稳定可靠、外观效果好、适用性强等特点</w:t>
      </w:r>
      <w:r w:rsidRPr="000D32CD">
        <w:rPr>
          <w:rFonts w:eastAsia="宋体" w:hAnsi="宋体"/>
          <w:szCs w:val="28"/>
          <w:lang w:eastAsia="zh-CN"/>
        </w:rPr>
        <w:t>。本发明的技术方案为：</w:t>
      </w:r>
    </w:p>
    <w:p w14:paraId="641648B1" w14:textId="0DD1C7E0" w:rsidR="004E102F" w:rsidRPr="000D32CD" w:rsidRDefault="00F61B02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</w:rPr>
        <w:t>第一方面，本发明提供</w:t>
      </w:r>
      <w:r w:rsidR="00153157" w:rsidRPr="000D32CD">
        <w:rPr>
          <w:rFonts w:eastAsia="宋体" w:hAnsi="宋体" w:hint="eastAsia"/>
          <w:szCs w:val="28"/>
        </w:rPr>
        <w:t>一种</w:t>
      </w:r>
      <w:r w:rsidR="00153157" w:rsidRPr="000D32CD">
        <w:rPr>
          <w:rFonts w:eastAsia="宋体" w:hAnsi="宋体" w:hint="eastAsia"/>
          <w:szCs w:val="28"/>
          <w:lang w:eastAsia="zh-CN"/>
        </w:rPr>
        <w:t>新型钢</w:t>
      </w:r>
      <w:r w:rsidR="00153157" w:rsidRPr="000D32CD">
        <w:rPr>
          <w:rFonts w:eastAsia="宋体" w:hAnsi="宋体" w:hint="eastAsia"/>
          <w:szCs w:val="28"/>
          <w:lang w:eastAsia="zh-CN"/>
        </w:rPr>
        <w:t>-</w:t>
      </w:r>
      <w:proofErr w:type="gramStart"/>
      <w:r w:rsidR="00153157" w:rsidRPr="000D32CD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="00153157" w:rsidRPr="000D32CD">
        <w:rPr>
          <w:rFonts w:eastAsia="宋体" w:hAnsi="宋体" w:hint="eastAsia"/>
          <w:szCs w:val="28"/>
          <w:lang w:eastAsia="zh-CN"/>
        </w:rPr>
        <w:t>式预制拼装挡墙结构</w:t>
      </w:r>
      <w:r w:rsidR="00BD3713" w:rsidRPr="000D32CD">
        <w:rPr>
          <w:rFonts w:eastAsia="宋体" w:hAnsi="宋体" w:hint="eastAsia"/>
          <w:szCs w:val="28"/>
          <w:lang w:eastAsia="zh-CN"/>
        </w:rPr>
        <w:t>，</w:t>
      </w:r>
      <w:r w:rsidR="004963A9" w:rsidRPr="000D32CD">
        <w:rPr>
          <w:rFonts w:eastAsia="宋体" w:hAnsi="宋体" w:hint="eastAsia"/>
          <w:szCs w:val="28"/>
          <w:lang w:eastAsia="zh-CN"/>
        </w:rPr>
        <w:t>按照从下向上的排布顺序包括：地基层、连接块层、若干</w:t>
      </w:r>
      <w:proofErr w:type="gramStart"/>
      <w:r w:rsidR="004963A9" w:rsidRPr="000D32CD">
        <w:rPr>
          <w:rFonts w:eastAsia="宋体" w:hAnsi="宋体" w:hint="eastAsia"/>
          <w:szCs w:val="28"/>
          <w:lang w:eastAsia="zh-CN"/>
        </w:rPr>
        <w:t>层标准块</w:t>
      </w:r>
      <w:proofErr w:type="gramEnd"/>
      <w:r w:rsidR="004963A9" w:rsidRPr="000D32CD">
        <w:rPr>
          <w:rFonts w:eastAsia="宋体" w:hAnsi="宋体" w:hint="eastAsia"/>
          <w:szCs w:val="28"/>
          <w:lang w:eastAsia="zh-CN"/>
        </w:rPr>
        <w:t>层、锚固块层、顶部标准块层、</w:t>
      </w:r>
      <w:proofErr w:type="gramStart"/>
      <w:r w:rsidR="004963A9" w:rsidRPr="000D32CD">
        <w:rPr>
          <w:rFonts w:eastAsia="宋体" w:hAnsi="宋体" w:hint="eastAsia"/>
          <w:szCs w:val="28"/>
          <w:lang w:eastAsia="zh-CN"/>
        </w:rPr>
        <w:t>地梁或</w:t>
      </w:r>
      <w:proofErr w:type="gramEnd"/>
      <w:r w:rsidR="004963A9" w:rsidRPr="000D32CD">
        <w:rPr>
          <w:rFonts w:eastAsia="宋体" w:hAnsi="宋体" w:hint="eastAsia"/>
          <w:szCs w:val="28"/>
          <w:lang w:eastAsia="zh-CN"/>
        </w:rPr>
        <w:t>压顶；</w:t>
      </w:r>
      <w:r w:rsidR="00DE623D" w:rsidRPr="000D32CD">
        <w:rPr>
          <w:rFonts w:eastAsia="宋体" w:hAnsi="宋体" w:hint="eastAsia"/>
          <w:szCs w:val="28"/>
          <w:lang w:eastAsia="zh-CN"/>
        </w:rPr>
        <w:t>所述连接块层、所述标准块层、所述</w:t>
      </w:r>
      <w:proofErr w:type="gramStart"/>
      <w:r w:rsidR="00DE623D" w:rsidRPr="000D32CD">
        <w:rPr>
          <w:rFonts w:eastAsia="宋体" w:hAnsi="宋体" w:hint="eastAsia"/>
          <w:szCs w:val="28"/>
          <w:lang w:eastAsia="zh-CN"/>
        </w:rPr>
        <w:t>锚固块层分别</w:t>
      </w:r>
      <w:proofErr w:type="gramEnd"/>
      <w:r w:rsidR="00DE623D" w:rsidRPr="000D32CD">
        <w:rPr>
          <w:rFonts w:eastAsia="宋体" w:hAnsi="宋体" w:hint="eastAsia"/>
          <w:szCs w:val="28"/>
          <w:lang w:eastAsia="zh-CN"/>
        </w:rPr>
        <w:t>由</w:t>
      </w:r>
      <w:r w:rsidR="00B73EF6" w:rsidRPr="000D32CD">
        <w:rPr>
          <w:rFonts w:eastAsia="宋体" w:hAnsi="宋体" w:hint="eastAsia"/>
          <w:szCs w:val="28"/>
          <w:lang w:eastAsia="zh-CN"/>
        </w:rPr>
        <w:t>若干个连接块、</w:t>
      </w:r>
      <w:r w:rsidR="00DE623D" w:rsidRPr="000D32CD">
        <w:rPr>
          <w:rFonts w:eastAsia="宋体" w:hAnsi="宋体" w:hint="eastAsia"/>
          <w:szCs w:val="28"/>
          <w:lang w:eastAsia="zh-CN"/>
        </w:rPr>
        <w:t>若干个</w:t>
      </w:r>
      <w:r w:rsidR="00B73EF6" w:rsidRPr="000D32CD">
        <w:rPr>
          <w:rFonts w:eastAsia="宋体" w:hAnsi="宋体" w:hint="eastAsia"/>
          <w:szCs w:val="28"/>
          <w:lang w:eastAsia="zh-CN"/>
        </w:rPr>
        <w:t>标准块、</w:t>
      </w:r>
      <w:r w:rsidR="00DE623D" w:rsidRPr="000D32CD">
        <w:rPr>
          <w:rFonts w:eastAsia="宋体" w:hAnsi="宋体" w:hint="eastAsia"/>
          <w:szCs w:val="28"/>
          <w:lang w:eastAsia="zh-CN"/>
        </w:rPr>
        <w:t>若干个</w:t>
      </w:r>
      <w:r w:rsidR="00B73EF6" w:rsidRPr="000D32CD">
        <w:rPr>
          <w:rFonts w:eastAsia="宋体" w:hAnsi="宋体" w:hint="eastAsia"/>
          <w:szCs w:val="28"/>
          <w:lang w:eastAsia="zh-CN"/>
        </w:rPr>
        <w:t>锚固</w:t>
      </w:r>
      <w:proofErr w:type="gramStart"/>
      <w:r w:rsidR="00B73EF6" w:rsidRPr="000D32CD">
        <w:rPr>
          <w:rFonts w:eastAsia="宋体" w:hAnsi="宋体" w:hint="eastAsia"/>
          <w:szCs w:val="28"/>
          <w:lang w:eastAsia="zh-CN"/>
        </w:rPr>
        <w:t>块水平</w:t>
      </w:r>
      <w:proofErr w:type="gramEnd"/>
      <w:r w:rsidR="00B73EF6" w:rsidRPr="000D32CD">
        <w:rPr>
          <w:rFonts w:eastAsia="宋体" w:hAnsi="宋体" w:hint="eastAsia"/>
          <w:szCs w:val="28"/>
          <w:lang w:eastAsia="zh-CN"/>
        </w:rPr>
        <w:t>拼接形成</w:t>
      </w:r>
      <w:r w:rsidR="00DE623D" w:rsidRPr="000D32CD">
        <w:rPr>
          <w:rFonts w:eastAsia="宋体" w:hAnsi="宋体" w:hint="eastAsia"/>
          <w:szCs w:val="28"/>
          <w:lang w:eastAsia="zh-CN"/>
        </w:rPr>
        <w:t>；</w:t>
      </w:r>
      <w:r w:rsidR="00436550" w:rsidRPr="000D32CD">
        <w:rPr>
          <w:rFonts w:eastAsia="宋体" w:hAnsi="宋体" w:hint="eastAsia"/>
          <w:szCs w:val="28"/>
          <w:lang w:eastAsia="zh-CN"/>
        </w:rPr>
        <w:t>单个</w:t>
      </w:r>
      <w:r w:rsidR="008D33E1" w:rsidRPr="000D32CD">
        <w:rPr>
          <w:rFonts w:eastAsia="宋体" w:hAnsi="宋体" w:hint="eastAsia"/>
          <w:szCs w:val="28"/>
          <w:lang w:eastAsia="zh-CN"/>
        </w:rPr>
        <w:t>所述标准</w:t>
      </w:r>
      <w:proofErr w:type="gramStart"/>
      <w:r w:rsidR="008D33E1" w:rsidRPr="000D32CD">
        <w:rPr>
          <w:rFonts w:eastAsia="宋体" w:hAnsi="宋体" w:hint="eastAsia"/>
          <w:szCs w:val="28"/>
          <w:lang w:eastAsia="zh-CN"/>
        </w:rPr>
        <w:t>块</w:t>
      </w:r>
      <w:r w:rsidR="00065418" w:rsidRPr="000D32CD">
        <w:rPr>
          <w:rFonts w:eastAsia="宋体" w:hAnsi="宋体" w:hint="eastAsia"/>
          <w:szCs w:val="28"/>
          <w:lang w:eastAsia="zh-CN"/>
        </w:rPr>
        <w:t>中心</w:t>
      </w:r>
      <w:proofErr w:type="gramEnd"/>
      <w:r w:rsidR="00065418" w:rsidRPr="000D32CD">
        <w:rPr>
          <w:rFonts w:eastAsia="宋体" w:hAnsi="宋体" w:hint="eastAsia"/>
          <w:szCs w:val="28"/>
          <w:lang w:eastAsia="zh-CN"/>
        </w:rPr>
        <w:t>处设有</w:t>
      </w:r>
      <w:r w:rsidR="000C4359" w:rsidRPr="000D32CD">
        <w:rPr>
          <w:rFonts w:eastAsia="宋体" w:hAnsi="宋体" w:hint="eastAsia"/>
          <w:szCs w:val="28"/>
          <w:lang w:eastAsia="zh-CN"/>
        </w:rPr>
        <w:t>通孔</w:t>
      </w:r>
      <w:r w:rsidR="008D33E1" w:rsidRPr="000D32CD">
        <w:rPr>
          <w:rFonts w:eastAsia="宋体" w:hAnsi="宋体" w:hint="eastAsia"/>
          <w:szCs w:val="28"/>
          <w:lang w:eastAsia="zh-CN"/>
        </w:rPr>
        <w:t>，</w:t>
      </w:r>
      <w:r w:rsidR="00065418" w:rsidRPr="000D32CD">
        <w:rPr>
          <w:rFonts w:eastAsia="宋体" w:hAnsi="宋体" w:hint="eastAsia"/>
          <w:szCs w:val="28"/>
          <w:lang w:eastAsia="zh-CN"/>
        </w:rPr>
        <w:t>所述标准块</w:t>
      </w:r>
      <w:r w:rsidR="00115D00" w:rsidRPr="000D32CD">
        <w:rPr>
          <w:rFonts w:eastAsia="宋体" w:hAnsi="宋体" w:hint="eastAsia"/>
          <w:szCs w:val="28"/>
          <w:lang w:eastAsia="zh-CN"/>
        </w:rPr>
        <w:t>顶部设有</w:t>
      </w:r>
      <w:proofErr w:type="gramStart"/>
      <w:r w:rsidR="00115D00" w:rsidRPr="000D32CD">
        <w:rPr>
          <w:rFonts w:eastAsia="宋体" w:hAnsi="宋体" w:hint="eastAsia"/>
          <w:szCs w:val="28"/>
          <w:lang w:eastAsia="zh-CN"/>
        </w:rPr>
        <w:t>凸</w:t>
      </w:r>
      <w:proofErr w:type="gramEnd"/>
      <w:r w:rsidR="00115D00" w:rsidRPr="000D32CD">
        <w:rPr>
          <w:rFonts w:eastAsia="宋体" w:hAnsi="宋体" w:hint="eastAsia"/>
          <w:szCs w:val="28"/>
          <w:lang w:eastAsia="zh-CN"/>
        </w:rPr>
        <w:t>块一，所述标准块底部设有插槽一，所述</w:t>
      </w:r>
      <w:proofErr w:type="gramStart"/>
      <w:r w:rsidR="00115D00" w:rsidRPr="000D32CD">
        <w:rPr>
          <w:rFonts w:eastAsia="宋体" w:hAnsi="宋体" w:hint="eastAsia"/>
          <w:szCs w:val="28"/>
          <w:lang w:eastAsia="zh-CN"/>
        </w:rPr>
        <w:t>凸块一</w:t>
      </w:r>
      <w:proofErr w:type="gramEnd"/>
      <w:r w:rsidR="00115D00" w:rsidRPr="000D32CD">
        <w:rPr>
          <w:rFonts w:eastAsia="宋体" w:hAnsi="宋体" w:hint="eastAsia"/>
          <w:szCs w:val="28"/>
          <w:lang w:eastAsia="zh-CN"/>
        </w:rPr>
        <w:t>和所述插槽</w:t>
      </w:r>
      <w:proofErr w:type="gramStart"/>
      <w:r w:rsidR="00115D00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C545EB" w:rsidRPr="000D32CD">
        <w:rPr>
          <w:rFonts w:eastAsia="宋体" w:hAnsi="宋体" w:hint="eastAsia"/>
          <w:szCs w:val="28"/>
          <w:lang w:eastAsia="zh-CN"/>
        </w:rPr>
        <w:t>尺寸</w:t>
      </w:r>
      <w:r w:rsidR="004921AA" w:rsidRPr="000D32CD">
        <w:rPr>
          <w:rFonts w:eastAsia="宋体" w:hAnsi="宋体" w:hint="eastAsia"/>
          <w:szCs w:val="28"/>
          <w:lang w:eastAsia="zh-CN"/>
        </w:rPr>
        <w:t>相匹配；</w:t>
      </w:r>
      <w:r w:rsidR="00007E7A" w:rsidRPr="000D32CD">
        <w:rPr>
          <w:rFonts w:eastAsia="宋体" w:hAnsi="宋体" w:hint="eastAsia"/>
          <w:szCs w:val="28"/>
          <w:lang w:eastAsia="zh-CN"/>
        </w:rPr>
        <w:t>所述连接块</w:t>
      </w:r>
      <w:r w:rsidR="008D33E1" w:rsidRPr="000D32CD">
        <w:rPr>
          <w:rFonts w:eastAsia="宋体" w:hAnsi="宋体" w:hint="eastAsia"/>
          <w:szCs w:val="28"/>
          <w:lang w:eastAsia="zh-CN"/>
        </w:rPr>
        <w:t>为两个所述标准块</w:t>
      </w:r>
      <w:r w:rsidR="00DB427F" w:rsidRPr="000D32CD">
        <w:rPr>
          <w:rFonts w:eastAsia="宋体" w:hAnsi="宋体" w:hint="eastAsia"/>
          <w:szCs w:val="28"/>
          <w:lang w:eastAsia="zh-CN"/>
        </w:rPr>
        <w:t>呈</w:t>
      </w:r>
      <w:r w:rsidR="008D33E1" w:rsidRPr="000D32CD">
        <w:rPr>
          <w:rFonts w:eastAsia="宋体" w:hAnsi="宋体" w:hint="eastAsia"/>
          <w:szCs w:val="28"/>
          <w:lang w:eastAsia="zh-CN"/>
        </w:rPr>
        <w:t>一体连接</w:t>
      </w:r>
      <w:r w:rsidR="004E62EA" w:rsidRPr="000D32CD">
        <w:rPr>
          <w:rFonts w:eastAsia="宋体" w:hAnsi="宋体" w:hint="eastAsia"/>
          <w:szCs w:val="28"/>
          <w:lang w:eastAsia="zh-CN"/>
        </w:rPr>
        <w:t>，且所述连接块前后两侧对称分布有</w:t>
      </w:r>
      <w:r w:rsidR="004B6AE6" w:rsidRPr="000D32CD">
        <w:rPr>
          <w:rFonts w:eastAsia="宋体" w:hAnsi="宋体" w:hint="eastAsia"/>
          <w:szCs w:val="28"/>
          <w:lang w:eastAsia="zh-CN"/>
        </w:rPr>
        <w:t>梯</w:t>
      </w:r>
      <w:r w:rsidR="004E62EA" w:rsidRPr="000D32CD">
        <w:rPr>
          <w:rFonts w:eastAsia="宋体" w:hAnsi="宋体" w:hint="eastAsia"/>
          <w:szCs w:val="28"/>
          <w:lang w:eastAsia="zh-CN"/>
        </w:rPr>
        <w:t>形结构</w:t>
      </w:r>
      <w:r w:rsidR="004B6AE6" w:rsidRPr="000D32CD">
        <w:rPr>
          <w:rFonts w:eastAsia="宋体" w:hAnsi="宋体" w:hint="eastAsia"/>
          <w:szCs w:val="28"/>
          <w:lang w:eastAsia="zh-CN"/>
        </w:rPr>
        <w:t>凹槽</w:t>
      </w:r>
      <w:proofErr w:type="gramStart"/>
      <w:r w:rsidR="00381042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2847DA" w:rsidRPr="000D32CD">
        <w:rPr>
          <w:rFonts w:eastAsia="宋体" w:hAnsi="宋体" w:hint="eastAsia"/>
          <w:szCs w:val="28"/>
          <w:lang w:eastAsia="zh-CN"/>
        </w:rPr>
        <w:t>；</w:t>
      </w:r>
      <w:r w:rsidR="003A7EBA" w:rsidRPr="000D32CD">
        <w:rPr>
          <w:rFonts w:eastAsia="宋体" w:hAnsi="宋体" w:hint="eastAsia"/>
          <w:szCs w:val="28"/>
          <w:lang w:eastAsia="zh-CN"/>
        </w:rPr>
        <w:t>所述锚固块与所述连接块的结构区别在于：</w:t>
      </w:r>
      <w:r w:rsidR="00774AD7" w:rsidRPr="000D32CD">
        <w:rPr>
          <w:rFonts w:eastAsia="宋体" w:hAnsi="宋体" w:hint="eastAsia"/>
          <w:szCs w:val="28"/>
          <w:lang w:eastAsia="zh-CN"/>
        </w:rPr>
        <w:t>所述锚固块只有一侧具有梯形结构凹槽</w:t>
      </w:r>
      <w:proofErr w:type="gramStart"/>
      <w:r w:rsidR="00774AD7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774AD7" w:rsidRPr="000D32CD">
        <w:rPr>
          <w:rFonts w:eastAsia="宋体" w:hAnsi="宋体" w:hint="eastAsia"/>
          <w:szCs w:val="28"/>
          <w:lang w:eastAsia="zh-CN"/>
        </w:rPr>
        <w:t>，另一侧为平面结构</w:t>
      </w:r>
      <w:r w:rsidR="000C69A0" w:rsidRPr="000D32CD">
        <w:rPr>
          <w:rFonts w:eastAsia="宋体" w:hAnsi="宋体" w:hint="eastAsia"/>
          <w:szCs w:val="28"/>
          <w:lang w:eastAsia="zh-CN"/>
        </w:rPr>
        <w:t>，并且</w:t>
      </w:r>
      <w:r w:rsidR="000C69A0" w:rsidRPr="000D32CD">
        <w:rPr>
          <w:rFonts w:eastAsia="宋体" w:hAnsi="宋体"/>
          <w:szCs w:val="28"/>
          <w:lang w:eastAsia="zh-CN"/>
        </w:rPr>
        <w:t>所述锚固块内设有锚杆孔，所述锚杆</w:t>
      </w:r>
      <w:proofErr w:type="gramStart"/>
      <w:r w:rsidR="000C69A0" w:rsidRPr="000D32CD">
        <w:rPr>
          <w:rFonts w:eastAsia="宋体" w:hAnsi="宋体"/>
          <w:szCs w:val="28"/>
          <w:lang w:eastAsia="zh-CN"/>
        </w:rPr>
        <w:t>孔用于</w:t>
      </w:r>
      <w:proofErr w:type="gramEnd"/>
      <w:r w:rsidR="000C69A0" w:rsidRPr="000D32CD">
        <w:rPr>
          <w:rFonts w:eastAsia="宋体" w:hAnsi="宋体"/>
          <w:szCs w:val="28"/>
          <w:lang w:eastAsia="zh-CN"/>
        </w:rPr>
        <w:t>插接锚杆</w:t>
      </w:r>
      <w:r w:rsidR="00321ACE" w:rsidRPr="000D32CD">
        <w:rPr>
          <w:rFonts w:eastAsia="宋体" w:hAnsi="宋体" w:hint="eastAsia"/>
          <w:szCs w:val="28"/>
          <w:lang w:eastAsia="zh-CN"/>
        </w:rPr>
        <w:t>；所述通孔内固定型钢</w:t>
      </w:r>
      <w:r w:rsidR="00171DC9">
        <w:rPr>
          <w:rFonts w:eastAsia="宋体" w:hAnsi="宋体" w:hint="eastAsia"/>
          <w:szCs w:val="28"/>
          <w:lang w:eastAsia="zh-CN"/>
        </w:rPr>
        <w:t>；</w:t>
      </w:r>
      <w:r w:rsidR="00E009EC">
        <w:rPr>
          <w:rFonts w:eastAsia="宋体" w:hAnsi="宋体" w:hint="eastAsia"/>
          <w:szCs w:val="28"/>
          <w:lang w:eastAsia="zh-CN"/>
        </w:rPr>
        <w:t>所述</w:t>
      </w:r>
      <w:proofErr w:type="gramStart"/>
      <w:r w:rsidR="00E009EC" w:rsidRPr="000D32CD">
        <w:rPr>
          <w:rFonts w:eastAsia="宋体" w:hAnsi="宋体" w:hint="eastAsia"/>
          <w:szCs w:val="28"/>
          <w:lang w:eastAsia="zh-CN"/>
        </w:rPr>
        <w:t>地梁或</w:t>
      </w:r>
      <w:proofErr w:type="gramEnd"/>
      <w:r w:rsidR="00E009EC">
        <w:rPr>
          <w:rFonts w:eastAsia="宋体" w:hAnsi="宋体" w:hint="eastAsia"/>
          <w:szCs w:val="28"/>
          <w:lang w:eastAsia="zh-CN"/>
        </w:rPr>
        <w:t>所述</w:t>
      </w:r>
      <w:r w:rsidR="00E009EC" w:rsidRPr="000D32CD">
        <w:rPr>
          <w:rFonts w:eastAsia="宋体" w:hAnsi="宋体" w:hint="eastAsia"/>
          <w:szCs w:val="28"/>
          <w:lang w:eastAsia="zh-CN"/>
        </w:rPr>
        <w:t>压顶</w:t>
      </w:r>
      <w:r w:rsidR="00E009EC">
        <w:rPr>
          <w:rFonts w:eastAsia="宋体" w:hAnsi="宋体" w:hint="eastAsia"/>
          <w:szCs w:val="28"/>
          <w:lang w:eastAsia="zh-CN"/>
        </w:rPr>
        <w:t>底部设有与所述插槽</w:t>
      </w:r>
      <w:proofErr w:type="gramStart"/>
      <w:r w:rsidR="00E009EC">
        <w:rPr>
          <w:rFonts w:eastAsia="宋体" w:hAnsi="宋体" w:hint="eastAsia"/>
          <w:szCs w:val="28"/>
          <w:lang w:eastAsia="zh-CN"/>
        </w:rPr>
        <w:t>一</w:t>
      </w:r>
      <w:proofErr w:type="gramEnd"/>
      <w:r w:rsidR="00E009EC">
        <w:rPr>
          <w:rFonts w:eastAsia="宋体" w:hAnsi="宋体" w:hint="eastAsia"/>
          <w:szCs w:val="28"/>
          <w:lang w:eastAsia="zh-CN"/>
        </w:rPr>
        <w:t>相匹配的插槽二</w:t>
      </w:r>
      <w:r w:rsidR="006A385B" w:rsidRPr="000D32CD">
        <w:rPr>
          <w:rFonts w:eastAsia="宋体" w:hAnsi="宋体" w:hint="eastAsia"/>
          <w:szCs w:val="28"/>
          <w:lang w:eastAsia="zh-CN"/>
        </w:rPr>
        <w:t>。</w:t>
      </w:r>
    </w:p>
    <w:p w14:paraId="621736E8" w14:textId="4349FC7C" w:rsidR="00717601" w:rsidRPr="000D32CD" w:rsidRDefault="00717601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进一步地，所述地基平面设有以一定间隔排布的若干个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凸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块二，所述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与所述插槽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A97F81" w:rsidRPr="000D32CD">
        <w:rPr>
          <w:rFonts w:eastAsia="宋体" w:hAnsi="宋体" w:hint="eastAsia"/>
          <w:szCs w:val="28"/>
          <w:lang w:eastAsia="zh-CN"/>
        </w:rPr>
        <w:t>尺寸</w:t>
      </w:r>
      <w:r w:rsidRPr="000D32CD">
        <w:rPr>
          <w:rFonts w:eastAsia="宋体" w:hAnsi="宋体" w:hint="eastAsia"/>
          <w:szCs w:val="28"/>
          <w:lang w:eastAsia="zh-CN"/>
        </w:rPr>
        <w:t>相匹配</w:t>
      </w:r>
      <w:r w:rsidR="00EF6E91" w:rsidRPr="000D32CD">
        <w:rPr>
          <w:rFonts w:eastAsia="宋体" w:hAnsi="宋体" w:hint="eastAsia"/>
          <w:szCs w:val="28"/>
          <w:lang w:eastAsia="zh-CN"/>
        </w:rPr>
        <w:t>，并且所有</w:t>
      </w:r>
      <w:proofErr w:type="gramStart"/>
      <w:r w:rsidR="00EF6E91" w:rsidRPr="000D32CD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="00EF6E91" w:rsidRPr="000D32CD">
        <w:rPr>
          <w:rFonts w:eastAsia="宋体" w:hAnsi="宋体" w:hint="eastAsia"/>
          <w:szCs w:val="28"/>
          <w:lang w:eastAsia="zh-CN"/>
        </w:rPr>
        <w:t>与所述</w:t>
      </w:r>
      <w:proofErr w:type="gramStart"/>
      <w:r w:rsidR="00EF6E91" w:rsidRPr="000D32CD">
        <w:rPr>
          <w:rFonts w:eastAsia="宋体" w:hAnsi="宋体" w:hint="eastAsia"/>
          <w:szCs w:val="28"/>
          <w:lang w:eastAsia="zh-CN"/>
        </w:rPr>
        <w:t>连接块层的</w:t>
      </w:r>
      <w:proofErr w:type="gramEnd"/>
      <w:r w:rsidR="00E73420" w:rsidRPr="000D32CD">
        <w:rPr>
          <w:rFonts w:eastAsia="宋体" w:hAnsi="宋体" w:hint="eastAsia"/>
          <w:szCs w:val="28"/>
          <w:lang w:eastAsia="zh-CN"/>
        </w:rPr>
        <w:t>所有</w:t>
      </w:r>
      <w:r w:rsidR="00DE5706" w:rsidRPr="000D32CD">
        <w:rPr>
          <w:rFonts w:eastAsia="宋体" w:hAnsi="宋体" w:hint="eastAsia"/>
          <w:szCs w:val="28"/>
          <w:lang w:eastAsia="zh-CN"/>
        </w:rPr>
        <w:t>插槽</w:t>
      </w:r>
      <w:proofErr w:type="gramStart"/>
      <w:r w:rsidR="00EF6E91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EF6E91" w:rsidRPr="000D32CD">
        <w:rPr>
          <w:rFonts w:eastAsia="宋体" w:hAnsi="宋体" w:hint="eastAsia"/>
          <w:szCs w:val="28"/>
          <w:lang w:eastAsia="zh-CN"/>
        </w:rPr>
        <w:t>一一对应</w:t>
      </w:r>
      <w:r w:rsidRPr="000D32CD">
        <w:rPr>
          <w:rFonts w:eastAsia="宋体" w:hAnsi="宋体" w:hint="eastAsia"/>
          <w:szCs w:val="28"/>
          <w:lang w:eastAsia="zh-CN"/>
        </w:rPr>
        <w:t>。</w:t>
      </w:r>
    </w:p>
    <w:p w14:paraId="62E93BCF" w14:textId="51A6D6E3" w:rsidR="003031DD" w:rsidRPr="000D32CD" w:rsidRDefault="003031DD" w:rsidP="003031D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进一步地，</w:t>
      </w:r>
      <w:r>
        <w:rPr>
          <w:rFonts w:eastAsia="宋体" w:hAnsi="宋体" w:hint="eastAsia"/>
          <w:szCs w:val="28"/>
          <w:lang w:eastAsia="zh-CN"/>
        </w:rPr>
        <w:t>在一个所述标准块中，</w:t>
      </w:r>
      <w:r w:rsidR="0039063B">
        <w:rPr>
          <w:rFonts w:eastAsia="宋体" w:hAnsi="宋体" w:hint="eastAsia"/>
          <w:szCs w:val="28"/>
          <w:lang w:eastAsia="zh-CN"/>
        </w:rPr>
        <w:t>其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凸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块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39063B">
        <w:rPr>
          <w:rFonts w:eastAsia="宋体" w:hAnsi="宋体" w:hint="eastAsia"/>
          <w:szCs w:val="28"/>
          <w:lang w:eastAsia="zh-CN"/>
        </w:rPr>
        <w:t>的</w:t>
      </w:r>
      <w:r w:rsidRPr="000D32CD">
        <w:rPr>
          <w:rFonts w:eastAsia="宋体" w:hAnsi="宋体" w:hint="eastAsia"/>
          <w:szCs w:val="28"/>
          <w:lang w:eastAsia="zh-CN"/>
        </w:rPr>
        <w:t>数量为</w:t>
      </w:r>
      <w:r w:rsidRPr="000D32CD">
        <w:rPr>
          <w:rFonts w:eastAsia="宋体" w:hAnsi="宋体" w:hint="eastAsia"/>
          <w:szCs w:val="28"/>
          <w:lang w:eastAsia="zh-CN"/>
        </w:rPr>
        <w:t>2</w:t>
      </w:r>
      <w:r w:rsidRPr="000D32CD">
        <w:rPr>
          <w:rFonts w:eastAsia="宋体" w:hAnsi="宋体" w:hint="eastAsia"/>
          <w:szCs w:val="28"/>
          <w:lang w:eastAsia="zh-CN"/>
        </w:rPr>
        <w:t>个，对称分布在所述通孔顶部两侧；对应地，</w:t>
      </w:r>
      <w:r w:rsidR="0039063B">
        <w:rPr>
          <w:rFonts w:eastAsia="宋体" w:hAnsi="宋体" w:hint="eastAsia"/>
          <w:szCs w:val="28"/>
          <w:lang w:eastAsia="zh-CN"/>
        </w:rPr>
        <w:t>其</w:t>
      </w:r>
      <w:r w:rsidRPr="000D32CD">
        <w:rPr>
          <w:rFonts w:eastAsia="宋体" w:hAnsi="宋体" w:hint="eastAsia"/>
          <w:szCs w:val="28"/>
          <w:lang w:eastAsia="zh-CN"/>
        </w:rPr>
        <w:t>插槽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数量为</w:t>
      </w:r>
      <w:r w:rsidRPr="000D32CD">
        <w:rPr>
          <w:rFonts w:eastAsia="宋体" w:hAnsi="宋体" w:hint="eastAsia"/>
          <w:szCs w:val="28"/>
          <w:lang w:eastAsia="zh-CN"/>
        </w:rPr>
        <w:t>2</w:t>
      </w:r>
      <w:r w:rsidRPr="000D32CD">
        <w:rPr>
          <w:rFonts w:eastAsia="宋体" w:hAnsi="宋体" w:hint="eastAsia"/>
          <w:szCs w:val="28"/>
          <w:lang w:eastAsia="zh-CN"/>
        </w:rPr>
        <w:t>个，对称分布在所述通孔底部两侧。</w:t>
      </w:r>
    </w:p>
    <w:p w14:paraId="681B8EF7" w14:textId="704BB091" w:rsidR="000C6AB1" w:rsidRPr="000D32CD" w:rsidRDefault="000C6AB1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lastRenderedPageBreak/>
        <w:t>可选地，所述标准块包括两种高度尺寸的标准块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和标准块二，所述标准块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的高度为所述标准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块二高度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的</w:t>
      </w:r>
      <w:r w:rsidRPr="000D32CD">
        <w:rPr>
          <w:rFonts w:eastAsia="宋体" w:hAnsi="宋体" w:hint="eastAsia"/>
          <w:szCs w:val="28"/>
          <w:lang w:eastAsia="zh-CN"/>
        </w:rPr>
        <w:t>2</w:t>
      </w:r>
      <w:r w:rsidRPr="000D32CD">
        <w:rPr>
          <w:rFonts w:eastAsia="宋体" w:hAnsi="宋体" w:hint="eastAsia"/>
          <w:szCs w:val="28"/>
          <w:lang w:eastAsia="zh-CN"/>
        </w:rPr>
        <w:t>倍。</w:t>
      </w:r>
    </w:p>
    <w:p w14:paraId="390D99F3" w14:textId="77777777" w:rsidR="00E211E3" w:rsidRPr="000D32CD" w:rsidRDefault="00E211E3" w:rsidP="00E211E3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进一步地，所述通孔为六面体结构。</w:t>
      </w:r>
    </w:p>
    <w:p w14:paraId="4AF6AFDC" w14:textId="5E8BD444" w:rsidR="008F58D3" w:rsidRPr="000D32CD" w:rsidRDefault="004E102F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进一步地，</w:t>
      </w:r>
      <w:r w:rsidR="00752691" w:rsidRPr="000D32CD">
        <w:rPr>
          <w:rFonts w:eastAsia="宋体" w:hAnsi="宋体" w:hint="eastAsia"/>
          <w:szCs w:val="28"/>
          <w:lang w:eastAsia="zh-CN"/>
        </w:rPr>
        <w:t>相邻</w:t>
      </w:r>
      <w:r w:rsidR="00752691" w:rsidRPr="000D32CD">
        <w:rPr>
          <w:rFonts w:eastAsia="宋体" w:hAnsi="宋体" w:hint="eastAsia"/>
          <w:szCs w:val="28"/>
          <w:lang w:eastAsia="zh-CN"/>
        </w:rPr>
        <w:t>2</w:t>
      </w:r>
      <w:r w:rsidR="00752691" w:rsidRPr="000D32CD">
        <w:rPr>
          <w:rFonts w:eastAsia="宋体" w:hAnsi="宋体" w:hint="eastAsia"/>
          <w:szCs w:val="28"/>
          <w:lang w:eastAsia="zh-CN"/>
        </w:rPr>
        <w:t>个</w:t>
      </w:r>
      <w:r w:rsidR="00614A45" w:rsidRPr="000D32CD">
        <w:rPr>
          <w:rFonts w:eastAsia="宋体" w:hAnsi="宋体" w:hint="eastAsia"/>
          <w:szCs w:val="28"/>
          <w:lang w:eastAsia="zh-CN"/>
        </w:rPr>
        <w:t>所述</w:t>
      </w:r>
      <w:r w:rsidR="00D17D16" w:rsidRPr="000D32CD">
        <w:rPr>
          <w:rFonts w:eastAsia="宋体" w:hAnsi="宋体" w:hint="eastAsia"/>
          <w:szCs w:val="28"/>
          <w:lang w:eastAsia="zh-CN"/>
        </w:rPr>
        <w:t>标准</w:t>
      </w:r>
      <w:proofErr w:type="gramStart"/>
      <w:r w:rsidR="00D17D16" w:rsidRPr="000D32CD">
        <w:rPr>
          <w:rFonts w:eastAsia="宋体" w:hAnsi="宋体" w:hint="eastAsia"/>
          <w:szCs w:val="28"/>
          <w:lang w:eastAsia="zh-CN"/>
        </w:rPr>
        <w:t>块</w:t>
      </w:r>
      <w:r w:rsidR="00752691" w:rsidRPr="000D32CD">
        <w:rPr>
          <w:rFonts w:eastAsia="宋体" w:hAnsi="宋体" w:hint="eastAsia"/>
          <w:szCs w:val="28"/>
          <w:lang w:eastAsia="zh-CN"/>
        </w:rPr>
        <w:t>水平</w:t>
      </w:r>
      <w:proofErr w:type="gramEnd"/>
      <w:r w:rsidR="00752691" w:rsidRPr="000D32CD">
        <w:rPr>
          <w:rFonts w:eastAsia="宋体" w:hAnsi="宋体" w:hint="eastAsia"/>
          <w:szCs w:val="28"/>
          <w:lang w:eastAsia="zh-CN"/>
        </w:rPr>
        <w:t>拼接</w:t>
      </w:r>
      <w:r w:rsidR="00614A45" w:rsidRPr="000D32CD">
        <w:rPr>
          <w:rFonts w:eastAsia="宋体" w:hAnsi="宋体" w:hint="eastAsia"/>
          <w:szCs w:val="28"/>
          <w:lang w:eastAsia="zh-CN"/>
        </w:rPr>
        <w:t>形成</w:t>
      </w:r>
      <w:r w:rsidR="00381042" w:rsidRPr="000D32CD">
        <w:rPr>
          <w:rFonts w:eastAsia="宋体" w:hAnsi="宋体" w:hint="eastAsia"/>
          <w:szCs w:val="28"/>
          <w:lang w:eastAsia="zh-CN"/>
        </w:rPr>
        <w:t>与所述梯形结构凹槽</w:t>
      </w:r>
      <w:proofErr w:type="gramStart"/>
      <w:r w:rsidR="00381042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381042" w:rsidRPr="000D32CD">
        <w:rPr>
          <w:rFonts w:eastAsia="宋体" w:hAnsi="宋体" w:hint="eastAsia"/>
          <w:szCs w:val="28"/>
          <w:lang w:eastAsia="zh-CN"/>
        </w:rPr>
        <w:t>相对应的梯形结构凹槽二，并且拼接处还形成有</w:t>
      </w:r>
      <w:r w:rsidR="00614A45" w:rsidRPr="000D32CD">
        <w:rPr>
          <w:rFonts w:eastAsia="宋体" w:hAnsi="宋体" w:hint="eastAsia"/>
          <w:szCs w:val="28"/>
          <w:lang w:eastAsia="zh-CN"/>
        </w:rPr>
        <w:t>‘</w:t>
      </w:r>
      <w:r w:rsidR="00614A45" w:rsidRPr="000D32CD">
        <w:rPr>
          <w:rFonts w:eastAsia="宋体" w:hAnsi="宋体" w:hint="eastAsia"/>
          <w:szCs w:val="28"/>
          <w:lang w:eastAsia="zh-CN"/>
        </w:rPr>
        <w:t>V</w:t>
      </w:r>
      <w:r w:rsidR="00614A45" w:rsidRPr="000D32CD">
        <w:rPr>
          <w:rFonts w:eastAsia="宋体" w:hAnsi="宋体" w:hint="eastAsia"/>
          <w:szCs w:val="28"/>
          <w:lang w:eastAsia="zh-CN"/>
        </w:rPr>
        <w:t>’字形</w:t>
      </w:r>
      <w:r w:rsidR="004B6AE6" w:rsidRPr="000D32CD">
        <w:rPr>
          <w:rFonts w:eastAsia="宋体" w:hAnsi="宋体" w:hint="eastAsia"/>
          <w:szCs w:val="28"/>
          <w:lang w:eastAsia="zh-CN"/>
        </w:rPr>
        <w:t>孔</w:t>
      </w:r>
      <w:r w:rsidR="00614A45" w:rsidRPr="000D32CD">
        <w:rPr>
          <w:rFonts w:eastAsia="宋体" w:hAnsi="宋体" w:hint="eastAsia"/>
          <w:szCs w:val="28"/>
          <w:lang w:eastAsia="zh-CN"/>
        </w:rPr>
        <w:t>槽</w:t>
      </w:r>
      <w:r w:rsidR="004212AD" w:rsidRPr="000D32CD">
        <w:rPr>
          <w:rFonts w:eastAsia="宋体" w:hAnsi="宋体" w:hint="eastAsia"/>
          <w:szCs w:val="28"/>
          <w:lang w:eastAsia="zh-CN"/>
        </w:rPr>
        <w:t>一</w:t>
      </w:r>
      <w:r w:rsidR="004B6AE6" w:rsidRPr="000D32CD">
        <w:rPr>
          <w:rFonts w:eastAsia="宋体" w:hAnsi="宋体" w:hint="eastAsia"/>
          <w:szCs w:val="28"/>
          <w:lang w:eastAsia="zh-CN"/>
        </w:rPr>
        <w:t>，所述‘</w:t>
      </w:r>
      <w:r w:rsidR="004B6AE6" w:rsidRPr="000D32CD">
        <w:rPr>
          <w:rFonts w:eastAsia="宋体" w:hAnsi="宋体" w:hint="eastAsia"/>
          <w:szCs w:val="28"/>
          <w:lang w:eastAsia="zh-CN"/>
        </w:rPr>
        <w:t>V</w:t>
      </w:r>
      <w:r w:rsidR="004B6AE6" w:rsidRPr="000D32CD">
        <w:rPr>
          <w:rFonts w:eastAsia="宋体" w:hAnsi="宋体" w:hint="eastAsia"/>
          <w:szCs w:val="28"/>
          <w:lang w:eastAsia="zh-CN"/>
        </w:rPr>
        <w:t>’字形孔槽</w:t>
      </w:r>
      <w:proofErr w:type="gramStart"/>
      <w:r w:rsidR="004212AD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4B6AE6" w:rsidRPr="000D32CD">
        <w:rPr>
          <w:rFonts w:eastAsia="宋体" w:hAnsi="宋体" w:hint="eastAsia"/>
          <w:szCs w:val="28"/>
          <w:lang w:eastAsia="zh-CN"/>
        </w:rPr>
        <w:t>分布在一侧</w:t>
      </w:r>
      <w:r w:rsidR="003A7EBA" w:rsidRPr="000D32CD">
        <w:rPr>
          <w:rFonts w:eastAsia="宋体" w:hAnsi="宋体" w:hint="eastAsia"/>
          <w:szCs w:val="28"/>
          <w:lang w:eastAsia="zh-CN"/>
        </w:rPr>
        <w:t>梯形结构凹槽二内</w:t>
      </w:r>
      <w:r w:rsidR="00614A45" w:rsidRPr="000D32CD">
        <w:rPr>
          <w:rFonts w:eastAsia="宋体" w:hAnsi="宋体" w:hint="eastAsia"/>
          <w:szCs w:val="28"/>
          <w:lang w:eastAsia="zh-CN"/>
        </w:rPr>
        <w:t>。</w:t>
      </w:r>
    </w:p>
    <w:p w14:paraId="64EAC2F7" w14:textId="2195B902" w:rsidR="004212AD" w:rsidRPr="000D32CD" w:rsidRDefault="004212AD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进一步地，相邻</w:t>
      </w:r>
      <w:r w:rsidRPr="000D32CD">
        <w:rPr>
          <w:rFonts w:eastAsia="宋体" w:hAnsi="宋体" w:hint="eastAsia"/>
          <w:szCs w:val="28"/>
          <w:lang w:eastAsia="zh-CN"/>
        </w:rPr>
        <w:t>2</w:t>
      </w:r>
      <w:r w:rsidRPr="000D32CD">
        <w:rPr>
          <w:rFonts w:eastAsia="宋体" w:hAnsi="宋体" w:hint="eastAsia"/>
          <w:szCs w:val="28"/>
          <w:lang w:eastAsia="zh-CN"/>
        </w:rPr>
        <w:t>个所述连接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块水平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拼接形成与所述梯形结构凹槽</w:t>
      </w:r>
      <w:proofErr w:type="gramStart"/>
      <w:r w:rsidR="00367624" w:rsidRPr="000D32CD">
        <w:rPr>
          <w:rFonts w:eastAsia="宋体" w:hAnsi="宋体" w:hint="eastAsia"/>
          <w:szCs w:val="28"/>
          <w:lang w:eastAsia="zh-CN"/>
        </w:rPr>
        <w:t>二相同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的梯形结构凹槽</w:t>
      </w:r>
      <w:r w:rsidR="00367624" w:rsidRPr="000D32CD">
        <w:rPr>
          <w:rFonts w:eastAsia="宋体" w:hAnsi="宋体" w:hint="eastAsia"/>
          <w:szCs w:val="28"/>
          <w:lang w:eastAsia="zh-CN"/>
        </w:rPr>
        <w:t>三</w:t>
      </w:r>
      <w:r w:rsidRPr="000D32CD">
        <w:rPr>
          <w:rFonts w:eastAsia="宋体" w:hAnsi="宋体" w:hint="eastAsia"/>
          <w:szCs w:val="28"/>
          <w:lang w:eastAsia="zh-CN"/>
        </w:rPr>
        <w:t>，并且拼接处还形成有‘</w:t>
      </w:r>
      <w:r w:rsidRPr="000D32CD">
        <w:rPr>
          <w:rFonts w:eastAsia="宋体" w:hAnsi="宋体" w:hint="eastAsia"/>
          <w:szCs w:val="28"/>
          <w:lang w:eastAsia="zh-CN"/>
        </w:rPr>
        <w:t>V</w:t>
      </w:r>
      <w:r w:rsidRPr="000D32CD">
        <w:rPr>
          <w:rFonts w:eastAsia="宋体" w:hAnsi="宋体" w:hint="eastAsia"/>
          <w:szCs w:val="28"/>
          <w:lang w:eastAsia="zh-CN"/>
        </w:rPr>
        <w:t>’字形孔槽</w:t>
      </w:r>
      <w:r w:rsidR="00C37AC3" w:rsidRPr="000D32CD">
        <w:rPr>
          <w:rFonts w:eastAsia="宋体" w:hAnsi="宋体" w:hint="eastAsia"/>
          <w:szCs w:val="28"/>
          <w:lang w:eastAsia="zh-CN"/>
        </w:rPr>
        <w:t>二</w:t>
      </w:r>
      <w:r w:rsidRPr="000D32CD">
        <w:rPr>
          <w:rFonts w:eastAsia="宋体" w:hAnsi="宋体" w:hint="eastAsia"/>
          <w:szCs w:val="28"/>
          <w:lang w:eastAsia="zh-CN"/>
        </w:rPr>
        <w:t>，所述‘</w:t>
      </w:r>
      <w:r w:rsidRPr="000D32CD">
        <w:rPr>
          <w:rFonts w:eastAsia="宋体" w:hAnsi="宋体" w:hint="eastAsia"/>
          <w:szCs w:val="28"/>
          <w:lang w:eastAsia="zh-CN"/>
        </w:rPr>
        <w:t>V</w:t>
      </w:r>
      <w:r w:rsidRPr="000D32CD">
        <w:rPr>
          <w:rFonts w:eastAsia="宋体" w:hAnsi="宋体" w:hint="eastAsia"/>
          <w:szCs w:val="28"/>
          <w:lang w:eastAsia="zh-CN"/>
        </w:rPr>
        <w:t>’字形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孔槽</w:t>
      </w:r>
      <w:r w:rsidR="00C058B3" w:rsidRPr="000D32CD">
        <w:rPr>
          <w:rFonts w:eastAsia="宋体" w:hAnsi="宋体" w:hint="eastAsia"/>
          <w:szCs w:val="28"/>
          <w:lang w:eastAsia="zh-CN"/>
        </w:rPr>
        <w:t>二</w:t>
      </w:r>
      <w:r w:rsidRPr="000D32CD">
        <w:rPr>
          <w:rFonts w:eastAsia="宋体" w:hAnsi="宋体" w:hint="eastAsia"/>
          <w:szCs w:val="28"/>
          <w:lang w:eastAsia="zh-CN"/>
        </w:rPr>
        <w:t>分布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在一侧梯形结构凹槽</w:t>
      </w:r>
      <w:r w:rsidR="00C058B3" w:rsidRPr="000D32CD">
        <w:rPr>
          <w:rFonts w:eastAsia="宋体" w:hAnsi="宋体" w:hint="eastAsia"/>
          <w:szCs w:val="28"/>
          <w:lang w:eastAsia="zh-CN"/>
        </w:rPr>
        <w:t>三</w:t>
      </w:r>
      <w:r w:rsidRPr="000D32CD">
        <w:rPr>
          <w:rFonts w:eastAsia="宋体" w:hAnsi="宋体" w:hint="eastAsia"/>
          <w:szCs w:val="28"/>
          <w:lang w:eastAsia="zh-CN"/>
        </w:rPr>
        <w:t>内。</w:t>
      </w:r>
    </w:p>
    <w:p w14:paraId="4EF05B08" w14:textId="0DAEE9D7" w:rsidR="00C058B3" w:rsidRPr="000D32CD" w:rsidRDefault="00C058B3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进一步地，相邻</w:t>
      </w:r>
      <w:r w:rsidRPr="000D32CD">
        <w:rPr>
          <w:rFonts w:eastAsia="宋体" w:hAnsi="宋体" w:hint="eastAsia"/>
          <w:szCs w:val="28"/>
          <w:lang w:eastAsia="zh-CN"/>
        </w:rPr>
        <w:t>2</w:t>
      </w:r>
      <w:r w:rsidRPr="000D32CD">
        <w:rPr>
          <w:rFonts w:eastAsia="宋体" w:hAnsi="宋体" w:hint="eastAsia"/>
          <w:szCs w:val="28"/>
          <w:lang w:eastAsia="zh-CN"/>
        </w:rPr>
        <w:t>个所述锚固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块水平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拼接形成与所述梯形结构凹槽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三相同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的梯形结构凹槽四，并且拼接处还形成有‘</w:t>
      </w:r>
      <w:r w:rsidRPr="000D32CD">
        <w:rPr>
          <w:rFonts w:eastAsia="宋体" w:hAnsi="宋体" w:hint="eastAsia"/>
          <w:szCs w:val="28"/>
          <w:lang w:eastAsia="zh-CN"/>
        </w:rPr>
        <w:t>V</w:t>
      </w:r>
      <w:r w:rsidRPr="000D32CD">
        <w:rPr>
          <w:rFonts w:eastAsia="宋体" w:hAnsi="宋体" w:hint="eastAsia"/>
          <w:szCs w:val="28"/>
          <w:lang w:eastAsia="zh-CN"/>
        </w:rPr>
        <w:t>’字形孔槽三，所述‘</w:t>
      </w:r>
      <w:r w:rsidRPr="000D32CD">
        <w:rPr>
          <w:rFonts w:eastAsia="宋体" w:hAnsi="宋体" w:hint="eastAsia"/>
          <w:szCs w:val="28"/>
          <w:lang w:eastAsia="zh-CN"/>
        </w:rPr>
        <w:t>V</w:t>
      </w:r>
      <w:r w:rsidRPr="000D32CD">
        <w:rPr>
          <w:rFonts w:eastAsia="宋体" w:hAnsi="宋体" w:hint="eastAsia"/>
          <w:szCs w:val="28"/>
          <w:lang w:eastAsia="zh-CN"/>
        </w:rPr>
        <w:t>’字形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孔槽三分布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在一侧梯形结构凹槽</w:t>
      </w:r>
      <w:r w:rsidR="00000C05" w:rsidRPr="000D32CD">
        <w:rPr>
          <w:rFonts w:eastAsia="宋体" w:hAnsi="宋体" w:hint="eastAsia"/>
          <w:szCs w:val="28"/>
          <w:lang w:eastAsia="zh-CN"/>
        </w:rPr>
        <w:t>四</w:t>
      </w:r>
      <w:r w:rsidRPr="000D32CD">
        <w:rPr>
          <w:rFonts w:eastAsia="宋体" w:hAnsi="宋体" w:hint="eastAsia"/>
          <w:szCs w:val="28"/>
          <w:lang w:eastAsia="zh-CN"/>
        </w:rPr>
        <w:t>内。</w:t>
      </w:r>
    </w:p>
    <w:p w14:paraId="55589B23" w14:textId="698E902D" w:rsidR="00C47F98" w:rsidRPr="000D32CD" w:rsidRDefault="00C47F98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优选地，所述锚杆孔与水平夹角为</w:t>
      </w:r>
      <w:r w:rsidRPr="000D32CD">
        <w:rPr>
          <w:rFonts w:eastAsia="宋体" w:hAnsi="宋体" w:hint="eastAsia"/>
          <w:szCs w:val="28"/>
          <w:lang w:eastAsia="zh-CN"/>
        </w:rPr>
        <w:t>0~15</w:t>
      </w:r>
      <w:r w:rsidRPr="000D32CD">
        <w:rPr>
          <w:rFonts w:eastAsia="宋体" w:hAnsi="宋体" w:hint="eastAsia"/>
          <w:szCs w:val="28"/>
          <w:lang w:eastAsia="zh-CN"/>
        </w:rPr>
        <w:t>°。</w:t>
      </w:r>
    </w:p>
    <w:p w14:paraId="49B716E5" w14:textId="44191FFE" w:rsidR="00B42FAD" w:rsidRPr="000D32CD" w:rsidRDefault="00F61B02" w:rsidP="000D32CD">
      <w:pPr>
        <w:snapToGrid w:val="0"/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0D32CD">
        <w:rPr>
          <w:rFonts w:eastAsia="宋体" w:hint="eastAsia"/>
          <w:bCs/>
          <w:szCs w:val="28"/>
          <w:lang w:eastAsia="zh-CN"/>
        </w:rPr>
        <w:t>第二方面，本发明提供</w:t>
      </w:r>
      <w:r w:rsidR="00D4485C" w:rsidRPr="000D32CD">
        <w:rPr>
          <w:rFonts w:eastAsia="宋体" w:hAnsi="宋体" w:hint="eastAsia"/>
          <w:szCs w:val="28"/>
        </w:rPr>
        <w:t>一种</w:t>
      </w:r>
      <w:r w:rsidR="00D4485C" w:rsidRPr="000D32CD">
        <w:rPr>
          <w:rFonts w:eastAsia="宋体" w:hAnsi="宋体" w:hint="eastAsia"/>
          <w:szCs w:val="28"/>
          <w:lang w:eastAsia="zh-CN"/>
        </w:rPr>
        <w:t>新型钢</w:t>
      </w:r>
      <w:r w:rsidR="00D4485C" w:rsidRPr="000D32CD">
        <w:rPr>
          <w:rFonts w:eastAsia="宋体" w:hAnsi="宋体" w:hint="eastAsia"/>
          <w:szCs w:val="28"/>
          <w:lang w:eastAsia="zh-CN"/>
        </w:rPr>
        <w:t>-</w:t>
      </w:r>
      <w:proofErr w:type="gramStart"/>
      <w:r w:rsidR="00D4485C" w:rsidRPr="000D32CD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="00D4485C" w:rsidRPr="000D32CD">
        <w:rPr>
          <w:rFonts w:eastAsia="宋体" w:hAnsi="宋体" w:hint="eastAsia"/>
          <w:szCs w:val="28"/>
          <w:lang w:eastAsia="zh-CN"/>
        </w:rPr>
        <w:t>式预制</w:t>
      </w:r>
      <w:r w:rsidR="00D4485C" w:rsidRPr="000D32CD">
        <w:rPr>
          <w:rFonts w:eastAsia="宋体" w:hint="eastAsia"/>
          <w:bCs/>
          <w:szCs w:val="28"/>
          <w:lang w:eastAsia="zh-CN"/>
        </w:rPr>
        <w:t>拼装挡墙结构的安装方法</w:t>
      </w:r>
      <w:r w:rsidR="007B2C1C" w:rsidRPr="000D32CD">
        <w:rPr>
          <w:rFonts w:eastAsia="宋体" w:hint="eastAsia"/>
          <w:bCs/>
          <w:szCs w:val="28"/>
          <w:lang w:eastAsia="zh-CN"/>
        </w:rPr>
        <w:t>，包括以下步骤：</w:t>
      </w:r>
    </w:p>
    <w:p w14:paraId="4771B524" w14:textId="7A77DC01" w:rsidR="00B42FAD" w:rsidRPr="000D32CD" w:rsidRDefault="00B42FAD" w:rsidP="000D32CD">
      <w:pPr>
        <w:snapToGrid w:val="0"/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0D32CD">
        <w:rPr>
          <w:rFonts w:eastAsia="宋体" w:hint="eastAsia"/>
          <w:bCs/>
          <w:szCs w:val="28"/>
          <w:lang w:eastAsia="zh-CN"/>
        </w:rPr>
        <w:t>步骤</w:t>
      </w:r>
      <w:r w:rsidRPr="000D32CD">
        <w:rPr>
          <w:rFonts w:eastAsia="宋体" w:hint="eastAsia"/>
          <w:bCs/>
          <w:szCs w:val="28"/>
          <w:lang w:eastAsia="zh-CN"/>
        </w:rPr>
        <w:t>1</w:t>
      </w:r>
      <w:r w:rsidRPr="000D32CD">
        <w:rPr>
          <w:rFonts w:eastAsia="宋体" w:hint="eastAsia"/>
          <w:bCs/>
          <w:szCs w:val="28"/>
          <w:lang w:eastAsia="zh-CN"/>
        </w:rPr>
        <w:t>，</w:t>
      </w:r>
      <w:r w:rsidR="00D52597" w:rsidRPr="000D32CD">
        <w:rPr>
          <w:rFonts w:eastAsia="宋体" w:hint="eastAsia"/>
          <w:bCs/>
          <w:szCs w:val="28"/>
          <w:lang w:eastAsia="zh-CN"/>
        </w:rPr>
        <w:t>利用挖土设备对原状边坡进行开挖放坡，开挖</w:t>
      </w:r>
      <w:proofErr w:type="gramStart"/>
      <w:r w:rsidR="00D52597" w:rsidRPr="000D32CD">
        <w:rPr>
          <w:rFonts w:eastAsia="宋体" w:hint="eastAsia"/>
          <w:bCs/>
          <w:szCs w:val="28"/>
          <w:lang w:eastAsia="zh-CN"/>
        </w:rPr>
        <w:t>放坡完成</w:t>
      </w:r>
      <w:proofErr w:type="gramEnd"/>
      <w:r w:rsidR="00D52597" w:rsidRPr="000D32CD">
        <w:rPr>
          <w:rFonts w:eastAsia="宋体" w:hint="eastAsia"/>
          <w:bCs/>
          <w:szCs w:val="28"/>
          <w:lang w:eastAsia="zh-CN"/>
        </w:rPr>
        <w:t>后施工挡墙</w:t>
      </w:r>
      <w:r w:rsidR="00AD3F65" w:rsidRPr="000D32CD">
        <w:rPr>
          <w:rFonts w:eastAsia="宋体" w:hint="eastAsia"/>
          <w:bCs/>
          <w:szCs w:val="28"/>
          <w:lang w:eastAsia="zh-CN"/>
        </w:rPr>
        <w:t>结构的</w:t>
      </w:r>
      <w:r w:rsidR="00085CCC" w:rsidRPr="000D32CD">
        <w:rPr>
          <w:rFonts w:eastAsia="宋体" w:hint="eastAsia"/>
          <w:bCs/>
          <w:szCs w:val="28"/>
          <w:lang w:eastAsia="zh-CN"/>
        </w:rPr>
        <w:t>地基</w:t>
      </w:r>
      <w:r w:rsidR="00D52597" w:rsidRPr="000D32CD">
        <w:rPr>
          <w:rFonts w:eastAsia="宋体" w:hint="eastAsia"/>
          <w:bCs/>
          <w:szCs w:val="28"/>
          <w:lang w:eastAsia="zh-CN"/>
        </w:rPr>
        <w:t>；</w:t>
      </w:r>
    </w:p>
    <w:p w14:paraId="5E4F635A" w14:textId="5DCB3E58" w:rsidR="00725A52" w:rsidRPr="000D32CD" w:rsidRDefault="00B42FAD" w:rsidP="000D32CD">
      <w:pPr>
        <w:snapToGrid w:val="0"/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0D32CD">
        <w:rPr>
          <w:rFonts w:eastAsia="宋体" w:hint="eastAsia"/>
          <w:bCs/>
          <w:szCs w:val="28"/>
          <w:lang w:eastAsia="zh-CN"/>
        </w:rPr>
        <w:t>步骤</w:t>
      </w:r>
      <w:r w:rsidRPr="000D32CD">
        <w:rPr>
          <w:rFonts w:eastAsia="宋体" w:hint="eastAsia"/>
          <w:bCs/>
          <w:szCs w:val="28"/>
          <w:lang w:eastAsia="zh-CN"/>
        </w:rPr>
        <w:t>2</w:t>
      </w:r>
      <w:r w:rsidRPr="000D32CD">
        <w:rPr>
          <w:rFonts w:eastAsia="宋体" w:hint="eastAsia"/>
          <w:bCs/>
          <w:szCs w:val="28"/>
          <w:lang w:eastAsia="zh-CN"/>
        </w:rPr>
        <w:t>、</w:t>
      </w:r>
      <w:r w:rsidR="00085CCC" w:rsidRPr="000D32CD">
        <w:rPr>
          <w:rFonts w:eastAsia="宋体" w:hint="eastAsia"/>
          <w:bCs/>
          <w:szCs w:val="28"/>
          <w:lang w:eastAsia="zh-CN"/>
        </w:rPr>
        <w:t>在地基</w:t>
      </w:r>
      <w:r w:rsidR="00C428CB" w:rsidRPr="000D32CD">
        <w:rPr>
          <w:rFonts w:eastAsia="宋体" w:hint="eastAsia"/>
          <w:bCs/>
          <w:szCs w:val="28"/>
          <w:lang w:eastAsia="zh-CN"/>
        </w:rPr>
        <w:t>上以一定间距钻孔，所述钻孔与所述</w:t>
      </w:r>
      <w:r w:rsidR="000C4359" w:rsidRPr="000D32CD">
        <w:rPr>
          <w:rFonts w:eastAsia="宋体" w:hint="eastAsia"/>
          <w:bCs/>
          <w:szCs w:val="28"/>
          <w:lang w:eastAsia="zh-CN"/>
        </w:rPr>
        <w:t>通孔</w:t>
      </w:r>
      <w:r w:rsidR="00C545EB" w:rsidRPr="000D32CD">
        <w:rPr>
          <w:rFonts w:eastAsia="宋体" w:hint="eastAsia"/>
          <w:bCs/>
          <w:szCs w:val="28"/>
          <w:lang w:eastAsia="zh-CN"/>
        </w:rPr>
        <w:t>尺寸</w:t>
      </w:r>
      <w:r w:rsidR="00C428CB" w:rsidRPr="000D32CD">
        <w:rPr>
          <w:rFonts w:eastAsia="宋体" w:hint="eastAsia"/>
          <w:bCs/>
          <w:szCs w:val="28"/>
          <w:lang w:eastAsia="zh-CN"/>
        </w:rPr>
        <w:t>相匹配，并且相邻钻孔的间距与</w:t>
      </w:r>
      <w:r w:rsidR="000F56B2" w:rsidRPr="000D32CD">
        <w:rPr>
          <w:rFonts w:eastAsia="宋体" w:hint="eastAsia"/>
          <w:bCs/>
          <w:szCs w:val="28"/>
          <w:lang w:eastAsia="zh-CN"/>
        </w:rPr>
        <w:t>所述连接块</w:t>
      </w:r>
      <w:r w:rsidR="00047C99" w:rsidRPr="000D32CD">
        <w:rPr>
          <w:rFonts w:eastAsia="宋体" w:hint="eastAsia"/>
          <w:bCs/>
          <w:szCs w:val="28"/>
          <w:lang w:eastAsia="zh-CN"/>
        </w:rPr>
        <w:t>层</w:t>
      </w:r>
      <w:r w:rsidR="000F56B2" w:rsidRPr="000D32CD">
        <w:rPr>
          <w:rFonts w:eastAsia="宋体" w:hint="eastAsia"/>
          <w:bCs/>
          <w:szCs w:val="28"/>
          <w:lang w:eastAsia="zh-CN"/>
        </w:rPr>
        <w:t>中</w:t>
      </w:r>
      <w:r w:rsidR="00047C99" w:rsidRPr="000D32CD">
        <w:rPr>
          <w:rFonts w:eastAsia="宋体" w:hint="eastAsia"/>
          <w:bCs/>
          <w:szCs w:val="28"/>
          <w:lang w:eastAsia="zh-CN"/>
        </w:rPr>
        <w:t>相邻</w:t>
      </w:r>
      <w:r w:rsidR="000C4359" w:rsidRPr="000D32CD">
        <w:rPr>
          <w:rFonts w:eastAsia="宋体" w:hint="eastAsia"/>
          <w:bCs/>
          <w:szCs w:val="28"/>
          <w:lang w:eastAsia="zh-CN"/>
        </w:rPr>
        <w:t>通孔</w:t>
      </w:r>
      <w:r w:rsidR="000F56B2" w:rsidRPr="000D32CD">
        <w:rPr>
          <w:rFonts w:eastAsia="宋体" w:hint="eastAsia"/>
          <w:bCs/>
          <w:szCs w:val="28"/>
          <w:lang w:eastAsia="zh-CN"/>
        </w:rPr>
        <w:t>的间距相等</w:t>
      </w:r>
      <w:r w:rsidR="00D52597" w:rsidRPr="000D32CD">
        <w:rPr>
          <w:rFonts w:eastAsia="宋体" w:hint="eastAsia"/>
          <w:bCs/>
          <w:szCs w:val="28"/>
          <w:lang w:eastAsia="zh-CN"/>
        </w:rPr>
        <w:t>；</w:t>
      </w:r>
      <w:r w:rsidR="000F56B2" w:rsidRPr="000D32CD">
        <w:rPr>
          <w:rFonts w:eastAsia="宋体"/>
          <w:bCs/>
          <w:szCs w:val="28"/>
          <w:lang w:eastAsia="zh-CN"/>
        </w:rPr>
        <w:t xml:space="preserve"> </w:t>
      </w:r>
    </w:p>
    <w:p w14:paraId="0F2E59D0" w14:textId="7091EE87" w:rsidR="0067727B" w:rsidRPr="000D32CD" w:rsidRDefault="00B42FAD" w:rsidP="000D32CD">
      <w:pPr>
        <w:snapToGrid w:val="0"/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0D32CD">
        <w:rPr>
          <w:rFonts w:eastAsia="宋体" w:hint="eastAsia"/>
          <w:bCs/>
          <w:szCs w:val="28"/>
          <w:lang w:eastAsia="zh-CN"/>
        </w:rPr>
        <w:t>步骤</w:t>
      </w:r>
      <w:r w:rsidRPr="000D32CD">
        <w:rPr>
          <w:rFonts w:eastAsia="宋体" w:hint="eastAsia"/>
          <w:bCs/>
          <w:szCs w:val="28"/>
          <w:lang w:eastAsia="zh-CN"/>
        </w:rPr>
        <w:t>3</w:t>
      </w:r>
      <w:r w:rsidRPr="000D32CD">
        <w:rPr>
          <w:rFonts w:eastAsia="宋体" w:hint="eastAsia"/>
          <w:bCs/>
          <w:szCs w:val="28"/>
          <w:lang w:eastAsia="zh-CN"/>
        </w:rPr>
        <w:t>、</w:t>
      </w:r>
      <w:r w:rsidR="00D52597" w:rsidRPr="000D32CD">
        <w:rPr>
          <w:rFonts w:eastAsia="宋体" w:hint="eastAsia"/>
          <w:bCs/>
          <w:szCs w:val="28"/>
          <w:lang w:eastAsia="zh-CN"/>
        </w:rPr>
        <w:t>在</w:t>
      </w:r>
      <w:r w:rsidR="00DE5706" w:rsidRPr="000D32CD">
        <w:rPr>
          <w:rFonts w:eastAsia="宋体" w:hint="eastAsia"/>
          <w:bCs/>
          <w:szCs w:val="28"/>
          <w:lang w:eastAsia="zh-CN"/>
        </w:rPr>
        <w:t>所有</w:t>
      </w:r>
      <w:r w:rsidR="00D52597" w:rsidRPr="000D32CD">
        <w:rPr>
          <w:rFonts w:eastAsia="宋体" w:hint="eastAsia"/>
          <w:bCs/>
          <w:szCs w:val="28"/>
          <w:lang w:eastAsia="zh-CN"/>
        </w:rPr>
        <w:t>钻孔中</w:t>
      </w:r>
      <w:r w:rsidR="00DE5706" w:rsidRPr="000D32CD">
        <w:rPr>
          <w:rFonts w:eastAsia="宋体" w:hint="eastAsia"/>
          <w:bCs/>
          <w:szCs w:val="28"/>
          <w:lang w:eastAsia="zh-CN"/>
        </w:rPr>
        <w:t>一一</w:t>
      </w:r>
      <w:r w:rsidR="00D52597" w:rsidRPr="000D32CD">
        <w:rPr>
          <w:rFonts w:eastAsia="宋体" w:hint="eastAsia"/>
          <w:bCs/>
          <w:szCs w:val="28"/>
          <w:lang w:eastAsia="zh-CN"/>
        </w:rPr>
        <w:t>插入型钢，并浇筑混凝土；</w:t>
      </w:r>
    </w:p>
    <w:p w14:paraId="3B0717D7" w14:textId="1DD60856" w:rsidR="008B7814" w:rsidRPr="000D32CD" w:rsidRDefault="00B42FAD" w:rsidP="000D32CD">
      <w:pPr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0D32CD">
        <w:rPr>
          <w:rFonts w:eastAsia="宋体" w:hint="eastAsia"/>
          <w:bCs/>
          <w:szCs w:val="28"/>
          <w:lang w:eastAsia="zh-CN"/>
        </w:rPr>
        <w:t>步骤</w:t>
      </w:r>
      <w:r w:rsidR="000A4654" w:rsidRPr="000D32CD">
        <w:rPr>
          <w:rFonts w:eastAsia="宋体" w:hint="eastAsia"/>
          <w:bCs/>
          <w:szCs w:val="28"/>
          <w:lang w:eastAsia="zh-CN"/>
        </w:rPr>
        <w:t>4</w:t>
      </w:r>
      <w:r w:rsidRPr="000D32CD">
        <w:rPr>
          <w:rFonts w:eastAsia="宋体" w:hint="eastAsia"/>
          <w:bCs/>
          <w:szCs w:val="28"/>
          <w:lang w:eastAsia="zh-CN"/>
        </w:rPr>
        <w:t>、</w:t>
      </w:r>
      <w:r w:rsidR="00D52597" w:rsidRPr="000D32CD">
        <w:rPr>
          <w:rFonts w:eastAsia="宋体" w:hint="eastAsia"/>
          <w:bCs/>
          <w:szCs w:val="28"/>
          <w:lang w:eastAsia="zh-CN"/>
        </w:rPr>
        <w:t>安装</w:t>
      </w:r>
      <w:r w:rsidR="00B2371B" w:rsidRPr="000D32CD">
        <w:rPr>
          <w:rFonts w:eastAsia="宋体" w:hAnsi="宋体" w:hint="eastAsia"/>
          <w:szCs w:val="28"/>
          <w:lang w:eastAsia="zh-CN"/>
        </w:rPr>
        <w:t>连接</w:t>
      </w:r>
      <w:proofErr w:type="gramStart"/>
      <w:r w:rsidR="00B2371B" w:rsidRPr="000D32CD">
        <w:rPr>
          <w:rFonts w:eastAsia="宋体" w:hAnsi="宋体" w:hint="eastAsia"/>
          <w:szCs w:val="28"/>
          <w:lang w:eastAsia="zh-CN"/>
        </w:rPr>
        <w:t>块</w:t>
      </w:r>
      <w:r w:rsidR="00D133DD" w:rsidRPr="000D32CD">
        <w:rPr>
          <w:rFonts w:eastAsia="宋体" w:hAnsi="宋体" w:hint="eastAsia"/>
          <w:szCs w:val="28"/>
          <w:lang w:eastAsia="zh-CN"/>
        </w:rPr>
        <w:t>形成</w:t>
      </w:r>
      <w:proofErr w:type="gramEnd"/>
      <w:r w:rsidR="00D133DD" w:rsidRPr="000D32CD">
        <w:rPr>
          <w:rFonts w:eastAsia="宋体" w:hAnsi="宋体" w:hint="eastAsia"/>
          <w:szCs w:val="28"/>
          <w:lang w:eastAsia="zh-CN"/>
        </w:rPr>
        <w:t>连接块</w:t>
      </w:r>
      <w:r w:rsidR="00B2371B" w:rsidRPr="000D32CD">
        <w:rPr>
          <w:rFonts w:eastAsia="宋体" w:hAnsi="宋体" w:hint="eastAsia"/>
          <w:szCs w:val="28"/>
          <w:lang w:eastAsia="zh-CN"/>
        </w:rPr>
        <w:t>层</w:t>
      </w:r>
      <w:r w:rsidR="00D133DD" w:rsidRPr="000D32CD">
        <w:rPr>
          <w:rFonts w:eastAsia="宋体" w:hAnsi="宋体" w:hint="eastAsia"/>
          <w:szCs w:val="28"/>
          <w:lang w:eastAsia="zh-CN"/>
        </w:rPr>
        <w:t>，以及</w:t>
      </w:r>
      <w:r w:rsidR="00A53FFD" w:rsidRPr="000D32CD">
        <w:rPr>
          <w:rFonts w:eastAsia="宋体" w:hAnsi="宋体" w:hint="eastAsia"/>
          <w:szCs w:val="28"/>
          <w:lang w:eastAsia="zh-CN"/>
        </w:rPr>
        <w:t>安装标准</w:t>
      </w:r>
      <w:proofErr w:type="gramStart"/>
      <w:r w:rsidR="00A53FFD" w:rsidRPr="000D32CD">
        <w:rPr>
          <w:rFonts w:eastAsia="宋体" w:hAnsi="宋体" w:hint="eastAsia"/>
          <w:szCs w:val="28"/>
          <w:lang w:eastAsia="zh-CN"/>
        </w:rPr>
        <w:t>块形成</w:t>
      </w:r>
      <w:r w:rsidR="00B2371B" w:rsidRPr="000D32CD">
        <w:rPr>
          <w:rFonts w:eastAsia="宋体" w:hAnsi="宋体" w:hint="eastAsia"/>
          <w:szCs w:val="28"/>
          <w:lang w:eastAsia="zh-CN"/>
        </w:rPr>
        <w:t>若干层标准块</w:t>
      </w:r>
      <w:proofErr w:type="gramEnd"/>
      <w:r w:rsidR="00B2371B" w:rsidRPr="000D32CD">
        <w:rPr>
          <w:rFonts w:eastAsia="宋体" w:hAnsi="宋体" w:hint="eastAsia"/>
          <w:szCs w:val="28"/>
          <w:lang w:eastAsia="zh-CN"/>
        </w:rPr>
        <w:t>层</w:t>
      </w:r>
      <w:r w:rsidR="00D52597" w:rsidRPr="000D32CD">
        <w:rPr>
          <w:rFonts w:eastAsia="宋体" w:hint="eastAsia"/>
          <w:bCs/>
          <w:szCs w:val="28"/>
          <w:lang w:eastAsia="zh-CN"/>
        </w:rPr>
        <w:t>，随着安装高度增加逐步回填挡墙后方填土；</w:t>
      </w:r>
    </w:p>
    <w:p w14:paraId="63FDE1D0" w14:textId="3EF18724" w:rsidR="00D52597" w:rsidRPr="000D32CD" w:rsidRDefault="008B7814" w:rsidP="000D32CD">
      <w:pPr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0D32CD">
        <w:rPr>
          <w:rFonts w:eastAsia="宋体" w:hint="eastAsia"/>
          <w:bCs/>
          <w:szCs w:val="28"/>
          <w:lang w:eastAsia="zh-CN"/>
        </w:rPr>
        <w:t>步骤</w:t>
      </w:r>
      <w:r w:rsidRPr="000D32CD">
        <w:rPr>
          <w:rFonts w:eastAsia="宋体" w:hint="eastAsia"/>
          <w:bCs/>
          <w:szCs w:val="28"/>
          <w:lang w:eastAsia="zh-CN"/>
        </w:rPr>
        <w:t>5</w:t>
      </w:r>
      <w:r w:rsidRPr="000D32CD">
        <w:rPr>
          <w:rFonts w:eastAsia="宋体" w:hint="eastAsia"/>
          <w:bCs/>
          <w:szCs w:val="28"/>
          <w:lang w:eastAsia="zh-CN"/>
        </w:rPr>
        <w:t>、</w:t>
      </w:r>
      <w:r w:rsidR="00D52597" w:rsidRPr="000D32CD">
        <w:rPr>
          <w:rFonts w:eastAsia="宋体" w:hint="eastAsia"/>
          <w:bCs/>
          <w:szCs w:val="28"/>
          <w:lang w:eastAsia="zh-CN"/>
        </w:rPr>
        <w:t>当填土回填高度到达锚杆位置时，安装锚固</w:t>
      </w:r>
      <w:proofErr w:type="gramStart"/>
      <w:r w:rsidR="00D52597" w:rsidRPr="000D32CD">
        <w:rPr>
          <w:rFonts w:eastAsia="宋体" w:hint="eastAsia"/>
          <w:bCs/>
          <w:szCs w:val="28"/>
          <w:lang w:eastAsia="zh-CN"/>
        </w:rPr>
        <w:t>块</w:t>
      </w:r>
      <w:r w:rsidR="00D133DD" w:rsidRPr="000D32CD">
        <w:rPr>
          <w:rFonts w:eastAsia="宋体" w:hint="eastAsia"/>
          <w:bCs/>
          <w:szCs w:val="28"/>
          <w:lang w:eastAsia="zh-CN"/>
        </w:rPr>
        <w:t>形成</w:t>
      </w:r>
      <w:proofErr w:type="gramEnd"/>
      <w:r w:rsidR="00D133DD" w:rsidRPr="000D32CD">
        <w:rPr>
          <w:rFonts w:eastAsia="宋体" w:hint="eastAsia"/>
          <w:bCs/>
          <w:szCs w:val="28"/>
          <w:lang w:eastAsia="zh-CN"/>
        </w:rPr>
        <w:t>锚固块层，</w:t>
      </w:r>
      <w:r w:rsidR="00D52597" w:rsidRPr="000D32CD">
        <w:rPr>
          <w:rFonts w:eastAsia="宋体" w:hint="eastAsia"/>
          <w:bCs/>
          <w:szCs w:val="28"/>
          <w:lang w:eastAsia="zh-CN"/>
        </w:rPr>
        <w:t>并施工锚杆</w:t>
      </w:r>
      <w:r w:rsidR="00DE1706" w:rsidRPr="000D32CD">
        <w:rPr>
          <w:rFonts w:eastAsia="宋体" w:hint="eastAsia"/>
          <w:bCs/>
          <w:szCs w:val="28"/>
          <w:lang w:eastAsia="zh-CN"/>
        </w:rPr>
        <w:t>，锚杆一端插入</w:t>
      </w:r>
      <w:proofErr w:type="gramStart"/>
      <w:r w:rsidR="00DE1706" w:rsidRPr="000D32CD">
        <w:rPr>
          <w:rFonts w:eastAsia="宋体" w:hint="eastAsia"/>
          <w:bCs/>
          <w:szCs w:val="28"/>
          <w:lang w:eastAsia="zh-CN"/>
        </w:rPr>
        <w:t>锚固块层的</w:t>
      </w:r>
      <w:proofErr w:type="gramEnd"/>
      <w:r w:rsidR="00DE1706" w:rsidRPr="000D32CD">
        <w:rPr>
          <w:rFonts w:eastAsia="宋体" w:hint="eastAsia"/>
          <w:bCs/>
          <w:szCs w:val="28"/>
          <w:lang w:eastAsia="zh-CN"/>
        </w:rPr>
        <w:t>锚固孔中，</w:t>
      </w:r>
      <w:r w:rsidR="000C69A0" w:rsidRPr="000D32CD">
        <w:rPr>
          <w:rFonts w:eastAsia="宋体" w:hint="eastAsia"/>
          <w:bCs/>
          <w:szCs w:val="28"/>
          <w:lang w:eastAsia="zh-CN"/>
        </w:rPr>
        <w:t>另一端插入填土</w:t>
      </w:r>
      <w:r w:rsidR="00D52597" w:rsidRPr="000D32CD">
        <w:rPr>
          <w:rFonts w:eastAsia="宋体" w:hint="eastAsia"/>
          <w:bCs/>
          <w:szCs w:val="28"/>
          <w:lang w:eastAsia="zh-CN"/>
        </w:rPr>
        <w:t>；</w:t>
      </w:r>
    </w:p>
    <w:p w14:paraId="05B8BDA9" w14:textId="281827F2" w:rsidR="00D52597" w:rsidRPr="000D32CD" w:rsidRDefault="00D52597" w:rsidP="000D32CD">
      <w:pPr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0D32CD">
        <w:rPr>
          <w:rFonts w:eastAsia="宋体" w:hint="eastAsia"/>
          <w:bCs/>
          <w:szCs w:val="28"/>
          <w:lang w:eastAsia="zh-CN"/>
        </w:rPr>
        <w:t>步骤</w:t>
      </w:r>
      <w:r w:rsidRPr="000D32CD">
        <w:rPr>
          <w:rFonts w:eastAsia="宋体" w:hint="eastAsia"/>
          <w:bCs/>
          <w:szCs w:val="28"/>
          <w:lang w:eastAsia="zh-CN"/>
        </w:rPr>
        <w:t>6</w:t>
      </w:r>
      <w:r w:rsidRPr="000D32CD">
        <w:rPr>
          <w:rFonts w:eastAsia="宋体" w:hint="eastAsia"/>
          <w:bCs/>
          <w:szCs w:val="28"/>
          <w:lang w:eastAsia="zh-CN"/>
        </w:rPr>
        <w:t>、</w:t>
      </w:r>
      <w:r w:rsidR="001C0753" w:rsidRPr="000D32CD">
        <w:rPr>
          <w:rFonts w:eastAsia="宋体" w:hint="eastAsia"/>
          <w:bCs/>
          <w:szCs w:val="28"/>
          <w:lang w:eastAsia="zh-CN"/>
        </w:rPr>
        <w:t>进一步安装一层</w:t>
      </w:r>
      <w:r w:rsidR="00C0498E">
        <w:rPr>
          <w:rFonts w:eastAsia="宋体" w:hint="eastAsia"/>
          <w:bCs/>
          <w:szCs w:val="28"/>
          <w:lang w:eastAsia="zh-CN"/>
        </w:rPr>
        <w:t>标准块</w:t>
      </w:r>
      <w:r w:rsidR="001C0753" w:rsidRPr="000D32CD">
        <w:rPr>
          <w:rFonts w:eastAsia="宋体" w:hint="eastAsia"/>
          <w:bCs/>
          <w:szCs w:val="28"/>
          <w:lang w:eastAsia="zh-CN"/>
        </w:rPr>
        <w:t>层，然后安装</w:t>
      </w:r>
      <w:proofErr w:type="gramStart"/>
      <w:r w:rsidR="001C0753" w:rsidRPr="000D32CD">
        <w:rPr>
          <w:rFonts w:eastAsia="宋体" w:hint="eastAsia"/>
          <w:bCs/>
          <w:szCs w:val="28"/>
          <w:lang w:eastAsia="zh-CN"/>
        </w:rPr>
        <w:t>地梁或者</w:t>
      </w:r>
      <w:proofErr w:type="gramEnd"/>
      <w:r w:rsidR="001C0753" w:rsidRPr="000D32CD">
        <w:rPr>
          <w:rFonts w:eastAsia="宋体" w:hint="eastAsia"/>
          <w:bCs/>
          <w:szCs w:val="28"/>
          <w:lang w:eastAsia="zh-CN"/>
        </w:rPr>
        <w:t>压顶，</w:t>
      </w:r>
      <w:r w:rsidRPr="000D32CD">
        <w:rPr>
          <w:rFonts w:eastAsia="宋体" w:hint="eastAsia"/>
          <w:bCs/>
          <w:szCs w:val="28"/>
          <w:lang w:eastAsia="zh-CN"/>
        </w:rPr>
        <w:t>并回填至设计标高。</w:t>
      </w:r>
    </w:p>
    <w:p w14:paraId="58FB20FD" w14:textId="24B8A46A" w:rsidR="00A97F81" w:rsidRPr="000D32CD" w:rsidRDefault="00A97F81" w:rsidP="000D32CD">
      <w:pPr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int="eastAsia"/>
          <w:bCs/>
          <w:szCs w:val="28"/>
          <w:lang w:eastAsia="zh-CN"/>
        </w:rPr>
        <w:lastRenderedPageBreak/>
        <w:t>进一步地，所述</w:t>
      </w:r>
      <w:r w:rsidR="00B2371B" w:rsidRPr="000D32CD">
        <w:rPr>
          <w:rFonts w:eastAsia="宋体" w:hint="eastAsia"/>
          <w:bCs/>
          <w:szCs w:val="28"/>
          <w:lang w:eastAsia="zh-CN"/>
        </w:rPr>
        <w:t>步骤</w:t>
      </w:r>
      <w:r w:rsidR="00B2371B" w:rsidRPr="000D32CD">
        <w:rPr>
          <w:rFonts w:eastAsia="宋体" w:hint="eastAsia"/>
          <w:bCs/>
          <w:szCs w:val="28"/>
          <w:lang w:eastAsia="zh-CN"/>
        </w:rPr>
        <w:t>2</w:t>
      </w:r>
      <w:r w:rsidRPr="000D32CD">
        <w:rPr>
          <w:rFonts w:eastAsia="宋体" w:hint="eastAsia"/>
          <w:bCs/>
          <w:szCs w:val="28"/>
          <w:lang w:eastAsia="zh-CN"/>
        </w:rPr>
        <w:t>还包括在地基上施工</w:t>
      </w:r>
      <w:r w:rsidRPr="000D32CD">
        <w:rPr>
          <w:rFonts w:eastAsia="宋体" w:hAnsi="宋体" w:hint="eastAsia"/>
          <w:szCs w:val="28"/>
          <w:lang w:eastAsia="zh-CN"/>
        </w:rPr>
        <w:t>若干个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凸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块二，</w:t>
      </w:r>
      <w:r w:rsidR="00786AAA" w:rsidRPr="000D32CD">
        <w:rPr>
          <w:rFonts w:eastAsia="宋体" w:hAnsi="宋体" w:hint="eastAsia"/>
          <w:szCs w:val="28"/>
          <w:lang w:eastAsia="zh-CN"/>
        </w:rPr>
        <w:t>所述</w:t>
      </w:r>
      <w:proofErr w:type="gramStart"/>
      <w:r w:rsidR="00786AAA" w:rsidRPr="000D32CD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="00786AAA" w:rsidRPr="000D32CD">
        <w:rPr>
          <w:rFonts w:eastAsia="宋体" w:hAnsi="宋体" w:hint="eastAsia"/>
          <w:szCs w:val="28"/>
          <w:lang w:eastAsia="zh-CN"/>
        </w:rPr>
        <w:t>与所述插槽</w:t>
      </w:r>
      <w:proofErr w:type="gramStart"/>
      <w:r w:rsidR="00786AAA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786AAA" w:rsidRPr="000D32CD">
        <w:rPr>
          <w:rFonts w:eastAsia="宋体" w:hAnsi="宋体" w:hint="eastAsia"/>
          <w:szCs w:val="28"/>
          <w:lang w:eastAsia="zh-CN"/>
        </w:rPr>
        <w:t>尺寸相匹配，并且所有</w:t>
      </w:r>
      <w:proofErr w:type="gramStart"/>
      <w:r w:rsidR="00786AAA" w:rsidRPr="000D32CD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="00786AAA" w:rsidRPr="000D32CD">
        <w:rPr>
          <w:rFonts w:eastAsia="宋体" w:hAnsi="宋体" w:hint="eastAsia"/>
          <w:szCs w:val="28"/>
          <w:lang w:eastAsia="zh-CN"/>
        </w:rPr>
        <w:t>与所述</w:t>
      </w:r>
      <w:proofErr w:type="gramStart"/>
      <w:r w:rsidR="00786AAA" w:rsidRPr="000D32CD">
        <w:rPr>
          <w:rFonts w:eastAsia="宋体" w:hAnsi="宋体" w:hint="eastAsia"/>
          <w:szCs w:val="28"/>
          <w:lang w:eastAsia="zh-CN"/>
        </w:rPr>
        <w:t>连接块层的</w:t>
      </w:r>
      <w:proofErr w:type="gramEnd"/>
      <w:r w:rsidR="00786AAA" w:rsidRPr="000D32CD">
        <w:rPr>
          <w:rFonts w:eastAsia="宋体" w:hAnsi="宋体" w:hint="eastAsia"/>
          <w:szCs w:val="28"/>
          <w:lang w:eastAsia="zh-CN"/>
        </w:rPr>
        <w:t>所有</w:t>
      </w:r>
      <w:r w:rsidR="00DE5706" w:rsidRPr="000D32CD">
        <w:rPr>
          <w:rFonts w:eastAsia="宋体" w:hAnsi="宋体" w:hint="eastAsia"/>
          <w:szCs w:val="28"/>
          <w:lang w:eastAsia="zh-CN"/>
        </w:rPr>
        <w:t>插槽</w:t>
      </w:r>
      <w:proofErr w:type="gramStart"/>
      <w:r w:rsidR="00786AAA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786AAA" w:rsidRPr="000D32CD">
        <w:rPr>
          <w:rFonts w:eastAsia="宋体" w:hAnsi="宋体" w:hint="eastAsia"/>
          <w:szCs w:val="28"/>
          <w:lang w:eastAsia="zh-CN"/>
        </w:rPr>
        <w:t>一一对应</w:t>
      </w:r>
      <w:r w:rsidRPr="000D32CD">
        <w:rPr>
          <w:rFonts w:eastAsia="宋体" w:hAnsi="宋体" w:hint="eastAsia"/>
          <w:szCs w:val="28"/>
          <w:lang w:eastAsia="zh-CN"/>
        </w:rPr>
        <w:t>。</w:t>
      </w:r>
    </w:p>
    <w:p w14:paraId="11BAF35B" w14:textId="570E543D" w:rsidR="000738AA" w:rsidRDefault="000738AA" w:rsidP="000D32CD">
      <w:pPr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进一步地，所述步骤</w:t>
      </w:r>
      <w:r w:rsidRPr="000D32CD">
        <w:rPr>
          <w:rFonts w:eastAsia="宋体" w:hAnsi="宋体" w:hint="eastAsia"/>
          <w:szCs w:val="28"/>
          <w:lang w:eastAsia="zh-CN"/>
        </w:rPr>
        <w:t>4</w:t>
      </w:r>
      <w:r w:rsidRPr="000D32CD">
        <w:rPr>
          <w:rFonts w:eastAsia="宋体" w:hAnsi="宋体" w:hint="eastAsia"/>
          <w:szCs w:val="28"/>
          <w:lang w:eastAsia="zh-CN"/>
        </w:rPr>
        <w:t>还包括</w:t>
      </w:r>
      <w:r w:rsidR="00321ACE" w:rsidRPr="000D32CD">
        <w:rPr>
          <w:rFonts w:eastAsia="宋体" w:hAnsi="宋体" w:hint="eastAsia"/>
          <w:szCs w:val="28"/>
          <w:lang w:eastAsia="zh-CN"/>
        </w:rPr>
        <w:t>在型钢和通孔之间</w:t>
      </w:r>
      <w:r w:rsidR="003F6C25" w:rsidRPr="000D32CD">
        <w:rPr>
          <w:rFonts w:eastAsia="宋体" w:hAnsi="宋体" w:hint="eastAsia"/>
          <w:szCs w:val="28"/>
          <w:lang w:eastAsia="zh-CN"/>
        </w:rPr>
        <w:t>灌注混凝土，以及在相邻连接块、相邻标准块、相邻锚固块之间安装</w:t>
      </w:r>
      <w:r w:rsidR="008E21C7">
        <w:rPr>
          <w:rFonts w:eastAsia="宋体" w:hAnsi="宋体" w:hint="eastAsia"/>
          <w:szCs w:val="28"/>
          <w:lang w:eastAsia="zh-CN"/>
        </w:rPr>
        <w:t>反滤层</w:t>
      </w:r>
      <w:r w:rsidR="00B2690E" w:rsidRPr="000D32CD">
        <w:rPr>
          <w:rFonts w:eastAsia="宋体" w:hAnsi="宋体" w:hint="eastAsia"/>
          <w:szCs w:val="28"/>
          <w:lang w:eastAsia="zh-CN"/>
        </w:rPr>
        <w:t>。</w:t>
      </w:r>
    </w:p>
    <w:p w14:paraId="5BC27FC0" w14:textId="42D75AE2" w:rsidR="008E21C7" w:rsidRDefault="008E21C7" w:rsidP="000D32CD">
      <w:pPr>
        <w:spacing w:line="360" w:lineRule="auto"/>
        <w:ind w:firstLine="56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  <w:lang w:eastAsia="zh-CN"/>
        </w:rPr>
        <w:t>进一步地，所述反滤层</w:t>
      </w:r>
      <w:r w:rsidR="00B167E6">
        <w:rPr>
          <w:rFonts w:eastAsia="宋体" w:hAnsi="宋体" w:hint="eastAsia"/>
          <w:szCs w:val="28"/>
          <w:lang w:eastAsia="zh-CN"/>
        </w:rPr>
        <w:t>材质为</w:t>
      </w:r>
      <w:r w:rsidRPr="00656583">
        <w:rPr>
          <w:rFonts w:eastAsia="宋体" w:hAnsi="宋体" w:hint="eastAsia"/>
          <w:szCs w:val="28"/>
          <w:lang w:eastAsia="zh-CN"/>
        </w:rPr>
        <w:t>土工布或滤网</w:t>
      </w:r>
      <w:r w:rsidR="00B167E6">
        <w:rPr>
          <w:rFonts w:eastAsia="宋体" w:hAnsi="宋体" w:hint="eastAsia"/>
          <w:szCs w:val="28"/>
          <w:lang w:eastAsia="zh-CN"/>
        </w:rPr>
        <w:t>与</w:t>
      </w:r>
      <w:r w:rsidRPr="00656583">
        <w:rPr>
          <w:rFonts w:eastAsia="宋体" w:hAnsi="宋体" w:hint="eastAsia"/>
          <w:szCs w:val="28"/>
          <w:lang w:eastAsia="zh-CN"/>
        </w:rPr>
        <w:t>砂卵石</w:t>
      </w:r>
      <w:r w:rsidR="00B167E6">
        <w:rPr>
          <w:rFonts w:eastAsia="宋体" w:hAnsi="宋体" w:hint="eastAsia"/>
          <w:szCs w:val="28"/>
          <w:lang w:eastAsia="zh-CN"/>
        </w:rPr>
        <w:t>复合。</w:t>
      </w:r>
    </w:p>
    <w:p w14:paraId="7230B8D8" w14:textId="0A6B30F2" w:rsidR="003A5F59" w:rsidRPr="000D32CD" w:rsidRDefault="003A5F59" w:rsidP="000D32CD">
      <w:pPr>
        <w:snapToGrid w:val="0"/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0D32CD">
        <w:rPr>
          <w:rFonts w:eastAsia="宋体"/>
          <w:bCs/>
          <w:szCs w:val="28"/>
          <w:lang w:eastAsia="zh-CN"/>
        </w:rPr>
        <w:t>本发明的有益效果在于：</w:t>
      </w:r>
    </w:p>
    <w:p w14:paraId="50BBA6EB" w14:textId="46391AFE" w:rsidR="004807F9" w:rsidRPr="000D32CD" w:rsidRDefault="005003C2" w:rsidP="000D32CD">
      <w:pPr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0D32CD">
        <w:rPr>
          <w:rFonts w:eastAsia="宋体" w:hint="eastAsia"/>
          <w:bCs/>
          <w:szCs w:val="28"/>
          <w:lang w:eastAsia="zh-CN"/>
        </w:rPr>
        <w:t>本发明的拼装挡</w:t>
      </w:r>
      <w:r w:rsidR="00541994" w:rsidRPr="000D32CD">
        <w:rPr>
          <w:rFonts w:eastAsia="宋体" w:hint="eastAsia"/>
          <w:bCs/>
          <w:szCs w:val="28"/>
          <w:lang w:eastAsia="zh-CN"/>
        </w:rPr>
        <w:t>墙</w:t>
      </w:r>
      <w:r w:rsidRPr="000D32CD">
        <w:rPr>
          <w:rFonts w:eastAsia="宋体" w:hint="eastAsia"/>
          <w:bCs/>
          <w:szCs w:val="28"/>
          <w:lang w:eastAsia="zh-CN"/>
        </w:rPr>
        <w:t>结构</w:t>
      </w:r>
      <w:r w:rsidR="00541994" w:rsidRPr="000D32CD">
        <w:rPr>
          <w:rFonts w:eastAsia="宋体" w:hint="eastAsia"/>
          <w:bCs/>
          <w:szCs w:val="28"/>
          <w:lang w:eastAsia="zh-CN"/>
        </w:rPr>
        <w:t>沿</w:t>
      </w:r>
      <w:r w:rsidRPr="000D32CD">
        <w:rPr>
          <w:rFonts w:eastAsia="宋体" w:hint="eastAsia"/>
          <w:bCs/>
          <w:szCs w:val="28"/>
          <w:lang w:eastAsia="zh-CN"/>
        </w:rPr>
        <w:t>墙身</w:t>
      </w:r>
      <w:r w:rsidR="00541994" w:rsidRPr="000D32CD">
        <w:rPr>
          <w:rFonts w:eastAsia="宋体" w:hint="eastAsia"/>
          <w:bCs/>
          <w:szCs w:val="28"/>
          <w:lang w:eastAsia="zh-CN"/>
        </w:rPr>
        <w:t>高度方向分节段分块预制，然后通过型钢串联起来，之后在向预制挡墙块中灌入混凝土保障型钢</w:t>
      </w:r>
      <w:proofErr w:type="gramStart"/>
      <w:r w:rsidR="00541994" w:rsidRPr="000D32CD">
        <w:rPr>
          <w:rFonts w:eastAsia="宋体" w:hint="eastAsia"/>
          <w:bCs/>
          <w:szCs w:val="28"/>
          <w:lang w:eastAsia="zh-CN"/>
        </w:rPr>
        <w:t>与挡块</w:t>
      </w:r>
      <w:proofErr w:type="gramEnd"/>
      <w:r w:rsidR="00541994" w:rsidRPr="000D32CD">
        <w:rPr>
          <w:rFonts w:eastAsia="宋体" w:hint="eastAsia"/>
          <w:bCs/>
          <w:szCs w:val="28"/>
          <w:lang w:eastAsia="zh-CN"/>
        </w:rPr>
        <w:t>的整体性，最后施工挡墙拉索和回填墙后土体。该新型装配式挡土墙参照板桩挡土墙的挡土原理又结合</w:t>
      </w:r>
      <w:r w:rsidR="00B2690E" w:rsidRPr="000D32CD">
        <w:rPr>
          <w:rFonts w:eastAsia="宋体" w:hint="eastAsia"/>
          <w:bCs/>
          <w:szCs w:val="28"/>
          <w:lang w:eastAsia="zh-CN"/>
        </w:rPr>
        <w:t>预制工艺</w:t>
      </w:r>
      <w:r w:rsidR="00541994" w:rsidRPr="000D32CD">
        <w:rPr>
          <w:rFonts w:eastAsia="宋体" w:hint="eastAsia"/>
          <w:bCs/>
          <w:szCs w:val="28"/>
          <w:lang w:eastAsia="zh-CN"/>
        </w:rPr>
        <w:t>，具有施工方便快速、安全稳定可靠、外观效果好、适用性强等特点</w:t>
      </w:r>
      <w:r w:rsidR="004807F9" w:rsidRPr="000D32CD">
        <w:rPr>
          <w:rFonts w:eastAsia="宋体" w:hint="eastAsia"/>
          <w:bCs/>
          <w:szCs w:val="28"/>
          <w:lang w:eastAsia="zh-CN"/>
        </w:rPr>
        <w:t>。</w:t>
      </w:r>
    </w:p>
    <w:p w14:paraId="41FD8A13" w14:textId="093F11BF" w:rsidR="00F96CC5" w:rsidRPr="000D32CD" w:rsidRDefault="00F96CC5" w:rsidP="000D32CD">
      <w:pPr>
        <w:spacing w:line="360" w:lineRule="auto"/>
        <w:ind w:firstLineChars="0" w:firstLine="0"/>
        <w:rPr>
          <w:rFonts w:eastAsia="宋体"/>
          <w:szCs w:val="28"/>
          <w:lang w:eastAsia="zh-CN"/>
        </w:rPr>
      </w:pPr>
    </w:p>
    <w:p w14:paraId="13C7B355" w14:textId="1949191B" w:rsidR="00D0238A" w:rsidRPr="000D32CD" w:rsidRDefault="00D0238A" w:rsidP="000D32CD">
      <w:pPr>
        <w:spacing w:line="360" w:lineRule="auto"/>
        <w:ind w:firstLineChars="0" w:firstLine="0"/>
        <w:rPr>
          <w:rFonts w:eastAsia="宋体" w:hAnsi="宋体"/>
          <w:b/>
          <w:szCs w:val="28"/>
          <w:lang w:eastAsia="zh-CN"/>
        </w:rPr>
      </w:pPr>
      <w:r w:rsidRPr="000D32CD">
        <w:rPr>
          <w:rFonts w:eastAsia="宋体" w:hAnsi="宋体" w:hint="eastAsia"/>
          <w:b/>
          <w:szCs w:val="28"/>
          <w:lang w:eastAsia="zh-CN"/>
        </w:rPr>
        <w:t>附图说明</w:t>
      </w:r>
    </w:p>
    <w:p w14:paraId="5856B4CC" w14:textId="6BD489B7" w:rsidR="0035496C" w:rsidRPr="000D32CD" w:rsidRDefault="00D0238A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图</w:t>
      </w:r>
      <w:r w:rsidRPr="000D32CD">
        <w:rPr>
          <w:rFonts w:eastAsia="宋体" w:hAnsi="宋体" w:hint="eastAsia"/>
          <w:szCs w:val="28"/>
          <w:lang w:eastAsia="zh-CN"/>
        </w:rPr>
        <w:t>1</w:t>
      </w:r>
      <w:r w:rsidRPr="000D32CD">
        <w:rPr>
          <w:rFonts w:eastAsia="宋体" w:hAnsi="宋体" w:hint="eastAsia"/>
          <w:szCs w:val="28"/>
          <w:lang w:eastAsia="zh-CN"/>
        </w:rPr>
        <w:t>为传统挡土墙的结构示意图，其中，图</w:t>
      </w:r>
      <w:r w:rsidRPr="000D32CD">
        <w:rPr>
          <w:rFonts w:eastAsia="宋体" w:hAnsi="宋体" w:hint="eastAsia"/>
          <w:szCs w:val="28"/>
          <w:lang w:eastAsia="zh-CN"/>
        </w:rPr>
        <w:t>a</w:t>
      </w:r>
      <w:r w:rsidR="00614537" w:rsidRPr="000D32CD">
        <w:rPr>
          <w:rFonts w:eastAsia="宋体" w:hAnsi="宋体" w:hint="eastAsia"/>
          <w:szCs w:val="28"/>
          <w:lang w:eastAsia="zh-CN"/>
        </w:rPr>
        <w:t>为</w:t>
      </w:r>
      <w:r w:rsidRPr="000D32CD">
        <w:rPr>
          <w:rFonts w:eastAsia="宋体" w:hAnsi="宋体" w:hint="eastAsia"/>
          <w:szCs w:val="28"/>
          <w:lang w:eastAsia="zh-CN"/>
        </w:rPr>
        <w:t>重力式挡土墙的结构示意图；图</w:t>
      </w:r>
      <w:r w:rsidRPr="000D32CD">
        <w:rPr>
          <w:rFonts w:eastAsia="宋体" w:hAnsi="宋体" w:hint="eastAsia"/>
          <w:szCs w:val="28"/>
          <w:lang w:eastAsia="zh-CN"/>
        </w:rPr>
        <w:t>b</w:t>
      </w:r>
      <w:r w:rsidR="0035496C" w:rsidRPr="000D32CD">
        <w:rPr>
          <w:rFonts w:eastAsia="宋体" w:hAnsi="宋体" w:hint="eastAsia"/>
          <w:szCs w:val="28"/>
          <w:lang w:eastAsia="zh-CN"/>
        </w:rPr>
        <w:t>为悬臂式挡土墙的结构示意图；图</w:t>
      </w:r>
      <w:r w:rsidR="0035496C" w:rsidRPr="000D32CD">
        <w:rPr>
          <w:rFonts w:eastAsia="宋体" w:hAnsi="宋体" w:hint="eastAsia"/>
          <w:szCs w:val="28"/>
          <w:lang w:eastAsia="zh-CN"/>
        </w:rPr>
        <w:t>c</w:t>
      </w:r>
      <w:r w:rsidR="0035496C" w:rsidRPr="000D32CD">
        <w:rPr>
          <w:rFonts w:eastAsia="宋体" w:hAnsi="宋体" w:hint="eastAsia"/>
          <w:szCs w:val="28"/>
          <w:lang w:eastAsia="zh-CN"/>
        </w:rPr>
        <w:t>为扶壁式挡土墙的结构示意图；图</w:t>
      </w:r>
      <w:r w:rsidR="0035496C" w:rsidRPr="000D32CD">
        <w:rPr>
          <w:rFonts w:eastAsia="宋体" w:hAnsi="宋体" w:hint="eastAsia"/>
          <w:szCs w:val="28"/>
          <w:lang w:eastAsia="zh-CN"/>
        </w:rPr>
        <w:t>d</w:t>
      </w:r>
      <w:r w:rsidR="0035496C" w:rsidRPr="000D32CD">
        <w:rPr>
          <w:rFonts w:eastAsia="宋体" w:hAnsi="宋体" w:hint="eastAsia"/>
          <w:szCs w:val="28"/>
          <w:lang w:eastAsia="zh-CN"/>
        </w:rPr>
        <w:t>为锚拉式挡土墙的结构示意图。</w:t>
      </w:r>
    </w:p>
    <w:p w14:paraId="3F0427DA" w14:textId="416D2922" w:rsidR="00097A9D" w:rsidRPr="000D32CD" w:rsidRDefault="00097A9D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图</w:t>
      </w:r>
      <w:r w:rsidRPr="000D32CD">
        <w:rPr>
          <w:rFonts w:eastAsia="宋体" w:hAnsi="宋体" w:hint="eastAsia"/>
          <w:szCs w:val="28"/>
          <w:lang w:eastAsia="zh-CN"/>
        </w:rPr>
        <w:t>2</w:t>
      </w:r>
      <w:r w:rsidRPr="000D32CD">
        <w:rPr>
          <w:rFonts w:eastAsia="宋体" w:hAnsi="宋体" w:hint="eastAsia"/>
          <w:szCs w:val="28"/>
          <w:lang w:eastAsia="zh-CN"/>
        </w:rPr>
        <w:t>为现有扶壁式装配挡土墙的结构示意图。</w:t>
      </w:r>
    </w:p>
    <w:p w14:paraId="14335260" w14:textId="28459B8D" w:rsidR="00CF3416" w:rsidRPr="000D32CD" w:rsidRDefault="00CF3416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图</w:t>
      </w:r>
      <w:r w:rsidRPr="000D32CD">
        <w:rPr>
          <w:rFonts w:eastAsia="宋体" w:hAnsi="宋体" w:hint="eastAsia"/>
          <w:szCs w:val="28"/>
          <w:lang w:eastAsia="zh-CN"/>
        </w:rPr>
        <w:t>3</w:t>
      </w:r>
      <w:r w:rsidRPr="000D32CD">
        <w:rPr>
          <w:rFonts w:eastAsia="宋体" w:hAnsi="宋体" w:hint="eastAsia"/>
          <w:szCs w:val="28"/>
          <w:lang w:eastAsia="zh-CN"/>
        </w:rPr>
        <w:t>为</w:t>
      </w:r>
      <w:r w:rsidR="00A01B1E" w:rsidRPr="000D32CD">
        <w:rPr>
          <w:rFonts w:eastAsia="宋体" w:hAnsi="宋体" w:hint="eastAsia"/>
          <w:szCs w:val="28"/>
          <w:lang w:eastAsia="zh-CN"/>
        </w:rPr>
        <w:t>现有板桩式挡土墙的实物图。</w:t>
      </w:r>
    </w:p>
    <w:p w14:paraId="0FEBDEB5" w14:textId="264F558D" w:rsidR="00CF3416" w:rsidRPr="000D32CD" w:rsidRDefault="00A01B1E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图</w:t>
      </w:r>
      <w:r w:rsidRPr="000D32CD">
        <w:rPr>
          <w:rFonts w:eastAsia="宋体" w:hAnsi="宋体" w:hint="eastAsia"/>
          <w:szCs w:val="28"/>
          <w:lang w:eastAsia="zh-CN"/>
        </w:rPr>
        <w:t>4</w:t>
      </w:r>
      <w:r w:rsidRPr="000D32CD">
        <w:rPr>
          <w:rFonts w:eastAsia="宋体" w:hAnsi="宋体" w:hint="eastAsia"/>
          <w:szCs w:val="28"/>
          <w:lang w:eastAsia="zh-CN"/>
        </w:rPr>
        <w:t>为现有</w:t>
      </w:r>
      <w:r w:rsidR="00AA5D32" w:rsidRPr="000D32CD">
        <w:rPr>
          <w:rFonts w:eastAsia="宋体" w:hAnsi="宋体" w:hint="eastAsia"/>
          <w:szCs w:val="28"/>
          <w:lang w:eastAsia="zh-CN"/>
        </w:rPr>
        <w:t>砌筑</w:t>
      </w:r>
      <w:proofErr w:type="gramStart"/>
      <w:r w:rsidR="00AA5D32" w:rsidRPr="000D32CD">
        <w:rPr>
          <w:rFonts w:eastAsia="宋体" w:hAnsi="宋体" w:hint="eastAsia"/>
          <w:szCs w:val="28"/>
          <w:lang w:eastAsia="zh-CN"/>
        </w:rPr>
        <w:t>加筋类</w:t>
      </w:r>
      <w:r w:rsidRPr="000D32CD">
        <w:rPr>
          <w:rFonts w:eastAsia="宋体" w:hAnsi="宋体" w:hint="eastAsia"/>
          <w:szCs w:val="28"/>
          <w:lang w:eastAsia="zh-CN"/>
        </w:rPr>
        <w:t>挡土墙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的实物图。</w:t>
      </w:r>
    </w:p>
    <w:p w14:paraId="441685F3" w14:textId="0EAC31EA" w:rsidR="00353739" w:rsidRDefault="008144C7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图</w:t>
      </w:r>
      <w:r w:rsidRPr="000D32CD">
        <w:rPr>
          <w:rFonts w:eastAsia="宋体" w:hAnsi="宋体" w:hint="eastAsia"/>
          <w:szCs w:val="28"/>
          <w:lang w:eastAsia="zh-CN"/>
        </w:rPr>
        <w:t>5</w:t>
      </w:r>
      <w:r w:rsidR="00B00840">
        <w:rPr>
          <w:rFonts w:eastAsia="宋体" w:hAnsi="宋体" w:hint="eastAsia"/>
          <w:szCs w:val="28"/>
          <w:lang w:eastAsia="zh-CN"/>
        </w:rPr>
        <w:t>为本发明的挡墙结构的</w:t>
      </w:r>
      <w:r w:rsidRPr="000D32CD">
        <w:rPr>
          <w:rFonts w:eastAsia="宋体" w:hAnsi="宋体" w:hint="eastAsia"/>
          <w:szCs w:val="28"/>
          <w:lang w:eastAsia="zh-CN"/>
        </w:rPr>
        <w:t>结构示意图</w:t>
      </w:r>
      <w:r w:rsidR="00B00840">
        <w:rPr>
          <w:rFonts w:eastAsia="宋体" w:hAnsi="宋体" w:hint="eastAsia"/>
          <w:szCs w:val="28"/>
          <w:lang w:eastAsia="zh-CN"/>
        </w:rPr>
        <w:t>，其中图</w:t>
      </w:r>
      <w:r w:rsidR="00B00840">
        <w:rPr>
          <w:rFonts w:eastAsia="宋体" w:hAnsi="宋体" w:hint="eastAsia"/>
          <w:szCs w:val="28"/>
          <w:lang w:eastAsia="zh-CN"/>
        </w:rPr>
        <w:t>1</w:t>
      </w:r>
      <w:r w:rsidR="00B00840">
        <w:rPr>
          <w:rFonts w:eastAsia="宋体" w:hAnsi="宋体" w:hint="eastAsia"/>
          <w:szCs w:val="28"/>
          <w:lang w:eastAsia="zh-CN"/>
        </w:rPr>
        <w:t>）为整体结构图，图</w:t>
      </w:r>
      <w:r w:rsidR="00B00840">
        <w:rPr>
          <w:rFonts w:eastAsia="宋体" w:hAnsi="宋体" w:hint="eastAsia"/>
          <w:szCs w:val="28"/>
          <w:lang w:eastAsia="zh-CN"/>
        </w:rPr>
        <w:t>2</w:t>
      </w:r>
      <w:r w:rsidR="00B00840">
        <w:rPr>
          <w:rFonts w:eastAsia="宋体" w:hAnsi="宋体" w:hint="eastAsia"/>
          <w:szCs w:val="28"/>
          <w:lang w:eastAsia="zh-CN"/>
        </w:rPr>
        <w:t>）为</w:t>
      </w:r>
      <w:r w:rsidR="00B00840">
        <w:rPr>
          <w:rFonts w:eastAsia="宋体" w:hAnsi="宋体" w:hint="eastAsia"/>
          <w:szCs w:val="28"/>
          <w:lang w:eastAsia="zh-CN"/>
        </w:rPr>
        <w:t>A-A</w:t>
      </w:r>
      <w:r w:rsidR="00B00840">
        <w:rPr>
          <w:rFonts w:eastAsia="宋体" w:hAnsi="宋体" w:hint="eastAsia"/>
          <w:szCs w:val="28"/>
          <w:lang w:eastAsia="zh-CN"/>
        </w:rPr>
        <w:t>剖面图，图</w:t>
      </w:r>
      <w:r w:rsidR="00B00840">
        <w:rPr>
          <w:rFonts w:eastAsia="宋体" w:hAnsi="宋体" w:hint="eastAsia"/>
          <w:szCs w:val="28"/>
          <w:lang w:eastAsia="zh-CN"/>
        </w:rPr>
        <w:t>3</w:t>
      </w:r>
      <w:r w:rsidR="00B00840">
        <w:rPr>
          <w:rFonts w:eastAsia="宋体" w:hAnsi="宋体" w:hint="eastAsia"/>
          <w:szCs w:val="28"/>
          <w:lang w:eastAsia="zh-CN"/>
        </w:rPr>
        <w:t>）为</w:t>
      </w:r>
      <w:r w:rsidR="003554EA">
        <w:rPr>
          <w:rFonts w:eastAsia="宋体" w:hAnsi="宋体" w:hint="eastAsia"/>
          <w:szCs w:val="28"/>
          <w:lang w:eastAsia="zh-CN"/>
        </w:rPr>
        <w:t>B</w:t>
      </w:r>
      <w:r w:rsidR="003A5491">
        <w:rPr>
          <w:rFonts w:eastAsia="宋体" w:hAnsi="宋体" w:hint="eastAsia"/>
          <w:szCs w:val="28"/>
          <w:lang w:eastAsia="zh-CN"/>
        </w:rPr>
        <w:t>-</w:t>
      </w:r>
      <w:r w:rsidR="003554EA">
        <w:rPr>
          <w:rFonts w:eastAsia="宋体" w:hAnsi="宋体" w:hint="eastAsia"/>
          <w:szCs w:val="28"/>
          <w:lang w:eastAsia="zh-CN"/>
        </w:rPr>
        <w:t>B</w:t>
      </w:r>
      <w:r w:rsidR="003A5491">
        <w:rPr>
          <w:rFonts w:eastAsia="宋体" w:hAnsi="宋体" w:hint="eastAsia"/>
          <w:szCs w:val="28"/>
          <w:lang w:eastAsia="zh-CN"/>
        </w:rPr>
        <w:t>剖面图。</w:t>
      </w:r>
    </w:p>
    <w:p w14:paraId="41ECF243" w14:textId="4A1E8F1F" w:rsidR="008144C7" w:rsidRPr="000D32CD" w:rsidRDefault="008144C7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图</w:t>
      </w:r>
      <w:r w:rsidRPr="000D32CD">
        <w:rPr>
          <w:rFonts w:eastAsia="宋体" w:hAnsi="宋体" w:hint="eastAsia"/>
          <w:szCs w:val="28"/>
          <w:lang w:eastAsia="zh-CN"/>
        </w:rPr>
        <w:t>6</w:t>
      </w:r>
      <w:r w:rsidR="00107C0A">
        <w:rPr>
          <w:rFonts w:eastAsia="宋体" w:hAnsi="宋体" w:hint="eastAsia"/>
          <w:szCs w:val="28"/>
          <w:lang w:eastAsia="zh-CN"/>
        </w:rPr>
        <w:t>为本发明的标准块</w:t>
      </w:r>
      <w:r w:rsidRPr="000D32CD">
        <w:rPr>
          <w:rFonts w:eastAsia="宋体" w:hAnsi="宋体" w:hint="eastAsia"/>
          <w:szCs w:val="28"/>
          <w:lang w:eastAsia="zh-CN"/>
        </w:rPr>
        <w:t>的结构示意图</w:t>
      </w:r>
      <w:r w:rsidR="008C068F">
        <w:rPr>
          <w:rFonts w:eastAsia="宋体" w:hAnsi="宋体" w:hint="eastAsia"/>
          <w:szCs w:val="28"/>
          <w:lang w:eastAsia="zh-CN"/>
        </w:rPr>
        <w:t>，其中图（</w:t>
      </w:r>
      <w:r w:rsidR="008C068F">
        <w:rPr>
          <w:rFonts w:eastAsia="宋体" w:hAnsi="宋体" w:hint="eastAsia"/>
          <w:szCs w:val="28"/>
          <w:lang w:eastAsia="zh-CN"/>
        </w:rPr>
        <w:t>1</w:t>
      </w:r>
      <w:r w:rsidR="008C068F">
        <w:rPr>
          <w:rFonts w:eastAsia="宋体" w:hAnsi="宋体" w:hint="eastAsia"/>
          <w:szCs w:val="28"/>
          <w:lang w:eastAsia="zh-CN"/>
        </w:rPr>
        <w:t>）为俯视图，图（</w:t>
      </w:r>
      <w:r w:rsidR="008C068F">
        <w:rPr>
          <w:rFonts w:eastAsia="宋体" w:hAnsi="宋体" w:hint="eastAsia"/>
          <w:szCs w:val="28"/>
          <w:lang w:eastAsia="zh-CN"/>
        </w:rPr>
        <w:t>2</w:t>
      </w:r>
      <w:r w:rsidR="008C068F">
        <w:rPr>
          <w:rFonts w:eastAsia="宋体" w:hAnsi="宋体" w:hint="eastAsia"/>
          <w:szCs w:val="28"/>
          <w:lang w:eastAsia="zh-CN"/>
        </w:rPr>
        <w:t>）为主视图</w:t>
      </w:r>
      <w:r w:rsidRPr="000D32CD">
        <w:rPr>
          <w:rFonts w:eastAsia="宋体" w:hAnsi="宋体" w:hint="eastAsia"/>
          <w:szCs w:val="28"/>
          <w:lang w:eastAsia="zh-CN"/>
        </w:rPr>
        <w:t>。</w:t>
      </w:r>
    </w:p>
    <w:p w14:paraId="12EC7D64" w14:textId="797B7C46" w:rsidR="0006328E" w:rsidRPr="000D32CD" w:rsidRDefault="008144C7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图</w:t>
      </w:r>
      <w:r w:rsidR="008C068F">
        <w:rPr>
          <w:rFonts w:eastAsia="宋体" w:hAnsi="宋体" w:hint="eastAsia"/>
          <w:szCs w:val="28"/>
          <w:lang w:eastAsia="zh-CN"/>
        </w:rPr>
        <w:t>7</w:t>
      </w:r>
      <w:r w:rsidRPr="000D32CD">
        <w:rPr>
          <w:rFonts w:eastAsia="宋体" w:hAnsi="宋体" w:hint="eastAsia"/>
          <w:szCs w:val="28"/>
          <w:lang w:eastAsia="zh-CN"/>
        </w:rPr>
        <w:t>为本发明的</w:t>
      </w:r>
      <w:r w:rsidR="0006328E" w:rsidRPr="000D32CD">
        <w:rPr>
          <w:rFonts w:eastAsia="宋体" w:hAnsi="宋体" w:hint="eastAsia"/>
          <w:szCs w:val="28"/>
          <w:lang w:eastAsia="zh-CN"/>
        </w:rPr>
        <w:t>连接块的结构示意图</w:t>
      </w:r>
      <w:r w:rsidR="008C068F">
        <w:rPr>
          <w:rFonts w:eastAsia="宋体" w:hAnsi="宋体" w:hint="eastAsia"/>
          <w:szCs w:val="28"/>
          <w:lang w:eastAsia="zh-CN"/>
        </w:rPr>
        <w:t>，其中图（</w:t>
      </w:r>
      <w:r w:rsidR="008C068F">
        <w:rPr>
          <w:rFonts w:eastAsia="宋体" w:hAnsi="宋体" w:hint="eastAsia"/>
          <w:szCs w:val="28"/>
          <w:lang w:eastAsia="zh-CN"/>
        </w:rPr>
        <w:t>A</w:t>
      </w:r>
      <w:r w:rsidR="008C068F">
        <w:rPr>
          <w:rFonts w:eastAsia="宋体" w:hAnsi="宋体" w:hint="eastAsia"/>
          <w:szCs w:val="28"/>
          <w:lang w:eastAsia="zh-CN"/>
        </w:rPr>
        <w:t>）为俯视图，图（</w:t>
      </w:r>
      <w:r w:rsidR="008C068F">
        <w:rPr>
          <w:rFonts w:eastAsia="宋体" w:hAnsi="宋体" w:hint="eastAsia"/>
          <w:szCs w:val="28"/>
          <w:lang w:eastAsia="zh-CN"/>
        </w:rPr>
        <w:t>B</w:t>
      </w:r>
      <w:r w:rsidR="008C068F">
        <w:rPr>
          <w:rFonts w:eastAsia="宋体" w:hAnsi="宋体" w:hint="eastAsia"/>
          <w:szCs w:val="28"/>
          <w:lang w:eastAsia="zh-CN"/>
        </w:rPr>
        <w:t>）为主视</w:t>
      </w:r>
      <w:r w:rsidR="008C068F">
        <w:rPr>
          <w:rFonts w:eastAsia="宋体" w:hAnsi="宋体" w:hint="eastAsia"/>
          <w:szCs w:val="28"/>
          <w:lang w:eastAsia="zh-CN"/>
        </w:rPr>
        <w:lastRenderedPageBreak/>
        <w:t>图</w:t>
      </w:r>
      <w:r w:rsidR="008C068F" w:rsidRPr="000D32CD">
        <w:rPr>
          <w:rFonts w:eastAsia="宋体" w:hAnsi="宋体" w:hint="eastAsia"/>
          <w:szCs w:val="28"/>
          <w:lang w:eastAsia="zh-CN"/>
        </w:rPr>
        <w:t>。</w:t>
      </w:r>
    </w:p>
    <w:p w14:paraId="37D46516" w14:textId="7D20FB99" w:rsidR="008144C7" w:rsidRPr="000D32CD" w:rsidRDefault="0006328E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 w:hint="eastAsia"/>
          <w:szCs w:val="28"/>
          <w:lang w:eastAsia="zh-CN"/>
        </w:rPr>
        <w:t>图</w:t>
      </w:r>
      <w:r w:rsidR="008C068F">
        <w:rPr>
          <w:rFonts w:eastAsia="宋体" w:hAnsi="宋体" w:hint="eastAsia"/>
          <w:szCs w:val="28"/>
          <w:lang w:eastAsia="zh-CN"/>
        </w:rPr>
        <w:t>8</w:t>
      </w:r>
      <w:r w:rsidRPr="000D32CD">
        <w:rPr>
          <w:rFonts w:eastAsia="宋体" w:hAnsi="宋体" w:hint="eastAsia"/>
          <w:szCs w:val="28"/>
          <w:lang w:eastAsia="zh-CN"/>
        </w:rPr>
        <w:t>为本发明的</w:t>
      </w:r>
      <w:r w:rsidR="00023B3D" w:rsidRPr="000D32CD">
        <w:rPr>
          <w:rFonts w:eastAsia="宋体" w:hAnsi="宋体" w:hint="eastAsia"/>
          <w:szCs w:val="28"/>
          <w:lang w:eastAsia="zh-CN"/>
        </w:rPr>
        <w:t>锚固块的结构示意图</w:t>
      </w:r>
      <w:r w:rsidR="008C068F">
        <w:rPr>
          <w:rFonts w:eastAsia="宋体" w:hAnsi="宋体" w:hint="eastAsia"/>
          <w:szCs w:val="28"/>
          <w:lang w:eastAsia="zh-CN"/>
        </w:rPr>
        <w:t>，其中图（</w:t>
      </w:r>
      <w:r w:rsidR="008C068F">
        <w:rPr>
          <w:rFonts w:eastAsia="宋体" w:hAnsi="宋体" w:hint="eastAsia"/>
          <w:szCs w:val="28"/>
          <w:lang w:eastAsia="zh-CN"/>
        </w:rPr>
        <w:t>a</w:t>
      </w:r>
      <w:r w:rsidR="008C068F">
        <w:rPr>
          <w:rFonts w:eastAsia="宋体" w:hAnsi="宋体" w:hint="eastAsia"/>
          <w:szCs w:val="28"/>
          <w:lang w:eastAsia="zh-CN"/>
        </w:rPr>
        <w:t>）为俯视图，图（</w:t>
      </w:r>
      <w:r w:rsidR="008C068F">
        <w:rPr>
          <w:rFonts w:eastAsia="宋体" w:hAnsi="宋体" w:hint="eastAsia"/>
          <w:szCs w:val="28"/>
          <w:lang w:eastAsia="zh-CN"/>
        </w:rPr>
        <w:t>b</w:t>
      </w:r>
      <w:r w:rsidR="008C068F">
        <w:rPr>
          <w:rFonts w:eastAsia="宋体" w:hAnsi="宋体" w:hint="eastAsia"/>
          <w:szCs w:val="28"/>
          <w:lang w:eastAsia="zh-CN"/>
        </w:rPr>
        <w:t>）为主视图</w:t>
      </w:r>
      <w:r w:rsidR="00023B3D" w:rsidRPr="000D32CD">
        <w:rPr>
          <w:rFonts w:eastAsia="宋体" w:hAnsi="宋体" w:hint="eastAsia"/>
          <w:szCs w:val="28"/>
          <w:lang w:eastAsia="zh-CN"/>
        </w:rPr>
        <w:t>。</w:t>
      </w:r>
    </w:p>
    <w:p w14:paraId="0017CC1C" w14:textId="2A21369D" w:rsidR="00EE23B9" w:rsidRDefault="00EE23B9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>
        <w:rPr>
          <w:rFonts w:eastAsia="宋体" w:hAnsi="宋体"/>
          <w:szCs w:val="28"/>
          <w:lang w:eastAsia="zh-CN"/>
        </w:rPr>
        <w:t>图</w:t>
      </w:r>
      <w:r w:rsidR="008C068F">
        <w:rPr>
          <w:rFonts w:eastAsia="宋体" w:hAnsi="宋体" w:hint="eastAsia"/>
          <w:szCs w:val="28"/>
          <w:lang w:eastAsia="zh-CN"/>
        </w:rPr>
        <w:t>9</w:t>
      </w:r>
      <w:r>
        <w:rPr>
          <w:rFonts w:eastAsia="宋体" w:hAnsi="宋体" w:hint="eastAsia"/>
          <w:szCs w:val="28"/>
          <w:lang w:eastAsia="zh-CN"/>
        </w:rPr>
        <w:t>为本发明的安装方法的第一步施工示意图。</w:t>
      </w:r>
    </w:p>
    <w:p w14:paraId="2BFDF80F" w14:textId="40406CED" w:rsidR="00EE23B9" w:rsidRPr="00EE23B9" w:rsidRDefault="00EE23B9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>
        <w:rPr>
          <w:rFonts w:eastAsia="宋体" w:hAnsi="宋体"/>
          <w:szCs w:val="28"/>
          <w:lang w:eastAsia="zh-CN"/>
        </w:rPr>
        <w:t>图</w:t>
      </w:r>
      <w:r>
        <w:rPr>
          <w:rFonts w:eastAsia="宋体" w:hAnsi="宋体" w:hint="eastAsia"/>
          <w:szCs w:val="28"/>
          <w:lang w:eastAsia="zh-CN"/>
        </w:rPr>
        <w:t>1</w:t>
      </w:r>
      <w:r w:rsidR="008C068F">
        <w:rPr>
          <w:rFonts w:eastAsia="宋体" w:hAnsi="宋体" w:hint="eastAsia"/>
          <w:szCs w:val="28"/>
          <w:lang w:eastAsia="zh-CN"/>
        </w:rPr>
        <w:t>0</w:t>
      </w:r>
      <w:r>
        <w:rPr>
          <w:rFonts w:eastAsia="宋体" w:hAnsi="宋体" w:hint="eastAsia"/>
          <w:szCs w:val="28"/>
          <w:lang w:eastAsia="zh-CN"/>
        </w:rPr>
        <w:t>为本发明的安装方法的第</w:t>
      </w:r>
      <w:r w:rsidR="009D3970">
        <w:rPr>
          <w:rFonts w:eastAsia="宋体" w:hAnsi="宋体" w:hint="eastAsia"/>
          <w:szCs w:val="28"/>
          <w:lang w:eastAsia="zh-CN"/>
        </w:rPr>
        <w:t>二</w:t>
      </w:r>
      <w:r w:rsidR="00D848DD">
        <w:rPr>
          <w:rFonts w:eastAsia="宋体" w:hAnsi="宋体" w:hint="eastAsia"/>
          <w:szCs w:val="28"/>
          <w:lang w:eastAsia="zh-CN"/>
        </w:rPr>
        <w:t>、三</w:t>
      </w:r>
      <w:r>
        <w:rPr>
          <w:rFonts w:eastAsia="宋体" w:hAnsi="宋体" w:hint="eastAsia"/>
          <w:szCs w:val="28"/>
          <w:lang w:eastAsia="zh-CN"/>
        </w:rPr>
        <w:t>步施工示意图。</w:t>
      </w:r>
    </w:p>
    <w:p w14:paraId="555DD53B" w14:textId="4117CFE4" w:rsidR="008144C7" w:rsidRPr="00EE23B9" w:rsidRDefault="00EE23B9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>
        <w:rPr>
          <w:rFonts w:eastAsia="宋体" w:hAnsi="宋体"/>
          <w:szCs w:val="28"/>
          <w:lang w:eastAsia="zh-CN"/>
        </w:rPr>
        <w:t>图</w:t>
      </w:r>
      <w:r>
        <w:rPr>
          <w:rFonts w:eastAsia="宋体" w:hAnsi="宋体" w:hint="eastAsia"/>
          <w:szCs w:val="28"/>
          <w:lang w:eastAsia="zh-CN"/>
        </w:rPr>
        <w:t>1</w:t>
      </w:r>
      <w:r w:rsidR="00D848DD">
        <w:rPr>
          <w:rFonts w:eastAsia="宋体" w:hAnsi="宋体" w:hint="eastAsia"/>
          <w:szCs w:val="28"/>
          <w:lang w:eastAsia="zh-CN"/>
        </w:rPr>
        <w:t>1</w:t>
      </w:r>
      <w:r>
        <w:rPr>
          <w:rFonts w:eastAsia="宋体" w:hAnsi="宋体" w:hint="eastAsia"/>
          <w:szCs w:val="28"/>
          <w:lang w:eastAsia="zh-CN"/>
        </w:rPr>
        <w:t>为本发明的安装方法的第</w:t>
      </w:r>
      <w:r w:rsidR="009D3970">
        <w:rPr>
          <w:rFonts w:eastAsia="宋体" w:hAnsi="宋体" w:hint="eastAsia"/>
          <w:szCs w:val="28"/>
          <w:lang w:eastAsia="zh-CN"/>
        </w:rPr>
        <w:t>四</w:t>
      </w:r>
      <w:r>
        <w:rPr>
          <w:rFonts w:eastAsia="宋体" w:hAnsi="宋体" w:hint="eastAsia"/>
          <w:szCs w:val="28"/>
          <w:lang w:eastAsia="zh-CN"/>
        </w:rPr>
        <w:t>步施工示意图。</w:t>
      </w:r>
    </w:p>
    <w:p w14:paraId="41AF48EB" w14:textId="1890AA31" w:rsidR="009C6588" w:rsidRPr="00EE23B9" w:rsidRDefault="009C6588" w:rsidP="009C6588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>
        <w:rPr>
          <w:rFonts w:eastAsia="宋体" w:hAnsi="宋体"/>
          <w:szCs w:val="28"/>
          <w:lang w:eastAsia="zh-CN"/>
        </w:rPr>
        <w:t>图</w:t>
      </w:r>
      <w:r>
        <w:rPr>
          <w:rFonts w:eastAsia="宋体" w:hAnsi="宋体" w:hint="eastAsia"/>
          <w:szCs w:val="28"/>
          <w:lang w:eastAsia="zh-CN"/>
        </w:rPr>
        <w:t>1</w:t>
      </w:r>
      <w:r w:rsidR="00D848DD">
        <w:rPr>
          <w:rFonts w:eastAsia="宋体" w:hAnsi="宋体" w:hint="eastAsia"/>
          <w:szCs w:val="28"/>
          <w:lang w:eastAsia="zh-CN"/>
        </w:rPr>
        <w:t>2</w:t>
      </w:r>
      <w:r>
        <w:rPr>
          <w:rFonts w:eastAsia="宋体" w:hAnsi="宋体" w:hint="eastAsia"/>
          <w:szCs w:val="28"/>
          <w:lang w:eastAsia="zh-CN"/>
        </w:rPr>
        <w:t>为本发明的安装方法的第</w:t>
      </w:r>
      <w:r w:rsidR="009D3970">
        <w:rPr>
          <w:rFonts w:eastAsia="宋体" w:hAnsi="宋体" w:hint="eastAsia"/>
          <w:szCs w:val="28"/>
          <w:lang w:eastAsia="zh-CN"/>
        </w:rPr>
        <w:t>五</w:t>
      </w:r>
      <w:r>
        <w:rPr>
          <w:rFonts w:eastAsia="宋体" w:hAnsi="宋体" w:hint="eastAsia"/>
          <w:szCs w:val="28"/>
          <w:lang w:eastAsia="zh-CN"/>
        </w:rPr>
        <w:t>步施工示意图。</w:t>
      </w:r>
    </w:p>
    <w:p w14:paraId="5076E2AF" w14:textId="5ADEEE85" w:rsidR="009C6588" w:rsidRDefault="009C6588" w:rsidP="009C6588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>
        <w:rPr>
          <w:rFonts w:eastAsia="宋体" w:hAnsi="宋体"/>
          <w:szCs w:val="28"/>
          <w:lang w:eastAsia="zh-CN"/>
        </w:rPr>
        <w:t>图</w:t>
      </w:r>
      <w:r>
        <w:rPr>
          <w:rFonts w:eastAsia="宋体" w:hAnsi="宋体" w:hint="eastAsia"/>
          <w:szCs w:val="28"/>
          <w:lang w:eastAsia="zh-CN"/>
        </w:rPr>
        <w:t>1</w:t>
      </w:r>
      <w:r w:rsidR="00D848DD">
        <w:rPr>
          <w:rFonts w:eastAsia="宋体" w:hAnsi="宋体" w:hint="eastAsia"/>
          <w:szCs w:val="28"/>
          <w:lang w:eastAsia="zh-CN"/>
        </w:rPr>
        <w:t>3</w:t>
      </w:r>
      <w:r>
        <w:rPr>
          <w:rFonts w:eastAsia="宋体" w:hAnsi="宋体" w:hint="eastAsia"/>
          <w:szCs w:val="28"/>
          <w:lang w:eastAsia="zh-CN"/>
        </w:rPr>
        <w:t>为本发明的安装方法的第</w:t>
      </w:r>
      <w:r w:rsidR="009D3970">
        <w:rPr>
          <w:rFonts w:eastAsia="宋体" w:hAnsi="宋体" w:hint="eastAsia"/>
          <w:szCs w:val="28"/>
          <w:lang w:eastAsia="zh-CN"/>
        </w:rPr>
        <w:t>六</w:t>
      </w:r>
      <w:r>
        <w:rPr>
          <w:rFonts w:eastAsia="宋体" w:hAnsi="宋体" w:hint="eastAsia"/>
          <w:szCs w:val="28"/>
          <w:lang w:eastAsia="zh-CN"/>
        </w:rPr>
        <w:t>步施工示意图。</w:t>
      </w:r>
    </w:p>
    <w:p w14:paraId="0AED3479" w14:textId="4E518AFB" w:rsidR="00D2381D" w:rsidRDefault="00D2381D" w:rsidP="009C6588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  <w:lang w:eastAsia="zh-CN"/>
        </w:rPr>
        <w:t>图</w:t>
      </w:r>
      <w:r w:rsidR="00BC211A">
        <w:rPr>
          <w:rFonts w:eastAsia="宋体" w:hAnsi="宋体" w:hint="eastAsia"/>
          <w:szCs w:val="28"/>
          <w:lang w:eastAsia="zh-CN"/>
        </w:rPr>
        <w:t>5~8</w:t>
      </w:r>
      <w:r>
        <w:rPr>
          <w:rFonts w:eastAsia="宋体" w:hAnsi="宋体" w:hint="eastAsia"/>
          <w:szCs w:val="28"/>
          <w:lang w:eastAsia="zh-CN"/>
        </w:rPr>
        <w:t>中，</w:t>
      </w:r>
      <w:r>
        <w:rPr>
          <w:rFonts w:eastAsia="宋体" w:hAnsi="宋体" w:hint="eastAsia"/>
          <w:szCs w:val="28"/>
          <w:lang w:eastAsia="zh-CN"/>
        </w:rPr>
        <w:t>1</w:t>
      </w:r>
      <w:r>
        <w:rPr>
          <w:rFonts w:eastAsia="宋体" w:hAnsi="宋体" w:hint="eastAsia"/>
          <w:szCs w:val="28"/>
          <w:lang w:eastAsia="zh-CN"/>
        </w:rPr>
        <w:t>、地基层，</w:t>
      </w:r>
      <w:r>
        <w:rPr>
          <w:rFonts w:eastAsia="宋体" w:hAnsi="宋体" w:hint="eastAsia"/>
          <w:szCs w:val="28"/>
          <w:lang w:eastAsia="zh-CN"/>
        </w:rPr>
        <w:t>2</w:t>
      </w:r>
      <w:r>
        <w:rPr>
          <w:rFonts w:eastAsia="宋体" w:hAnsi="宋体" w:hint="eastAsia"/>
          <w:szCs w:val="28"/>
          <w:lang w:eastAsia="zh-CN"/>
        </w:rPr>
        <w:t>、连接块层，</w:t>
      </w:r>
      <w:r>
        <w:rPr>
          <w:rFonts w:eastAsia="宋体" w:hAnsi="宋体" w:hint="eastAsia"/>
          <w:szCs w:val="28"/>
          <w:lang w:eastAsia="zh-CN"/>
        </w:rPr>
        <w:t>3</w:t>
      </w:r>
      <w:r>
        <w:rPr>
          <w:rFonts w:eastAsia="宋体" w:hAnsi="宋体" w:hint="eastAsia"/>
          <w:szCs w:val="28"/>
          <w:lang w:eastAsia="zh-CN"/>
        </w:rPr>
        <w:t>、</w:t>
      </w:r>
      <w:r w:rsidR="00C0498E">
        <w:rPr>
          <w:rFonts w:eastAsia="宋体" w:hAnsi="宋体" w:hint="eastAsia"/>
          <w:szCs w:val="28"/>
          <w:lang w:eastAsia="zh-CN"/>
        </w:rPr>
        <w:t>标准块</w:t>
      </w:r>
      <w:r>
        <w:rPr>
          <w:rFonts w:eastAsia="宋体" w:hAnsi="宋体" w:hint="eastAsia"/>
          <w:szCs w:val="28"/>
          <w:lang w:eastAsia="zh-CN"/>
        </w:rPr>
        <w:t>层，</w:t>
      </w:r>
      <w:r>
        <w:rPr>
          <w:rFonts w:eastAsia="宋体" w:hAnsi="宋体" w:hint="eastAsia"/>
          <w:szCs w:val="28"/>
          <w:lang w:eastAsia="zh-CN"/>
        </w:rPr>
        <w:t>4</w:t>
      </w:r>
      <w:r>
        <w:rPr>
          <w:rFonts w:eastAsia="宋体" w:hAnsi="宋体" w:hint="eastAsia"/>
          <w:szCs w:val="28"/>
          <w:lang w:eastAsia="zh-CN"/>
        </w:rPr>
        <w:t>、</w:t>
      </w:r>
      <w:r w:rsidR="00A15ABB">
        <w:rPr>
          <w:rFonts w:eastAsia="宋体" w:hAnsi="宋体" w:hint="eastAsia"/>
          <w:szCs w:val="28"/>
          <w:lang w:eastAsia="zh-CN"/>
        </w:rPr>
        <w:t>锚固块层，</w:t>
      </w:r>
      <w:r w:rsidR="00A15ABB">
        <w:rPr>
          <w:rFonts w:eastAsia="宋体" w:hAnsi="宋体" w:hint="eastAsia"/>
          <w:szCs w:val="28"/>
          <w:lang w:eastAsia="zh-CN"/>
        </w:rPr>
        <w:t>5</w:t>
      </w:r>
      <w:r w:rsidR="00A15ABB">
        <w:rPr>
          <w:rFonts w:eastAsia="宋体" w:hAnsi="宋体" w:hint="eastAsia"/>
          <w:szCs w:val="28"/>
          <w:lang w:eastAsia="zh-CN"/>
        </w:rPr>
        <w:t>、</w:t>
      </w:r>
      <w:r w:rsidR="0074727E">
        <w:rPr>
          <w:rFonts w:eastAsia="宋体" w:hAnsi="宋体" w:hint="eastAsia"/>
          <w:szCs w:val="28"/>
          <w:lang w:eastAsia="zh-CN"/>
        </w:rPr>
        <w:t>顶部</w:t>
      </w:r>
      <w:r w:rsidR="00C0498E">
        <w:rPr>
          <w:rFonts w:eastAsia="宋体" w:hAnsi="宋体" w:hint="eastAsia"/>
          <w:szCs w:val="28"/>
          <w:lang w:eastAsia="zh-CN"/>
        </w:rPr>
        <w:t>标准块</w:t>
      </w:r>
      <w:r w:rsidR="0074727E">
        <w:rPr>
          <w:rFonts w:eastAsia="宋体" w:hAnsi="宋体" w:hint="eastAsia"/>
          <w:szCs w:val="28"/>
          <w:lang w:eastAsia="zh-CN"/>
        </w:rPr>
        <w:t>层，</w:t>
      </w:r>
      <w:r w:rsidR="0074727E">
        <w:rPr>
          <w:rFonts w:eastAsia="宋体" w:hAnsi="宋体" w:hint="eastAsia"/>
          <w:szCs w:val="28"/>
          <w:lang w:eastAsia="zh-CN"/>
        </w:rPr>
        <w:t>6</w:t>
      </w:r>
      <w:r w:rsidR="0074727E">
        <w:rPr>
          <w:rFonts w:eastAsia="宋体" w:hAnsi="宋体" w:hint="eastAsia"/>
          <w:szCs w:val="28"/>
          <w:lang w:eastAsia="zh-CN"/>
        </w:rPr>
        <w:t>、</w:t>
      </w:r>
      <w:proofErr w:type="gramStart"/>
      <w:r w:rsidR="0074727E">
        <w:rPr>
          <w:rFonts w:eastAsia="宋体" w:hAnsi="宋体" w:hint="eastAsia"/>
          <w:szCs w:val="28"/>
          <w:lang w:eastAsia="zh-CN"/>
        </w:rPr>
        <w:t>地梁或</w:t>
      </w:r>
      <w:proofErr w:type="gramEnd"/>
      <w:r w:rsidR="0074727E">
        <w:rPr>
          <w:rFonts w:eastAsia="宋体" w:hAnsi="宋体" w:hint="eastAsia"/>
          <w:szCs w:val="28"/>
          <w:lang w:eastAsia="zh-CN"/>
        </w:rPr>
        <w:t>压顶，</w:t>
      </w:r>
      <w:r w:rsidR="0074727E">
        <w:rPr>
          <w:rFonts w:eastAsia="宋体" w:hAnsi="宋体" w:hint="eastAsia"/>
          <w:szCs w:val="28"/>
          <w:lang w:eastAsia="zh-CN"/>
        </w:rPr>
        <w:t>7</w:t>
      </w:r>
      <w:r w:rsidR="0074727E">
        <w:rPr>
          <w:rFonts w:eastAsia="宋体" w:hAnsi="宋体" w:hint="eastAsia"/>
          <w:szCs w:val="28"/>
          <w:lang w:eastAsia="zh-CN"/>
        </w:rPr>
        <w:t>、连接块，</w:t>
      </w:r>
      <w:r w:rsidR="0074727E">
        <w:rPr>
          <w:rFonts w:eastAsia="宋体" w:hAnsi="宋体" w:hint="eastAsia"/>
          <w:szCs w:val="28"/>
          <w:lang w:eastAsia="zh-CN"/>
        </w:rPr>
        <w:t>8</w:t>
      </w:r>
      <w:r w:rsidR="0074727E">
        <w:rPr>
          <w:rFonts w:eastAsia="宋体" w:hAnsi="宋体" w:hint="eastAsia"/>
          <w:szCs w:val="28"/>
          <w:lang w:eastAsia="zh-CN"/>
        </w:rPr>
        <w:t>、标准块，</w:t>
      </w:r>
      <w:r w:rsidR="0074727E">
        <w:rPr>
          <w:rFonts w:eastAsia="宋体" w:hAnsi="宋体" w:hint="eastAsia"/>
          <w:szCs w:val="28"/>
          <w:lang w:eastAsia="zh-CN"/>
        </w:rPr>
        <w:t>9</w:t>
      </w:r>
      <w:r w:rsidR="0074727E">
        <w:rPr>
          <w:rFonts w:eastAsia="宋体" w:hAnsi="宋体" w:hint="eastAsia"/>
          <w:szCs w:val="28"/>
          <w:lang w:eastAsia="zh-CN"/>
        </w:rPr>
        <w:t>、锚固块，</w:t>
      </w:r>
      <w:r w:rsidR="0074727E">
        <w:rPr>
          <w:rFonts w:eastAsia="宋体" w:hAnsi="宋体" w:hint="eastAsia"/>
          <w:szCs w:val="28"/>
          <w:lang w:eastAsia="zh-CN"/>
        </w:rPr>
        <w:t>10</w:t>
      </w:r>
      <w:r w:rsidR="0074727E">
        <w:rPr>
          <w:rFonts w:eastAsia="宋体" w:hAnsi="宋体" w:hint="eastAsia"/>
          <w:szCs w:val="28"/>
          <w:lang w:eastAsia="zh-CN"/>
        </w:rPr>
        <w:t>、通孔，</w:t>
      </w:r>
      <w:r w:rsidR="0074727E">
        <w:rPr>
          <w:rFonts w:eastAsia="宋体" w:hAnsi="宋体" w:hint="eastAsia"/>
          <w:szCs w:val="28"/>
          <w:lang w:eastAsia="zh-CN"/>
        </w:rPr>
        <w:t>11</w:t>
      </w:r>
      <w:r w:rsidR="0074727E">
        <w:rPr>
          <w:rFonts w:eastAsia="宋体" w:hAnsi="宋体" w:hint="eastAsia"/>
          <w:szCs w:val="28"/>
          <w:lang w:eastAsia="zh-CN"/>
        </w:rPr>
        <w:t>、</w:t>
      </w:r>
      <w:proofErr w:type="gramStart"/>
      <w:r w:rsidR="0074727E">
        <w:rPr>
          <w:rFonts w:eastAsia="宋体" w:hAnsi="宋体" w:hint="eastAsia"/>
          <w:szCs w:val="28"/>
          <w:lang w:eastAsia="zh-CN"/>
        </w:rPr>
        <w:t>凸</w:t>
      </w:r>
      <w:proofErr w:type="gramEnd"/>
      <w:r w:rsidR="0074727E">
        <w:rPr>
          <w:rFonts w:eastAsia="宋体" w:hAnsi="宋体" w:hint="eastAsia"/>
          <w:szCs w:val="28"/>
          <w:lang w:eastAsia="zh-CN"/>
        </w:rPr>
        <w:t>块</w:t>
      </w:r>
      <w:proofErr w:type="gramStart"/>
      <w:r w:rsidR="0074727E">
        <w:rPr>
          <w:rFonts w:eastAsia="宋体" w:hAnsi="宋体" w:hint="eastAsia"/>
          <w:szCs w:val="28"/>
          <w:lang w:eastAsia="zh-CN"/>
        </w:rPr>
        <w:t>一</w:t>
      </w:r>
      <w:proofErr w:type="gramEnd"/>
      <w:r w:rsidR="0074727E">
        <w:rPr>
          <w:rFonts w:eastAsia="宋体" w:hAnsi="宋体" w:hint="eastAsia"/>
          <w:szCs w:val="28"/>
          <w:lang w:eastAsia="zh-CN"/>
        </w:rPr>
        <w:t>，</w:t>
      </w:r>
      <w:r w:rsidR="0074727E">
        <w:rPr>
          <w:rFonts w:eastAsia="宋体" w:hAnsi="宋体" w:hint="eastAsia"/>
          <w:szCs w:val="28"/>
          <w:lang w:eastAsia="zh-CN"/>
        </w:rPr>
        <w:t>12</w:t>
      </w:r>
      <w:r w:rsidR="0074727E">
        <w:rPr>
          <w:rFonts w:eastAsia="宋体" w:hAnsi="宋体" w:hint="eastAsia"/>
          <w:szCs w:val="28"/>
          <w:lang w:eastAsia="zh-CN"/>
        </w:rPr>
        <w:t>、</w:t>
      </w:r>
      <w:r w:rsidR="002566F1">
        <w:rPr>
          <w:rFonts w:eastAsia="宋体" w:hAnsi="宋体" w:hint="eastAsia"/>
          <w:szCs w:val="28"/>
          <w:lang w:eastAsia="zh-CN"/>
        </w:rPr>
        <w:t>插槽</w:t>
      </w:r>
      <w:proofErr w:type="gramStart"/>
      <w:r w:rsidR="002566F1">
        <w:rPr>
          <w:rFonts w:eastAsia="宋体" w:hAnsi="宋体" w:hint="eastAsia"/>
          <w:szCs w:val="28"/>
          <w:lang w:eastAsia="zh-CN"/>
        </w:rPr>
        <w:t>一</w:t>
      </w:r>
      <w:proofErr w:type="gramEnd"/>
      <w:r w:rsidR="00171DC9">
        <w:rPr>
          <w:rFonts w:eastAsia="宋体" w:hAnsi="宋体" w:hint="eastAsia"/>
          <w:szCs w:val="28"/>
          <w:lang w:eastAsia="zh-CN"/>
        </w:rPr>
        <w:t>，</w:t>
      </w:r>
      <w:r w:rsidR="00BB53D1">
        <w:rPr>
          <w:rFonts w:eastAsia="宋体" w:hAnsi="宋体" w:hint="eastAsia"/>
          <w:szCs w:val="28"/>
          <w:lang w:eastAsia="zh-CN"/>
        </w:rPr>
        <w:t>13</w:t>
      </w:r>
      <w:r w:rsidR="00BB53D1">
        <w:rPr>
          <w:rFonts w:eastAsia="宋体" w:hAnsi="宋体" w:hint="eastAsia"/>
          <w:szCs w:val="28"/>
          <w:lang w:eastAsia="zh-CN"/>
        </w:rPr>
        <w:t>、</w:t>
      </w:r>
      <w:r w:rsidR="00336FF0">
        <w:rPr>
          <w:rFonts w:eastAsia="宋体" w:hAnsi="宋体" w:hint="eastAsia"/>
          <w:szCs w:val="28"/>
          <w:lang w:eastAsia="zh-CN"/>
        </w:rPr>
        <w:t>梯形结构凹槽</w:t>
      </w:r>
      <w:proofErr w:type="gramStart"/>
      <w:r w:rsidR="00336FF0">
        <w:rPr>
          <w:rFonts w:eastAsia="宋体" w:hAnsi="宋体" w:hint="eastAsia"/>
          <w:szCs w:val="28"/>
          <w:lang w:eastAsia="zh-CN"/>
        </w:rPr>
        <w:t>一</w:t>
      </w:r>
      <w:proofErr w:type="gramEnd"/>
      <w:r w:rsidR="00336FF0">
        <w:rPr>
          <w:rFonts w:eastAsia="宋体" w:hAnsi="宋体" w:hint="eastAsia"/>
          <w:szCs w:val="28"/>
          <w:lang w:eastAsia="zh-CN"/>
        </w:rPr>
        <w:t>，</w:t>
      </w:r>
      <w:r w:rsidR="00336FF0">
        <w:rPr>
          <w:rFonts w:eastAsia="宋体" w:hAnsi="宋体" w:hint="eastAsia"/>
          <w:szCs w:val="28"/>
          <w:lang w:eastAsia="zh-CN"/>
        </w:rPr>
        <w:t>14</w:t>
      </w:r>
      <w:r w:rsidR="00336FF0">
        <w:rPr>
          <w:rFonts w:eastAsia="宋体" w:hAnsi="宋体" w:hint="eastAsia"/>
          <w:szCs w:val="28"/>
          <w:lang w:eastAsia="zh-CN"/>
        </w:rPr>
        <w:t>、锚杆孔，</w:t>
      </w:r>
      <w:r w:rsidR="00336FF0">
        <w:rPr>
          <w:rFonts w:eastAsia="宋体" w:hAnsi="宋体" w:hint="eastAsia"/>
          <w:szCs w:val="28"/>
          <w:lang w:eastAsia="zh-CN"/>
        </w:rPr>
        <w:t>15</w:t>
      </w:r>
      <w:r w:rsidR="00336FF0">
        <w:rPr>
          <w:rFonts w:eastAsia="宋体" w:hAnsi="宋体" w:hint="eastAsia"/>
          <w:szCs w:val="28"/>
          <w:lang w:eastAsia="zh-CN"/>
        </w:rPr>
        <w:t>、锚杆，</w:t>
      </w:r>
      <w:r w:rsidR="00336FF0">
        <w:rPr>
          <w:rFonts w:eastAsia="宋体" w:hAnsi="宋体" w:hint="eastAsia"/>
          <w:szCs w:val="28"/>
          <w:lang w:eastAsia="zh-CN"/>
        </w:rPr>
        <w:t>16</w:t>
      </w:r>
      <w:r w:rsidR="00336FF0">
        <w:rPr>
          <w:rFonts w:eastAsia="宋体" w:hAnsi="宋体" w:hint="eastAsia"/>
          <w:szCs w:val="28"/>
          <w:lang w:eastAsia="zh-CN"/>
        </w:rPr>
        <w:t>、型钢，</w:t>
      </w:r>
      <w:r w:rsidR="00336FF0">
        <w:rPr>
          <w:rFonts w:eastAsia="宋体" w:hAnsi="宋体" w:hint="eastAsia"/>
          <w:szCs w:val="28"/>
          <w:lang w:eastAsia="zh-CN"/>
        </w:rPr>
        <w:t>17</w:t>
      </w:r>
      <w:r w:rsidR="00336FF0">
        <w:rPr>
          <w:rFonts w:eastAsia="宋体" w:hAnsi="宋体" w:hint="eastAsia"/>
          <w:szCs w:val="28"/>
          <w:lang w:eastAsia="zh-CN"/>
        </w:rPr>
        <w:t>、</w:t>
      </w:r>
      <w:r w:rsidR="005E65FA" w:rsidRPr="000D32CD">
        <w:rPr>
          <w:rFonts w:eastAsia="宋体" w:hAnsi="宋体" w:hint="eastAsia"/>
          <w:szCs w:val="28"/>
          <w:lang w:eastAsia="zh-CN"/>
        </w:rPr>
        <w:t>梯形结构凹槽二</w:t>
      </w:r>
      <w:r w:rsidR="005E65FA">
        <w:rPr>
          <w:rFonts w:eastAsia="宋体" w:hAnsi="宋体" w:hint="eastAsia"/>
          <w:szCs w:val="28"/>
          <w:lang w:eastAsia="zh-CN"/>
        </w:rPr>
        <w:t>，</w:t>
      </w:r>
      <w:r w:rsidR="005E65FA">
        <w:rPr>
          <w:rFonts w:eastAsia="宋体" w:hAnsi="宋体" w:hint="eastAsia"/>
          <w:szCs w:val="28"/>
          <w:lang w:eastAsia="zh-CN"/>
        </w:rPr>
        <w:t>18</w:t>
      </w:r>
      <w:r w:rsidR="005E65FA">
        <w:rPr>
          <w:rFonts w:eastAsia="宋体" w:hAnsi="宋体" w:hint="eastAsia"/>
          <w:szCs w:val="28"/>
          <w:lang w:eastAsia="zh-CN"/>
        </w:rPr>
        <w:t>、</w:t>
      </w:r>
      <w:r w:rsidR="005E65FA" w:rsidRPr="000D32CD">
        <w:rPr>
          <w:rFonts w:eastAsia="宋体" w:hAnsi="宋体" w:hint="eastAsia"/>
          <w:szCs w:val="28"/>
          <w:lang w:eastAsia="zh-CN"/>
        </w:rPr>
        <w:t>‘</w:t>
      </w:r>
      <w:r w:rsidR="005E65FA" w:rsidRPr="000D32CD">
        <w:rPr>
          <w:rFonts w:eastAsia="宋体" w:hAnsi="宋体" w:hint="eastAsia"/>
          <w:szCs w:val="28"/>
          <w:lang w:eastAsia="zh-CN"/>
        </w:rPr>
        <w:t>V</w:t>
      </w:r>
      <w:r w:rsidR="005E65FA" w:rsidRPr="000D32CD">
        <w:rPr>
          <w:rFonts w:eastAsia="宋体" w:hAnsi="宋体" w:hint="eastAsia"/>
          <w:szCs w:val="28"/>
          <w:lang w:eastAsia="zh-CN"/>
        </w:rPr>
        <w:t>’字形孔槽</w:t>
      </w:r>
      <w:proofErr w:type="gramStart"/>
      <w:r w:rsidR="005E65FA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5E65FA">
        <w:rPr>
          <w:rFonts w:eastAsia="宋体" w:hAnsi="宋体" w:hint="eastAsia"/>
          <w:szCs w:val="28"/>
          <w:lang w:eastAsia="zh-CN"/>
        </w:rPr>
        <w:t>，</w:t>
      </w:r>
      <w:r w:rsidR="005E65FA">
        <w:rPr>
          <w:rFonts w:eastAsia="宋体" w:hAnsi="宋体" w:hint="eastAsia"/>
          <w:szCs w:val="28"/>
          <w:lang w:eastAsia="zh-CN"/>
        </w:rPr>
        <w:t>19</w:t>
      </w:r>
      <w:r w:rsidR="003A5491">
        <w:rPr>
          <w:rFonts w:eastAsia="宋体" w:hAnsi="宋体" w:hint="eastAsia"/>
          <w:szCs w:val="28"/>
          <w:lang w:eastAsia="zh-CN"/>
        </w:rPr>
        <w:t>、回填土</w:t>
      </w:r>
      <w:r w:rsidR="00DE0394">
        <w:rPr>
          <w:rFonts w:eastAsia="宋体" w:hAnsi="宋体" w:hint="eastAsia"/>
          <w:szCs w:val="28"/>
          <w:lang w:eastAsia="zh-CN"/>
        </w:rPr>
        <w:t>。</w:t>
      </w:r>
    </w:p>
    <w:p w14:paraId="4902BC78" w14:textId="77777777" w:rsidR="00D2381D" w:rsidRPr="00EE23B9" w:rsidRDefault="00D2381D" w:rsidP="009C6588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</w:p>
    <w:p w14:paraId="7DE17D9D" w14:textId="77777777" w:rsidR="00E27AAC" w:rsidRPr="000D32CD" w:rsidRDefault="00E76362" w:rsidP="000D32CD">
      <w:pPr>
        <w:spacing w:line="360" w:lineRule="auto"/>
        <w:ind w:firstLineChars="0" w:firstLine="0"/>
        <w:rPr>
          <w:rFonts w:eastAsia="宋体"/>
          <w:b/>
          <w:szCs w:val="28"/>
          <w:lang w:eastAsia="zh-CN"/>
        </w:rPr>
      </w:pPr>
      <w:r w:rsidRPr="000D32CD">
        <w:rPr>
          <w:rFonts w:eastAsia="宋体" w:hAnsi="宋体"/>
          <w:b/>
          <w:szCs w:val="28"/>
        </w:rPr>
        <w:t>具体实施方式</w:t>
      </w:r>
    </w:p>
    <w:p w14:paraId="4E9CEEAA" w14:textId="604CEE52" w:rsidR="00E27AAC" w:rsidRPr="000D32CD" w:rsidRDefault="00E76362" w:rsidP="000D32CD">
      <w:pPr>
        <w:spacing w:line="360" w:lineRule="auto"/>
        <w:ind w:firstLine="560"/>
        <w:rPr>
          <w:rFonts w:eastAsia="宋体"/>
          <w:szCs w:val="28"/>
        </w:rPr>
      </w:pPr>
      <w:r w:rsidRPr="000D32CD">
        <w:rPr>
          <w:rFonts w:eastAsia="宋体" w:hAnsi="宋体"/>
          <w:szCs w:val="28"/>
          <w:lang w:eastAsia="zh-CN"/>
        </w:rPr>
        <w:t>在本发明</w:t>
      </w:r>
      <w:r w:rsidRPr="000D32CD">
        <w:rPr>
          <w:rFonts w:eastAsia="宋体" w:hAnsi="宋体"/>
          <w:szCs w:val="28"/>
        </w:rPr>
        <w:t>的描述中，需要说明的是，实施例中未注明具体条件者，按照常规条件或制造商建议的条件进行。所用试剂或仪器未注明生产厂商者，均为可以通过市售购买获得的常规产品。</w:t>
      </w:r>
    </w:p>
    <w:p w14:paraId="757CC8B2" w14:textId="77777777" w:rsidR="00E27AAC" w:rsidRPr="000D32CD" w:rsidRDefault="00E76362" w:rsidP="000D32CD">
      <w:pPr>
        <w:spacing w:line="360" w:lineRule="auto"/>
        <w:ind w:firstLineChars="0" w:firstLine="0"/>
        <w:rPr>
          <w:rFonts w:eastAsia="宋体" w:hAnsi="宋体"/>
          <w:szCs w:val="28"/>
          <w:lang w:eastAsia="zh-CN"/>
        </w:rPr>
      </w:pPr>
      <w:r w:rsidRPr="000D32CD">
        <w:rPr>
          <w:rFonts w:eastAsia="宋体" w:hAnsi="宋体"/>
          <w:szCs w:val="28"/>
        </w:rPr>
        <w:t>下面结合</w:t>
      </w:r>
      <w:r w:rsidR="00D32D4C" w:rsidRPr="000D32CD">
        <w:rPr>
          <w:rFonts w:eastAsia="宋体" w:hAnsi="宋体"/>
          <w:szCs w:val="28"/>
          <w:lang w:eastAsia="zh-CN"/>
        </w:rPr>
        <w:t>附图和</w:t>
      </w:r>
      <w:r w:rsidRPr="000D32CD">
        <w:rPr>
          <w:rFonts w:eastAsia="宋体" w:hAnsi="宋体"/>
          <w:szCs w:val="28"/>
        </w:rPr>
        <w:t>具体的实施例对本发明做进一步详细说明，所述是对本发明的解释而不是限定。</w:t>
      </w:r>
    </w:p>
    <w:p w14:paraId="24817424" w14:textId="2C9CB3EC" w:rsidR="000E7681" w:rsidRPr="000D32CD" w:rsidRDefault="002927D6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</w:rPr>
        <w:t>如图</w:t>
      </w:r>
      <w:r w:rsidR="00F16421">
        <w:rPr>
          <w:rFonts w:eastAsia="宋体" w:hAnsi="宋体" w:hint="eastAsia"/>
          <w:szCs w:val="28"/>
          <w:lang w:eastAsia="zh-CN"/>
        </w:rPr>
        <w:t>5~8</w:t>
      </w:r>
      <w:r>
        <w:rPr>
          <w:rFonts w:eastAsia="宋体" w:hAnsi="宋体" w:hint="eastAsia"/>
          <w:szCs w:val="28"/>
        </w:rPr>
        <w:t>所示，</w:t>
      </w:r>
      <w:r w:rsidR="000E7681" w:rsidRPr="000D32CD">
        <w:rPr>
          <w:rFonts w:eastAsia="宋体" w:hAnsi="宋体" w:hint="eastAsia"/>
          <w:szCs w:val="28"/>
        </w:rPr>
        <w:t>本发明</w:t>
      </w:r>
      <w:r>
        <w:rPr>
          <w:rFonts w:eastAsia="宋体" w:hAnsi="宋体" w:hint="eastAsia"/>
          <w:szCs w:val="28"/>
        </w:rPr>
        <w:t>具体实施</w:t>
      </w:r>
      <w:proofErr w:type="gramStart"/>
      <w:r>
        <w:rPr>
          <w:rFonts w:eastAsia="宋体" w:hAnsi="宋体" w:hint="eastAsia"/>
          <w:szCs w:val="28"/>
        </w:rPr>
        <w:t>例</w:t>
      </w:r>
      <w:r w:rsidR="000E7681" w:rsidRPr="000D32CD">
        <w:rPr>
          <w:rFonts w:eastAsia="宋体" w:hAnsi="宋体" w:hint="eastAsia"/>
          <w:szCs w:val="28"/>
        </w:rPr>
        <w:t>提供</w:t>
      </w:r>
      <w:proofErr w:type="gramEnd"/>
      <w:r w:rsidR="000E7681" w:rsidRPr="000D32CD">
        <w:rPr>
          <w:rFonts w:eastAsia="宋体" w:hAnsi="宋体" w:hint="eastAsia"/>
          <w:szCs w:val="28"/>
        </w:rPr>
        <w:t>一种</w:t>
      </w:r>
      <w:r w:rsidR="000E7681" w:rsidRPr="000D32CD">
        <w:rPr>
          <w:rFonts w:eastAsia="宋体" w:hAnsi="宋体" w:hint="eastAsia"/>
          <w:szCs w:val="28"/>
          <w:lang w:eastAsia="zh-CN"/>
        </w:rPr>
        <w:t>新型钢</w:t>
      </w:r>
      <w:r w:rsidR="000E7681" w:rsidRPr="000D32CD">
        <w:rPr>
          <w:rFonts w:eastAsia="宋体" w:hAnsi="宋体" w:hint="eastAsia"/>
          <w:szCs w:val="28"/>
          <w:lang w:eastAsia="zh-CN"/>
        </w:rPr>
        <w:t>-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式预制拼装挡墙结构，按照从下向上的排布顺序包括：地基层</w:t>
      </w:r>
      <w:r w:rsidR="00F16421">
        <w:rPr>
          <w:rFonts w:eastAsia="宋体" w:hAnsi="宋体" w:hint="eastAsia"/>
          <w:szCs w:val="28"/>
          <w:lang w:eastAsia="zh-CN"/>
        </w:rPr>
        <w:t>1</w:t>
      </w:r>
      <w:r w:rsidR="000E7681" w:rsidRPr="000D32CD">
        <w:rPr>
          <w:rFonts w:eastAsia="宋体" w:hAnsi="宋体" w:hint="eastAsia"/>
          <w:szCs w:val="28"/>
          <w:lang w:eastAsia="zh-CN"/>
        </w:rPr>
        <w:t>、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连接块层</w:t>
      </w:r>
      <w:proofErr w:type="gramEnd"/>
      <w:r w:rsidR="00F16421">
        <w:rPr>
          <w:rFonts w:eastAsia="宋体" w:hAnsi="宋体" w:hint="eastAsia"/>
          <w:szCs w:val="28"/>
          <w:lang w:eastAsia="zh-CN"/>
        </w:rPr>
        <w:t>2</w:t>
      </w:r>
      <w:r w:rsidR="000E7681" w:rsidRPr="000D32CD">
        <w:rPr>
          <w:rFonts w:eastAsia="宋体" w:hAnsi="宋体" w:hint="eastAsia"/>
          <w:szCs w:val="28"/>
          <w:lang w:eastAsia="zh-CN"/>
        </w:rPr>
        <w:t>、若干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层标准块层</w:t>
      </w:r>
      <w:proofErr w:type="gramEnd"/>
      <w:r w:rsidR="00F16421">
        <w:rPr>
          <w:rFonts w:eastAsia="宋体" w:hAnsi="宋体" w:hint="eastAsia"/>
          <w:szCs w:val="28"/>
          <w:lang w:eastAsia="zh-CN"/>
        </w:rPr>
        <w:t>3</w:t>
      </w:r>
      <w:r w:rsidR="000E7681" w:rsidRPr="000D32CD">
        <w:rPr>
          <w:rFonts w:eastAsia="宋体" w:hAnsi="宋体" w:hint="eastAsia"/>
          <w:szCs w:val="28"/>
          <w:lang w:eastAsia="zh-CN"/>
        </w:rPr>
        <w:t>、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锚固块层</w:t>
      </w:r>
      <w:proofErr w:type="gramEnd"/>
      <w:r w:rsidR="00F16421">
        <w:rPr>
          <w:rFonts w:eastAsia="宋体" w:hAnsi="宋体" w:hint="eastAsia"/>
          <w:szCs w:val="28"/>
          <w:lang w:eastAsia="zh-CN"/>
        </w:rPr>
        <w:t>4</w:t>
      </w:r>
      <w:r w:rsidR="000E7681" w:rsidRPr="000D32CD">
        <w:rPr>
          <w:rFonts w:eastAsia="宋体" w:hAnsi="宋体" w:hint="eastAsia"/>
          <w:szCs w:val="28"/>
          <w:lang w:eastAsia="zh-CN"/>
        </w:rPr>
        <w:t>、顶部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标准块层</w:t>
      </w:r>
      <w:proofErr w:type="gramEnd"/>
      <w:r w:rsidR="00F16421">
        <w:rPr>
          <w:rFonts w:eastAsia="宋体" w:hAnsi="宋体" w:hint="eastAsia"/>
          <w:szCs w:val="28"/>
          <w:lang w:eastAsia="zh-CN"/>
        </w:rPr>
        <w:t>5</w:t>
      </w:r>
      <w:r w:rsidR="000E7681" w:rsidRPr="000D32CD">
        <w:rPr>
          <w:rFonts w:eastAsia="宋体" w:hAnsi="宋体" w:hint="eastAsia"/>
          <w:szCs w:val="28"/>
          <w:lang w:eastAsia="zh-CN"/>
        </w:rPr>
        <w:t>、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地梁或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压顶</w:t>
      </w:r>
      <w:r w:rsidR="00F16421">
        <w:rPr>
          <w:rFonts w:eastAsia="宋体" w:hAnsi="宋体" w:hint="eastAsia"/>
          <w:szCs w:val="28"/>
          <w:lang w:eastAsia="zh-CN"/>
        </w:rPr>
        <w:t>6</w:t>
      </w:r>
      <w:r w:rsidR="000E7681" w:rsidRPr="000D32CD">
        <w:rPr>
          <w:rFonts w:eastAsia="宋体" w:hAnsi="宋体" w:hint="eastAsia"/>
          <w:szCs w:val="28"/>
          <w:lang w:eastAsia="zh-CN"/>
        </w:rPr>
        <w:t>；所述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连接块层</w:t>
      </w:r>
      <w:proofErr w:type="gramEnd"/>
      <w:r w:rsidR="00F16421">
        <w:rPr>
          <w:rFonts w:eastAsia="宋体" w:hAnsi="宋体" w:hint="eastAsia"/>
          <w:szCs w:val="28"/>
          <w:lang w:eastAsia="zh-CN"/>
        </w:rPr>
        <w:t>2</w:t>
      </w:r>
      <w:r w:rsidR="000E7681" w:rsidRPr="000D32CD">
        <w:rPr>
          <w:rFonts w:eastAsia="宋体" w:hAnsi="宋体" w:hint="eastAsia"/>
          <w:szCs w:val="28"/>
          <w:lang w:eastAsia="zh-CN"/>
        </w:rPr>
        <w:t>、所述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标准块层</w:t>
      </w:r>
      <w:proofErr w:type="gramEnd"/>
      <w:r w:rsidR="00F16421">
        <w:rPr>
          <w:rFonts w:eastAsia="宋体" w:hAnsi="宋体" w:hint="eastAsia"/>
          <w:szCs w:val="28"/>
          <w:lang w:eastAsia="zh-CN"/>
        </w:rPr>
        <w:t>3</w:t>
      </w:r>
      <w:r w:rsidR="000E7681" w:rsidRPr="000D32CD">
        <w:rPr>
          <w:rFonts w:eastAsia="宋体" w:hAnsi="宋体" w:hint="eastAsia"/>
          <w:szCs w:val="28"/>
          <w:lang w:eastAsia="zh-CN"/>
        </w:rPr>
        <w:t>、所述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锚固块层</w:t>
      </w:r>
      <w:proofErr w:type="gramEnd"/>
      <w:r w:rsidR="00F16421">
        <w:rPr>
          <w:rFonts w:eastAsia="宋体" w:hAnsi="宋体" w:hint="eastAsia"/>
          <w:szCs w:val="28"/>
          <w:lang w:eastAsia="zh-CN"/>
        </w:rPr>
        <w:t>4</w:t>
      </w:r>
      <w:r w:rsidR="000E7681" w:rsidRPr="000D32CD">
        <w:rPr>
          <w:rFonts w:eastAsia="宋体" w:hAnsi="宋体" w:hint="eastAsia"/>
          <w:szCs w:val="28"/>
          <w:lang w:eastAsia="zh-CN"/>
        </w:rPr>
        <w:t>分别由若干个连接块</w:t>
      </w:r>
      <w:r w:rsidR="00F16421">
        <w:rPr>
          <w:rFonts w:eastAsia="宋体" w:hAnsi="宋体" w:hint="eastAsia"/>
          <w:szCs w:val="28"/>
          <w:lang w:eastAsia="zh-CN"/>
        </w:rPr>
        <w:t>7</w:t>
      </w:r>
      <w:r w:rsidR="000E7681" w:rsidRPr="000D32CD">
        <w:rPr>
          <w:rFonts w:eastAsia="宋体" w:hAnsi="宋体" w:hint="eastAsia"/>
          <w:szCs w:val="28"/>
          <w:lang w:eastAsia="zh-CN"/>
        </w:rPr>
        <w:t>、若干个标准块</w:t>
      </w:r>
      <w:r w:rsidR="00F16421">
        <w:rPr>
          <w:rFonts w:eastAsia="宋体" w:hAnsi="宋体" w:hint="eastAsia"/>
          <w:szCs w:val="28"/>
          <w:lang w:eastAsia="zh-CN"/>
        </w:rPr>
        <w:t>8</w:t>
      </w:r>
      <w:r w:rsidR="000E7681" w:rsidRPr="000D32CD">
        <w:rPr>
          <w:rFonts w:eastAsia="宋体" w:hAnsi="宋体" w:hint="eastAsia"/>
          <w:szCs w:val="28"/>
          <w:lang w:eastAsia="zh-CN"/>
        </w:rPr>
        <w:t>、若干个锚固块</w:t>
      </w:r>
      <w:r w:rsidR="00F16421">
        <w:rPr>
          <w:rFonts w:eastAsia="宋体" w:hAnsi="宋体" w:hint="eastAsia"/>
          <w:szCs w:val="28"/>
          <w:lang w:eastAsia="zh-CN"/>
        </w:rPr>
        <w:t>9</w:t>
      </w:r>
      <w:r w:rsidR="000E7681" w:rsidRPr="000D32CD">
        <w:rPr>
          <w:rFonts w:eastAsia="宋体" w:hAnsi="宋体" w:hint="eastAsia"/>
          <w:szCs w:val="28"/>
          <w:lang w:eastAsia="zh-CN"/>
        </w:rPr>
        <w:t>水平拼接形成；单个所述标准块</w:t>
      </w:r>
      <w:r w:rsidR="006A64B3">
        <w:rPr>
          <w:rFonts w:eastAsia="宋体" w:hAnsi="宋体" w:hint="eastAsia"/>
          <w:szCs w:val="28"/>
          <w:lang w:eastAsia="zh-CN"/>
        </w:rPr>
        <w:t>8</w:t>
      </w:r>
      <w:r w:rsidR="000E7681" w:rsidRPr="000D32CD">
        <w:rPr>
          <w:rFonts w:eastAsia="宋体" w:hAnsi="宋体" w:hint="eastAsia"/>
          <w:szCs w:val="28"/>
          <w:lang w:eastAsia="zh-CN"/>
        </w:rPr>
        <w:t>中心处设有通孔</w:t>
      </w:r>
      <w:r w:rsidR="006A64B3">
        <w:rPr>
          <w:rFonts w:eastAsia="宋体" w:hAnsi="宋体" w:hint="eastAsia"/>
          <w:szCs w:val="28"/>
          <w:lang w:eastAsia="zh-CN"/>
        </w:rPr>
        <w:t>10</w:t>
      </w:r>
      <w:r w:rsidR="000E7681" w:rsidRPr="000D32CD">
        <w:rPr>
          <w:rFonts w:eastAsia="宋体" w:hAnsi="宋体" w:hint="eastAsia"/>
          <w:szCs w:val="28"/>
          <w:lang w:eastAsia="zh-CN"/>
        </w:rPr>
        <w:t>，所述标准块</w:t>
      </w:r>
      <w:r w:rsidR="006A64B3">
        <w:rPr>
          <w:rFonts w:eastAsia="宋体" w:hAnsi="宋体" w:hint="eastAsia"/>
          <w:szCs w:val="28"/>
          <w:lang w:eastAsia="zh-CN"/>
        </w:rPr>
        <w:t>8</w:t>
      </w:r>
      <w:r w:rsidR="000E7681" w:rsidRPr="000D32CD">
        <w:rPr>
          <w:rFonts w:eastAsia="宋体" w:hAnsi="宋体" w:hint="eastAsia"/>
          <w:szCs w:val="28"/>
          <w:lang w:eastAsia="zh-CN"/>
        </w:rPr>
        <w:t>顶部设有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凸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块一</w:t>
      </w:r>
      <w:proofErr w:type="gramStart"/>
      <w:r w:rsidR="006A64B3">
        <w:rPr>
          <w:rFonts w:eastAsia="宋体" w:hAnsi="宋体" w:hint="eastAsia"/>
          <w:szCs w:val="28"/>
          <w:lang w:eastAsia="zh-CN"/>
        </w:rPr>
        <w:t>11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，所述标准块</w:t>
      </w:r>
      <w:r w:rsidR="006A64B3">
        <w:rPr>
          <w:rFonts w:eastAsia="宋体" w:hAnsi="宋体" w:hint="eastAsia"/>
          <w:szCs w:val="28"/>
          <w:lang w:eastAsia="zh-CN"/>
        </w:rPr>
        <w:t>8</w:t>
      </w:r>
      <w:r w:rsidR="000E7681" w:rsidRPr="000D32CD">
        <w:rPr>
          <w:rFonts w:eastAsia="宋体" w:hAnsi="宋体" w:hint="eastAsia"/>
          <w:szCs w:val="28"/>
          <w:lang w:eastAsia="zh-CN"/>
        </w:rPr>
        <w:t>底部设有插槽一</w:t>
      </w:r>
      <w:proofErr w:type="gramStart"/>
      <w:r w:rsidR="006A64B3">
        <w:rPr>
          <w:rFonts w:eastAsia="宋体" w:hAnsi="宋体" w:hint="eastAsia"/>
          <w:szCs w:val="28"/>
          <w:lang w:eastAsia="zh-CN"/>
        </w:rPr>
        <w:t>12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，所述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凸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块一</w:t>
      </w:r>
      <w:proofErr w:type="gramStart"/>
      <w:r w:rsidR="006A64B3">
        <w:rPr>
          <w:rFonts w:eastAsia="宋体" w:hAnsi="宋体" w:hint="eastAsia"/>
          <w:szCs w:val="28"/>
          <w:lang w:eastAsia="zh-CN"/>
        </w:rPr>
        <w:t>11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和所述插槽一</w:t>
      </w:r>
      <w:proofErr w:type="gramStart"/>
      <w:r w:rsidR="006A64B3">
        <w:rPr>
          <w:rFonts w:eastAsia="宋体" w:hAnsi="宋体" w:hint="eastAsia"/>
          <w:szCs w:val="28"/>
          <w:lang w:eastAsia="zh-CN"/>
        </w:rPr>
        <w:t>12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尺寸相匹配；所述连接块</w:t>
      </w:r>
      <w:r w:rsidR="00380769">
        <w:rPr>
          <w:rFonts w:eastAsia="宋体" w:hAnsi="宋体" w:hint="eastAsia"/>
          <w:szCs w:val="28"/>
          <w:lang w:eastAsia="zh-CN"/>
        </w:rPr>
        <w:t>7</w:t>
      </w:r>
      <w:r w:rsidR="000E7681" w:rsidRPr="000D32CD">
        <w:rPr>
          <w:rFonts w:eastAsia="宋体" w:hAnsi="宋体" w:hint="eastAsia"/>
          <w:szCs w:val="28"/>
          <w:lang w:eastAsia="zh-CN"/>
        </w:rPr>
        <w:t>为两个所述标准块</w:t>
      </w:r>
      <w:r w:rsidR="00380769">
        <w:rPr>
          <w:rFonts w:eastAsia="宋体" w:hAnsi="宋体" w:hint="eastAsia"/>
          <w:szCs w:val="28"/>
          <w:lang w:eastAsia="zh-CN"/>
        </w:rPr>
        <w:t>8</w:t>
      </w:r>
      <w:r w:rsidR="000E7681" w:rsidRPr="000D32CD">
        <w:rPr>
          <w:rFonts w:eastAsia="宋体" w:hAnsi="宋体" w:hint="eastAsia"/>
          <w:szCs w:val="28"/>
          <w:lang w:eastAsia="zh-CN"/>
        </w:rPr>
        <w:t>呈一体连接，且所述连接块</w:t>
      </w:r>
      <w:r w:rsidR="00380769">
        <w:rPr>
          <w:rFonts w:eastAsia="宋体" w:hAnsi="宋体" w:hint="eastAsia"/>
          <w:szCs w:val="28"/>
          <w:lang w:eastAsia="zh-CN"/>
        </w:rPr>
        <w:lastRenderedPageBreak/>
        <w:t>7</w:t>
      </w:r>
      <w:r w:rsidR="000E7681" w:rsidRPr="000D32CD">
        <w:rPr>
          <w:rFonts w:eastAsia="宋体" w:hAnsi="宋体" w:hint="eastAsia"/>
          <w:szCs w:val="28"/>
          <w:lang w:eastAsia="zh-CN"/>
        </w:rPr>
        <w:t>前后两侧对称分布有梯形结构凹槽一</w:t>
      </w:r>
      <w:proofErr w:type="gramStart"/>
      <w:r w:rsidR="00E95370">
        <w:rPr>
          <w:rFonts w:eastAsia="宋体" w:hAnsi="宋体" w:hint="eastAsia"/>
          <w:szCs w:val="28"/>
          <w:lang w:eastAsia="zh-CN"/>
        </w:rPr>
        <w:t>13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；所述锚固块</w:t>
      </w:r>
      <w:r w:rsidR="00E95370">
        <w:rPr>
          <w:rFonts w:eastAsia="宋体" w:hAnsi="宋体" w:hint="eastAsia"/>
          <w:szCs w:val="28"/>
          <w:lang w:eastAsia="zh-CN"/>
        </w:rPr>
        <w:t>9</w:t>
      </w:r>
      <w:r w:rsidR="000E7681" w:rsidRPr="000D32CD">
        <w:rPr>
          <w:rFonts w:eastAsia="宋体" w:hAnsi="宋体" w:hint="eastAsia"/>
          <w:szCs w:val="28"/>
          <w:lang w:eastAsia="zh-CN"/>
        </w:rPr>
        <w:t>与所述连接块</w:t>
      </w:r>
      <w:r w:rsidR="00E95370">
        <w:rPr>
          <w:rFonts w:eastAsia="宋体" w:hAnsi="宋体" w:hint="eastAsia"/>
          <w:szCs w:val="28"/>
          <w:lang w:eastAsia="zh-CN"/>
        </w:rPr>
        <w:t>7</w:t>
      </w:r>
      <w:r w:rsidR="000E7681" w:rsidRPr="000D32CD">
        <w:rPr>
          <w:rFonts w:eastAsia="宋体" w:hAnsi="宋体" w:hint="eastAsia"/>
          <w:szCs w:val="28"/>
          <w:lang w:eastAsia="zh-CN"/>
        </w:rPr>
        <w:t>的结构区别在于：所述锚固块</w:t>
      </w:r>
      <w:r w:rsidR="00E95370">
        <w:rPr>
          <w:rFonts w:eastAsia="宋体" w:hAnsi="宋体" w:hint="eastAsia"/>
          <w:szCs w:val="28"/>
          <w:lang w:eastAsia="zh-CN"/>
        </w:rPr>
        <w:t>9</w:t>
      </w:r>
      <w:r w:rsidR="000E7681" w:rsidRPr="000D32CD">
        <w:rPr>
          <w:rFonts w:eastAsia="宋体" w:hAnsi="宋体" w:hint="eastAsia"/>
          <w:szCs w:val="28"/>
          <w:lang w:eastAsia="zh-CN"/>
        </w:rPr>
        <w:t>只有一侧具有梯形结构凹槽一</w:t>
      </w:r>
      <w:proofErr w:type="gramStart"/>
      <w:r w:rsidR="00E95370">
        <w:rPr>
          <w:rFonts w:eastAsia="宋体" w:hAnsi="宋体" w:hint="eastAsia"/>
          <w:szCs w:val="28"/>
          <w:lang w:eastAsia="zh-CN"/>
        </w:rPr>
        <w:t>13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，另一侧为平面结构，并且</w:t>
      </w:r>
      <w:r w:rsidR="000E7681" w:rsidRPr="000D32CD">
        <w:rPr>
          <w:rFonts w:eastAsia="宋体" w:hAnsi="宋体"/>
          <w:szCs w:val="28"/>
          <w:lang w:eastAsia="zh-CN"/>
        </w:rPr>
        <w:t>所述锚固块</w:t>
      </w:r>
      <w:r w:rsidR="00E95370">
        <w:rPr>
          <w:rFonts w:eastAsia="宋体" w:hAnsi="宋体" w:hint="eastAsia"/>
          <w:szCs w:val="28"/>
          <w:lang w:eastAsia="zh-CN"/>
        </w:rPr>
        <w:t>9</w:t>
      </w:r>
      <w:r w:rsidR="000E7681" w:rsidRPr="000D32CD">
        <w:rPr>
          <w:rFonts w:eastAsia="宋体" w:hAnsi="宋体"/>
          <w:szCs w:val="28"/>
          <w:lang w:eastAsia="zh-CN"/>
        </w:rPr>
        <w:t>内设有锚杆孔</w:t>
      </w:r>
      <w:r w:rsidR="00E95370">
        <w:rPr>
          <w:rFonts w:eastAsia="宋体" w:hAnsi="宋体" w:hint="eastAsia"/>
          <w:szCs w:val="28"/>
          <w:lang w:eastAsia="zh-CN"/>
        </w:rPr>
        <w:t>14</w:t>
      </w:r>
      <w:r w:rsidR="000E7681" w:rsidRPr="000D32CD">
        <w:rPr>
          <w:rFonts w:eastAsia="宋体" w:hAnsi="宋体"/>
          <w:szCs w:val="28"/>
          <w:lang w:eastAsia="zh-CN"/>
        </w:rPr>
        <w:t>，所述锚杆孔</w:t>
      </w:r>
      <w:r w:rsidR="00E95370">
        <w:rPr>
          <w:rFonts w:eastAsia="宋体" w:hAnsi="宋体" w:hint="eastAsia"/>
          <w:szCs w:val="28"/>
          <w:lang w:eastAsia="zh-CN"/>
        </w:rPr>
        <w:t>14</w:t>
      </w:r>
      <w:r w:rsidR="000E7681" w:rsidRPr="000D32CD">
        <w:rPr>
          <w:rFonts w:eastAsia="宋体" w:hAnsi="宋体"/>
          <w:szCs w:val="28"/>
          <w:lang w:eastAsia="zh-CN"/>
        </w:rPr>
        <w:t>用于插接锚杆</w:t>
      </w:r>
      <w:r w:rsidR="00E95370">
        <w:rPr>
          <w:rFonts w:eastAsia="宋体" w:hAnsi="宋体" w:hint="eastAsia"/>
          <w:szCs w:val="28"/>
          <w:lang w:eastAsia="zh-CN"/>
        </w:rPr>
        <w:t>15</w:t>
      </w:r>
      <w:r w:rsidR="000E7681" w:rsidRPr="000D32CD">
        <w:rPr>
          <w:rFonts w:eastAsia="宋体" w:hAnsi="宋体" w:hint="eastAsia"/>
          <w:szCs w:val="28"/>
          <w:lang w:eastAsia="zh-CN"/>
        </w:rPr>
        <w:t>；所述通孔</w:t>
      </w:r>
      <w:r w:rsidR="003A2F18">
        <w:rPr>
          <w:rFonts w:eastAsia="宋体" w:hAnsi="宋体" w:hint="eastAsia"/>
          <w:szCs w:val="28"/>
          <w:lang w:eastAsia="zh-CN"/>
        </w:rPr>
        <w:t>10</w:t>
      </w:r>
      <w:r w:rsidR="000E7681" w:rsidRPr="000D32CD">
        <w:rPr>
          <w:rFonts w:eastAsia="宋体" w:hAnsi="宋体" w:hint="eastAsia"/>
          <w:szCs w:val="28"/>
          <w:lang w:eastAsia="zh-CN"/>
        </w:rPr>
        <w:t>内固定型钢</w:t>
      </w:r>
      <w:r w:rsidR="003A2F18">
        <w:rPr>
          <w:rFonts w:eastAsia="宋体" w:hAnsi="宋体" w:hint="eastAsia"/>
          <w:szCs w:val="28"/>
          <w:lang w:eastAsia="zh-CN"/>
        </w:rPr>
        <w:t>16</w:t>
      </w:r>
      <w:r w:rsidR="00D17BBB">
        <w:rPr>
          <w:rFonts w:eastAsia="宋体" w:hAnsi="宋体" w:hint="eastAsia"/>
          <w:szCs w:val="28"/>
          <w:lang w:eastAsia="zh-CN"/>
        </w:rPr>
        <w:t>；所述</w:t>
      </w:r>
      <w:proofErr w:type="gramStart"/>
      <w:r w:rsidR="00D17BBB" w:rsidRPr="000D32CD">
        <w:rPr>
          <w:rFonts w:eastAsia="宋体" w:hAnsi="宋体" w:hint="eastAsia"/>
          <w:szCs w:val="28"/>
          <w:lang w:eastAsia="zh-CN"/>
        </w:rPr>
        <w:t>地梁或</w:t>
      </w:r>
      <w:proofErr w:type="gramEnd"/>
      <w:r w:rsidR="00D17BBB">
        <w:rPr>
          <w:rFonts w:eastAsia="宋体" w:hAnsi="宋体" w:hint="eastAsia"/>
          <w:szCs w:val="28"/>
          <w:lang w:eastAsia="zh-CN"/>
        </w:rPr>
        <w:t>所述</w:t>
      </w:r>
      <w:r w:rsidR="00D17BBB" w:rsidRPr="000D32CD">
        <w:rPr>
          <w:rFonts w:eastAsia="宋体" w:hAnsi="宋体" w:hint="eastAsia"/>
          <w:szCs w:val="28"/>
          <w:lang w:eastAsia="zh-CN"/>
        </w:rPr>
        <w:t>压顶</w:t>
      </w:r>
      <w:r w:rsidR="003A2F18">
        <w:rPr>
          <w:rFonts w:eastAsia="宋体" w:hAnsi="宋体" w:hint="eastAsia"/>
          <w:szCs w:val="28"/>
          <w:lang w:eastAsia="zh-CN"/>
        </w:rPr>
        <w:t>6</w:t>
      </w:r>
      <w:r w:rsidR="00D17BBB">
        <w:rPr>
          <w:rFonts w:eastAsia="宋体" w:hAnsi="宋体" w:hint="eastAsia"/>
          <w:szCs w:val="28"/>
          <w:lang w:eastAsia="zh-CN"/>
        </w:rPr>
        <w:t>底部设有与所述插槽一</w:t>
      </w:r>
      <w:proofErr w:type="gramStart"/>
      <w:r w:rsidR="003A2F18">
        <w:rPr>
          <w:rFonts w:eastAsia="宋体" w:hAnsi="宋体" w:hint="eastAsia"/>
          <w:szCs w:val="28"/>
          <w:lang w:eastAsia="zh-CN"/>
        </w:rPr>
        <w:t>12</w:t>
      </w:r>
      <w:proofErr w:type="gramEnd"/>
      <w:r w:rsidR="00D17BBB">
        <w:rPr>
          <w:rFonts w:eastAsia="宋体" w:hAnsi="宋体" w:hint="eastAsia"/>
          <w:szCs w:val="28"/>
          <w:lang w:eastAsia="zh-CN"/>
        </w:rPr>
        <w:t>相匹配的插槽二</w:t>
      </w:r>
      <w:r w:rsidR="000E7681" w:rsidRPr="000D32CD">
        <w:rPr>
          <w:rFonts w:eastAsia="宋体" w:hAnsi="宋体" w:hint="eastAsia"/>
          <w:szCs w:val="28"/>
          <w:lang w:eastAsia="zh-CN"/>
        </w:rPr>
        <w:t>。</w:t>
      </w:r>
    </w:p>
    <w:p w14:paraId="1551555C" w14:textId="7667F561" w:rsidR="000E7681" w:rsidRPr="000D32CD" w:rsidRDefault="002927D6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  <w:lang w:eastAsia="zh-CN"/>
        </w:rPr>
        <w:t>在本发明的具体实施例中</w:t>
      </w:r>
      <w:r w:rsidR="000E7681" w:rsidRPr="000D32CD">
        <w:rPr>
          <w:rFonts w:eastAsia="宋体" w:hAnsi="宋体" w:hint="eastAsia"/>
          <w:szCs w:val="28"/>
          <w:lang w:eastAsia="zh-CN"/>
        </w:rPr>
        <w:t>，所述地基平面设有以一定间隔排布的若干个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凸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块二</w:t>
      </w:r>
      <w:r w:rsidR="005225C8">
        <w:rPr>
          <w:rFonts w:eastAsia="宋体" w:hAnsi="宋体" w:hint="eastAsia"/>
          <w:szCs w:val="28"/>
          <w:lang w:eastAsia="zh-CN"/>
        </w:rPr>
        <w:t>（附图未显示）</w:t>
      </w:r>
      <w:r w:rsidR="000E7681" w:rsidRPr="000D32CD">
        <w:rPr>
          <w:rFonts w:eastAsia="宋体" w:hAnsi="宋体" w:hint="eastAsia"/>
          <w:szCs w:val="28"/>
          <w:lang w:eastAsia="zh-CN"/>
        </w:rPr>
        <w:t>，所述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与所述插槽一</w:t>
      </w:r>
      <w:proofErr w:type="gramStart"/>
      <w:r w:rsidR="005225C8">
        <w:rPr>
          <w:rFonts w:eastAsia="宋体" w:hAnsi="宋体" w:hint="eastAsia"/>
          <w:szCs w:val="28"/>
          <w:lang w:eastAsia="zh-CN"/>
        </w:rPr>
        <w:t>12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尺寸相匹配，并且所有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与所述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连接块层的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所有插槽一</w:t>
      </w:r>
      <w:proofErr w:type="gramStart"/>
      <w:r w:rsidR="005225C8">
        <w:rPr>
          <w:rFonts w:eastAsia="宋体" w:hAnsi="宋体" w:hint="eastAsia"/>
          <w:szCs w:val="28"/>
          <w:lang w:eastAsia="zh-CN"/>
        </w:rPr>
        <w:t>12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一一对应。</w:t>
      </w:r>
      <w:r w:rsidR="009523F2">
        <w:rPr>
          <w:rFonts w:eastAsia="宋体" w:hAnsi="宋体" w:hint="eastAsia"/>
          <w:szCs w:val="28"/>
          <w:lang w:eastAsia="zh-CN"/>
        </w:rPr>
        <w:t>在安装时，连接块</w:t>
      </w:r>
      <w:r w:rsidR="005225C8">
        <w:rPr>
          <w:rFonts w:eastAsia="宋体" w:hAnsi="宋体" w:hint="eastAsia"/>
          <w:szCs w:val="28"/>
          <w:lang w:eastAsia="zh-CN"/>
        </w:rPr>
        <w:t>7</w:t>
      </w:r>
      <w:r w:rsidR="009523F2">
        <w:rPr>
          <w:rFonts w:eastAsia="宋体" w:hAnsi="宋体" w:hint="eastAsia"/>
          <w:szCs w:val="28"/>
          <w:lang w:eastAsia="zh-CN"/>
        </w:rPr>
        <w:t>插入型钢</w:t>
      </w:r>
      <w:r w:rsidR="005225C8">
        <w:rPr>
          <w:rFonts w:eastAsia="宋体" w:hAnsi="宋体" w:hint="eastAsia"/>
          <w:szCs w:val="28"/>
          <w:lang w:eastAsia="zh-CN"/>
        </w:rPr>
        <w:t>16</w:t>
      </w:r>
      <w:r w:rsidR="009523F2">
        <w:rPr>
          <w:rFonts w:eastAsia="宋体" w:hAnsi="宋体" w:hint="eastAsia"/>
          <w:szCs w:val="28"/>
          <w:lang w:eastAsia="zh-CN"/>
        </w:rPr>
        <w:t>后，其底部的插槽一</w:t>
      </w:r>
      <w:proofErr w:type="gramStart"/>
      <w:r w:rsidR="005225C8">
        <w:rPr>
          <w:rFonts w:eastAsia="宋体" w:hAnsi="宋体" w:hint="eastAsia"/>
          <w:szCs w:val="28"/>
          <w:lang w:eastAsia="zh-CN"/>
        </w:rPr>
        <w:t>12</w:t>
      </w:r>
      <w:proofErr w:type="gramEnd"/>
      <w:r w:rsidR="009523F2">
        <w:rPr>
          <w:rFonts w:eastAsia="宋体" w:hAnsi="宋体" w:hint="eastAsia"/>
          <w:szCs w:val="28"/>
          <w:lang w:eastAsia="zh-CN"/>
        </w:rPr>
        <w:t>与</w:t>
      </w:r>
      <w:proofErr w:type="gramStart"/>
      <w:r w:rsidR="009523F2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="009523F2">
        <w:rPr>
          <w:rFonts w:eastAsia="宋体" w:hAnsi="宋体" w:hint="eastAsia"/>
          <w:szCs w:val="28"/>
          <w:lang w:eastAsia="zh-CN"/>
        </w:rPr>
        <w:t>对接后可以进一步增强连接稳固性。同理，</w:t>
      </w:r>
      <w:proofErr w:type="gramStart"/>
      <w:r w:rsidR="009523F2">
        <w:rPr>
          <w:rFonts w:eastAsia="宋体" w:hAnsi="宋体" w:hint="eastAsia"/>
          <w:szCs w:val="28"/>
          <w:lang w:eastAsia="zh-CN"/>
        </w:rPr>
        <w:t>连接块</w:t>
      </w:r>
      <w:r w:rsidR="00C50CC2">
        <w:rPr>
          <w:rFonts w:eastAsia="宋体" w:hAnsi="宋体" w:hint="eastAsia"/>
          <w:szCs w:val="28"/>
          <w:lang w:eastAsia="zh-CN"/>
        </w:rPr>
        <w:t>层</w:t>
      </w:r>
      <w:proofErr w:type="gramEnd"/>
      <w:r w:rsidR="00C0498E">
        <w:rPr>
          <w:rFonts w:eastAsia="宋体" w:hAnsi="宋体" w:hint="eastAsia"/>
          <w:szCs w:val="28"/>
          <w:lang w:eastAsia="zh-CN"/>
        </w:rPr>
        <w:t>2</w:t>
      </w:r>
      <w:r w:rsidR="009523F2">
        <w:rPr>
          <w:rFonts w:eastAsia="宋体" w:hAnsi="宋体" w:hint="eastAsia"/>
          <w:szCs w:val="28"/>
          <w:lang w:eastAsia="zh-CN"/>
        </w:rPr>
        <w:t>的</w:t>
      </w:r>
      <w:proofErr w:type="gramStart"/>
      <w:r w:rsidR="009523F2">
        <w:rPr>
          <w:rFonts w:eastAsia="宋体" w:hAnsi="宋体" w:hint="eastAsia"/>
          <w:szCs w:val="28"/>
          <w:lang w:eastAsia="zh-CN"/>
        </w:rPr>
        <w:t>凸</w:t>
      </w:r>
      <w:proofErr w:type="gramEnd"/>
      <w:r w:rsidR="009523F2">
        <w:rPr>
          <w:rFonts w:eastAsia="宋体" w:hAnsi="宋体" w:hint="eastAsia"/>
          <w:szCs w:val="28"/>
          <w:lang w:eastAsia="zh-CN"/>
        </w:rPr>
        <w:t>块一</w:t>
      </w:r>
      <w:proofErr w:type="gramStart"/>
      <w:r w:rsidR="005225C8">
        <w:rPr>
          <w:rFonts w:eastAsia="宋体" w:hAnsi="宋体" w:hint="eastAsia"/>
          <w:szCs w:val="28"/>
          <w:lang w:eastAsia="zh-CN"/>
        </w:rPr>
        <w:t>11</w:t>
      </w:r>
      <w:proofErr w:type="gramEnd"/>
      <w:r w:rsidR="009523F2">
        <w:rPr>
          <w:rFonts w:eastAsia="宋体" w:hAnsi="宋体" w:hint="eastAsia"/>
          <w:szCs w:val="28"/>
          <w:lang w:eastAsia="zh-CN"/>
        </w:rPr>
        <w:t>和</w:t>
      </w:r>
      <w:r w:rsidR="00C50CC2">
        <w:rPr>
          <w:rFonts w:eastAsia="宋体" w:hAnsi="宋体" w:hint="eastAsia"/>
          <w:szCs w:val="28"/>
          <w:lang w:eastAsia="zh-CN"/>
        </w:rPr>
        <w:t>与其相接的</w:t>
      </w:r>
      <w:proofErr w:type="gramStart"/>
      <w:r w:rsidR="009523F2">
        <w:rPr>
          <w:rFonts w:eastAsia="宋体" w:hAnsi="宋体" w:hint="eastAsia"/>
          <w:szCs w:val="28"/>
          <w:lang w:eastAsia="zh-CN"/>
        </w:rPr>
        <w:t>标准块</w:t>
      </w:r>
      <w:r w:rsidR="00C50CC2">
        <w:rPr>
          <w:rFonts w:eastAsia="宋体" w:hAnsi="宋体" w:hint="eastAsia"/>
          <w:szCs w:val="28"/>
          <w:lang w:eastAsia="zh-CN"/>
        </w:rPr>
        <w:t>层</w:t>
      </w:r>
      <w:proofErr w:type="gramEnd"/>
      <w:r w:rsidR="00C0498E">
        <w:rPr>
          <w:rFonts w:eastAsia="宋体" w:hAnsi="宋体" w:hint="eastAsia"/>
          <w:szCs w:val="28"/>
          <w:lang w:eastAsia="zh-CN"/>
        </w:rPr>
        <w:t>3</w:t>
      </w:r>
      <w:r w:rsidR="009523F2">
        <w:rPr>
          <w:rFonts w:eastAsia="宋体" w:hAnsi="宋体" w:hint="eastAsia"/>
          <w:szCs w:val="28"/>
          <w:lang w:eastAsia="zh-CN"/>
        </w:rPr>
        <w:t>的插槽一</w:t>
      </w:r>
      <w:proofErr w:type="gramStart"/>
      <w:r w:rsidR="005225C8">
        <w:rPr>
          <w:rFonts w:eastAsia="宋体" w:hAnsi="宋体" w:hint="eastAsia"/>
          <w:szCs w:val="28"/>
          <w:lang w:eastAsia="zh-CN"/>
        </w:rPr>
        <w:t>12</w:t>
      </w:r>
      <w:proofErr w:type="gramEnd"/>
      <w:r w:rsidR="009523F2">
        <w:rPr>
          <w:rFonts w:eastAsia="宋体" w:hAnsi="宋体" w:hint="eastAsia"/>
          <w:szCs w:val="28"/>
          <w:lang w:eastAsia="zh-CN"/>
        </w:rPr>
        <w:t>、</w:t>
      </w:r>
      <w:r w:rsidR="00C50CC2">
        <w:rPr>
          <w:rFonts w:eastAsia="宋体" w:hAnsi="宋体" w:hint="eastAsia"/>
          <w:szCs w:val="28"/>
          <w:lang w:eastAsia="zh-CN"/>
        </w:rPr>
        <w:t>相邻的</w:t>
      </w:r>
      <w:proofErr w:type="gramStart"/>
      <w:r w:rsidR="00C50CC2">
        <w:rPr>
          <w:rFonts w:eastAsia="宋体" w:hAnsi="宋体" w:hint="eastAsia"/>
          <w:szCs w:val="28"/>
          <w:lang w:eastAsia="zh-CN"/>
        </w:rPr>
        <w:t>标准块层</w:t>
      </w:r>
      <w:proofErr w:type="gramEnd"/>
      <w:r w:rsidR="00C0498E">
        <w:rPr>
          <w:rFonts w:eastAsia="宋体" w:hAnsi="宋体" w:hint="eastAsia"/>
          <w:szCs w:val="28"/>
          <w:lang w:eastAsia="zh-CN"/>
        </w:rPr>
        <w:t>3</w:t>
      </w:r>
      <w:r w:rsidR="00C50CC2">
        <w:rPr>
          <w:rFonts w:eastAsia="宋体" w:hAnsi="宋体" w:hint="eastAsia"/>
          <w:szCs w:val="28"/>
          <w:lang w:eastAsia="zh-CN"/>
        </w:rPr>
        <w:t>之间的</w:t>
      </w:r>
      <w:proofErr w:type="gramStart"/>
      <w:r w:rsidR="00C50CC2">
        <w:rPr>
          <w:rFonts w:eastAsia="宋体" w:hAnsi="宋体" w:hint="eastAsia"/>
          <w:szCs w:val="28"/>
          <w:lang w:eastAsia="zh-CN"/>
        </w:rPr>
        <w:t>凸</w:t>
      </w:r>
      <w:proofErr w:type="gramEnd"/>
      <w:r w:rsidR="00C50CC2">
        <w:rPr>
          <w:rFonts w:eastAsia="宋体" w:hAnsi="宋体" w:hint="eastAsia"/>
          <w:szCs w:val="28"/>
          <w:lang w:eastAsia="zh-CN"/>
        </w:rPr>
        <w:t>块一</w:t>
      </w:r>
      <w:proofErr w:type="gramStart"/>
      <w:r w:rsidR="008A01FE">
        <w:rPr>
          <w:rFonts w:eastAsia="宋体" w:hAnsi="宋体" w:hint="eastAsia"/>
          <w:szCs w:val="28"/>
          <w:lang w:eastAsia="zh-CN"/>
        </w:rPr>
        <w:t>11</w:t>
      </w:r>
      <w:proofErr w:type="gramEnd"/>
      <w:r w:rsidR="00C50CC2">
        <w:rPr>
          <w:rFonts w:eastAsia="宋体" w:hAnsi="宋体" w:hint="eastAsia"/>
          <w:szCs w:val="28"/>
          <w:lang w:eastAsia="zh-CN"/>
        </w:rPr>
        <w:t>和插槽一</w:t>
      </w:r>
      <w:proofErr w:type="gramStart"/>
      <w:r w:rsidR="008A01FE">
        <w:rPr>
          <w:rFonts w:eastAsia="宋体" w:hAnsi="宋体" w:hint="eastAsia"/>
          <w:szCs w:val="28"/>
          <w:lang w:eastAsia="zh-CN"/>
        </w:rPr>
        <w:t>12</w:t>
      </w:r>
      <w:proofErr w:type="gramEnd"/>
      <w:r w:rsidR="00C50CC2">
        <w:rPr>
          <w:rFonts w:eastAsia="宋体" w:hAnsi="宋体" w:hint="eastAsia"/>
          <w:szCs w:val="28"/>
          <w:lang w:eastAsia="zh-CN"/>
        </w:rPr>
        <w:t>、</w:t>
      </w:r>
      <w:proofErr w:type="gramStart"/>
      <w:r w:rsidR="00C50CC2">
        <w:rPr>
          <w:rFonts w:eastAsia="宋体" w:hAnsi="宋体" w:hint="eastAsia"/>
          <w:szCs w:val="28"/>
          <w:lang w:eastAsia="zh-CN"/>
        </w:rPr>
        <w:t>标准块层</w:t>
      </w:r>
      <w:proofErr w:type="gramEnd"/>
      <w:r w:rsidR="008A01FE">
        <w:rPr>
          <w:rFonts w:eastAsia="宋体" w:hAnsi="宋体" w:hint="eastAsia"/>
          <w:szCs w:val="28"/>
          <w:lang w:eastAsia="zh-CN"/>
        </w:rPr>
        <w:t>3</w:t>
      </w:r>
      <w:r w:rsidR="00382C82">
        <w:rPr>
          <w:rFonts w:eastAsia="宋体" w:hAnsi="宋体" w:hint="eastAsia"/>
          <w:szCs w:val="28"/>
          <w:lang w:eastAsia="zh-CN"/>
        </w:rPr>
        <w:t>和与其相接的</w:t>
      </w:r>
      <w:proofErr w:type="gramStart"/>
      <w:r w:rsidR="00382C82">
        <w:rPr>
          <w:rFonts w:eastAsia="宋体" w:hAnsi="宋体" w:hint="eastAsia"/>
          <w:szCs w:val="28"/>
          <w:lang w:eastAsia="zh-CN"/>
        </w:rPr>
        <w:t>锚固块层</w:t>
      </w:r>
      <w:proofErr w:type="gramEnd"/>
      <w:r w:rsidR="008A01FE">
        <w:rPr>
          <w:rFonts w:eastAsia="宋体" w:hAnsi="宋体" w:hint="eastAsia"/>
          <w:szCs w:val="28"/>
          <w:lang w:eastAsia="zh-CN"/>
        </w:rPr>
        <w:t>4</w:t>
      </w:r>
      <w:r w:rsidR="00382C82">
        <w:rPr>
          <w:rFonts w:eastAsia="宋体" w:hAnsi="宋体" w:hint="eastAsia"/>
          <w:szCs w:val="28"/>
          <w:lang w:eastAsia="zh-CN"/>
        </w:rPr>
        <w:t>的</w:t>
      </w:r>
      <w:proofErr w:type="gramStart"/>
      <w:r w:rsidR="00382C82">
        <w:rPr>
          <w:rFonts w:eastAsia="宋体" w:hAnsi="宋体" w:hint="eastAsia"/>
          <w:szCs w:val="28"/>
          <w:lang w:eastAsia="zh-CN"/>
        </w:rPr>
        <w:t>凸</w:t>
      </w:r>
      <w:proofErr w:type="gramEnd"/>
      <w:r w:rsidR="00382C82">
        <w:rPr>
          <w:rFonts w:eastAsia="宋体" w:hAnsi="宋体" w:hint="eastAsia"/>
          <w:szCs w:val="28"/>
          <w:lang w:eastAsia="zh-CN"/>
        </w:rPr>
        <w:t>块一</w:t>
      </w:r>
      <w:proofErr w:type="gramStart"/>
      <w:r w:rsidR="008A01FE">
        <w:rPr>
          <w:rFonts w:eastAsia="宋体" w:hAnsi="宋体" w:hint="eastAsia"/>
          <w:szCs w:val="28"/>
          <w:lang w:eastAsia="zh-CN"/>
        </w:rPr>
        <w:t>11</w:t>
      </w:r>
      <w:proofErr w:type="gramEnd"/>
      <w:r w:rsidR="00382C82">
        <w:rPr>
          <w:rFonts w:eastAsia="宋体" w:hAnsi="宋体" w:hint="eastAsia"/>
          <w:szCs w:val="28"/>
          <w:lang w:eastAsia="zh-CN"/>
        </w:rPr>
        <w:t>和插槽一</w:t>
      </w:r>
      <w:proofErr w:type="gramStart"/>
      <w:r w:rsidR="008A01FE">
        <w:rPr>
          <w:rFonts w:eastAsia="宋体" w:hAnsi="宋体" w:hint="eastAsia"/>
          <w:szCs w:val="28"/>
          <w:lang w:eastAsia="zh-CN"/>
        </w:rPr>
        <w:t>12</w:t>
      </w:r>
      <w:proofErr w:type="gramEnd"/>
      <w:r w:rsidR="00382C82">
        <w:rPr>
          <w:rFonts w:eastAsia="宋体" w:hAnsi="宋体" w:hint="eastAsia"/>
          <w:szCs w:val="28"/>
          <w:lang w:eastAsia="zh-CN"/>
        </w:rPr>
        <w:t>对接后可以进一步保证整个挡墙结构的稳固性。</w:t>
      </w:r>
    </w:p>
    <w:p w14:paraId="0D225C06" w14:textId="1AA27195" w:rsidR="003631AE" w:rsidRPr="000D32CD" w:rsidRDefault="003631AE" w:rsidP="003631AE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  <w:lang w:eastAsia="zh-CN"/>
        </w:rPr>
        <w:t>在本发明的具体实施例中</w:t>
      </w:r>
      <w:r w:rsidRPr="000D32CD">
        <w:rPr>
          <w:rFonts w:eastAsia="宋体" w:hAnsi="宋体" w:hint="eastAsia"/>
          <w:szCs w:val="28"/>
          <w:lang w:eastAsia="zh-CN"/>
        </w:rPr>
        <w:t>，所述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凸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块</w:t>
      </w:r>
      <w:proofErr w:type="gramStart"/>
      <w:r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数量为</w:t>
      </w:r>
      <w:r w:rsidRPr="000D32CD">
        <w:rPr>
          <w:rFonts w:eastAsia="宋体" w:hAnsi="宋体" w:hint="eastAsia"/>
          <w:szCs w:val="28"/>
          <w:lang w:eastAsia="zh-CN"/>
        </w:rPr>
        <w:t>2</w:t>
      </w:r>
      <w:r w:rsidRPr="000D32CD">
        <w:rPr>
          <w:rFonts w:eastAsia="宋体" w:hAnsi="宋体" w:hint="eastAsia"/>
          <w:szCs w:val="28"/>
          <w:lang w:eastAsia="zh-CN"/>
        </w:rPr>
        <w:t>个，对称分布在所述通孔</w:t>
      </w:r>
      <w:r w:rsidR="007268ED">
        <w:rPr>
          <w:rFonts w:eastAsia="宋体" w:hAnsi="宋体" w:hint="eastAsia"/>
          <w:szCs w:val="28"/>
          <w:lang w:eastAsia="zh-CN"/>
        </w:rPr>
        <w:t>10</w:t>
      </w:r>
      <w:r w:rsidRPr="000D32CD">
        <w:rPr>
          <w:rFonts w:eastAsia="宋体" w:hAnsi="宋体" w:hint="eastAsia"/>
          <w:szCs w:val="28"/>
          <w:lang w:eastAsia="zh-CN"/>
        </w:rPr>
        <w:t>顶部两侧；对应地，所述插槽一</w:t>
      </w:r>
      <w:proofErr w:type="gramStart"/>
      <w:r w:rsidR="007268ED">
        <w:rPr>
          <w:rFonts w:eastAsia="宋体" w:hAnsi="宋体" w:hint="eastAsia"/>
          <w:szCs w:val="28"/>
          <w:lang w:eastAsia="zh-CN"/>
        </w:rPr>
        <w:t>12</w:t>
      </w:r>
      <w:proofErr w:type="gramEnd"/>
      <w:r w:rsidRPr="000D32CD">
        <w:rPr>
          <w:rFonts w:eastAsia="宋体" w:hAnsi="宋体" w:hint="eastAsia"/>
          <w:szCs w:val="28"/>
          <w:lang w:eastAsia="zh-CN"/>
        </w:rPr>
        <w:t>数量为</w:t>
      </w:r>
      <w:r w:rsidRPr="000D32CD">
        <w:rPr>
          <w:rFonts w:eastAsia="宋体" w:hAnsi="宋体" w:hint="eastAsia"/>
          <w:szCs w:val="28"/>
          <w:lang w:eastAsia="zh-CN"/>
        </w:rPr>
        <w:t>2</w:t>
      </w:r>
      <w:r w:rsidRPr="000D32CD">
        <w:rPr>
          <w:rFonts w:eastAsia="宋体" w:hAnsi="宋体" w:hint="eastAsia"/>
          <w:szCs w:val="28"/>
          <w:lang w:eastAsia="zh-CN"/>
        </w:rPr>
        <w:t>个，对称分布在所述通孔底部两侧。</w:t>
      </w:r>
    </w:p>
    <w:p w14:paraId="6C445A73" w14:textId="32B779D3" w:rsidR="000E7681" w:rsidRPr="000D32CD" w:rsidRDefault="002927D6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  <w:lang w:eastAsia="zh-CN"/>
        </w:rPr>
        <w:t>在本发明的具体实施例中</w:t>
      </w:r>
      <w:r w:rsidR="000E7681" w:rsidRPr="000D32CD">
        <w:rPr>
          <w:rFonts w:eastAsia="宋体" w:hAnsi="宋体" w:hint="eastAsia"/>
          <w:szCs w:val="28"/>
          <w:lang w:eastAsia="zh-CN"/>
        </w:rPr>
        <w:t>，所述标准块</w:t>
      </w:r>
      <w:r w:rsidR="00180AC1">
        <w:rPr>
          <w:rFonts w:eastAsia="宋体" w:hAnsi="宋体" w:hint="eastAsia"/>
          <w:szCs w:val="28"/>
          <w:lang w:eastAsia="zh-CN"/>
        </w:rPr>
        <w:t>8</w:t>
      </w:r>
      <w:r w:rsidR="000E7681" w:rsidRPr="000D32CD">
        <w:rPr>
          <w:rFonts w:eastAsia="宋体" w:hAnsi="宋体" w:hint="eastAsia"/>
          <w:szCs w:val="28"/>
          <w:lang w:eastAsia="zh-CN"/>
        </w:rPr>
        <w:t>包括两种高度尺寸的标准块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和标准块二，所述标准块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一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的高度为所述标准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块二高度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的</w:t>
      </w:r>
      <w:r w:rsidR="000E7681" w:rsidRPr="000D32CD">
        <w:rPr>
          <w:rFonts w:eastAsia="宋体" w:hAnsi="宋体" w:hint="eastAsia"/>
          <w:szCs w:val="28"/>
          <w:lang w:eastAsia="zh-CN"/>
        </w:rPr>
        <w:t>2</w:t>
      </w:r>
      <w:r w:rsidR="000E7681" w:rsidRPr="000D32CD">
        <w:rPr>
          <w:rFonts w:eastAsia="宋体" w:hAnsi="宋体" w:hint="eastAsia"/>
          <w:szCs w:val="28"/>
          <w:lang w:eastAsia="zh-CN"/>
        </w:rPr>
        <w:t>倍。</w:t>
      </w:r>
      <w:r w:rsidR="00382C82">
        <w:rPr>
          <w:rFonts w:eastAsia="宋体" w:hAnsi="宋体" w:hint="eastAsia"/>
          <w:szCs w:val="28"/>
          <w:lang w:eastAsia="zh-CN"/>
        </w:rPr>
        <w:t>设置两种高度的标准块是为了</w:t>
      </w:r>
      <w:r w:rsidR="00921F29">
        <w:rPr>
          <w:rFonts w:eastAsia="宋体" w:hAnsi="宋体" w:hint="eastAsia"/>
          <w:szCs w:val="28"/>
          <w:lang w:eastAsia="zh-CN"/>
        </w:rPr>
        <w:t>满足施工过程</w:t>
      </w:r>
      <w:proofErr w:type="gramStart"/>
      <w:r w:rsidR="00921F29">
        <w:rPr>
          <w:rFonts w:eastAsia="宋体" w:hAnsi="宋体" w:hint="eastAsia"/>
          <w:szCs w:val="28"/>
          <w:lang w:eastAsia="zh-CN"/>
        </w:rPr>
        <w:t>中对挡墙</w:t>
      </w:r>
      <w:proofErr w:type="gramEnd"/>
      <w:r w:rsidR="00921F29">
        <w:rPr>
          <w:rFonts w:eastAsia="宋体" w:hAnsi="宋体" w:hint="eastAsia"/>
          <w:szCs w:val="28"/>
          <w:lang w:eastAsia="zh-CN"/>
        </w:rPr>
        <w:t>的高度要求，两种高度的标准块可以灵活组合</w:t>
      </w:r>
      <w:r w:rsidR="00B74B77">
        <w:rPr>
          <w:rFonts w:eastAsia="宋体" w:hAnsi="宋体" w:hint="eastAsia"/>
          <w:szCs w:val="28"/>
          <w:lang w:eastAsia="zh-CN"/>
        </w:rPr>
        <w:t>，以实现挡墙高度的灵活适应性。</w:t>
      </w:r>
    </w:p>
    <w:p w14:paraId="154ED82E" w14:textId="25D0A6EC" w:rsidR="000E7681" w:rsidRPr="000D32CD" w:rsidRDefault="002927D6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  <w:lang w:eastAsia="zh-CN"/>
        </w:rPr>
        <w:t>在本发明的具体实施例中</w:t>
      </w:r>
      <w:r w:rsidR="000E7681" w:rsidRPr="000D32CD">
        <w:rPr>
          <w:rFonts w:eastAsia="宋体" w:hAnsi="宋体" w:hint="eastAsia"/>
          <w:szCs w:val="28"/>
          <w:lang w:eastAsia="zh-CN"/>
        </w:rPr>
        <w:t>，相邻</w:t>
      </w:r>
      <w:r w:rsidR="000E7681" w:rsidRPr="000D32CD">
        <w:rPr>
          <w:rFonts w:eastAsia="宋体" w:hAnsi="宋体" w:hint="eastAsia"/>
          <w:szCs w:val="28"/>
          <w:lang w:eastAsia="zh-CN"/>
        </w:rPr>
        <w:t>2</w:t>
      </w:r>
      <w:r w:rsidR="000E7681" w:rsidRPr="000D32CD">
        <w:rPr>
          <w:rFonts w:eastAsia="宋体" w:hAnsi="宋体" w:hint="eastAsia"/>
          <w:szCs w:val="28"/>
          <w:lang w:eastAsia="zh-CN"/>
        </w:rPr>
        <w:t>个所述标准块</w:t>
      </w:r>
      <w:r w:rsidR="00180AC1">
        <w:rPr>
          <w:rFonts w:eastAsia="宋体" w:hAnsi="宋体" w:hint="eastAsia"/>
          <w:szCs w:val="28"/>
          <w:lang w:eastAsia="zh-CN"/>
        </w:rPr>
        <w:t>8</w:t>
      </w:r>
      <w:r w:rsidR="000E7681" w:rsidRPr="000D32CD">
        <w:rPr>
          <w:rFonts w:eastAsia="宋体" w:hAnsi="宋体" w:hint="eastAsia"/>
          <w:szCs w:val="28"/>
          <w:lang w:eastAsia="zh-CN"/>
        </w:rPr>
        <w:t>水平拼接形成与所述梯形结构凹槽一</w:t>
      </w:r>
      <w:proofErr w:type="gramStart"/>
      <w:r w:rsidR="00180AC1">
        <w:rPr>
          <w:rFonts w:eastAsia="宋体" w:hAnsi="宋体" w:hint="eastAsia"/>
          <w:szCs w:val="28"/>
          <w:lang w:eastAsia="zh-CN"/>
        </w:rPr>
        <w:t>13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相对应的梯形结构凹槽二</w:t>
      </w:r>
      <w:proofErr w:type="gramStart"/>
      <w:r w:rsidR="00180AC1">
        <w:rPr>
          <w:rFonts w:eastAsia="宋体" w:hAnsi="宋体" w:hint="eastAsia"/>
          <w:szCs w:val="28"/>
          <w:lang w:eastAsia="zh-CN"/>
        </w:rPr>
        <w:t>17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，并且拼接处还形成有‘</w:t>
      </w:r>
      <w:r w:rsidR="000E7681" w:rsidRPr="000D32CD">
        <w:rPr>
          <w:rFonts w:eastAsia="宋体" w:hAnsi="宋体" w:hint="eastAsia"/>
          <w:szCs w:val="28"/>
          <w:lang w:eastAsia="zh-CN"/>
        </w:rPr>
        <w:t>V</w:t>
      </w:r>
      <w:r w:rsidR="000E7681" w:rsidRPr="000D32CD">
        <w:rPr>
          <w:rFonts w:eastAsia="宋体" w:hAnsi="宋体" w:hint="eastAsia"/>
          <w:szCs w:val="28"/>
          <w:lang w:eastAsia="zh-CN"/>
        </w:rPr>
        <w:t>’字形孔槽一</w:t>
      </w:r>
      <w:proofErr w:type="gramStart"/>
      <w:r w:rsidR="00180AC1">
        <w:rPr>
          <w:rFonts w:eastAsia="宋体" w:hAnsi="宋体" w:hint="eastAsia"/>
          <w:szCs w:val="28"/>
          <w:lang w:eastAsia="zh-CN"/>
        </w:rPr>
        <w:t>18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，所述‘</w:t>
      </w:r>
      <w:r w:rsidR="000E7681" w:rsidRPr="000D32CD">
        <w:rPr>
          <w:rFonts w:eastAsia="宋体" w:hAnsi="宋体" w:hint="eastAsia"/>
          <w:szCs w:val="28"/>
          <w:lang w:eastAsia="zh-CN"/>
        </w:rPr>
        <w:t>V</w:t>
      </w:r>
      <w:r w:rsidR="000E7681" w:rsidRPr="000D32CD">
        <w:rPr>
          <w:rFonts w:eastAsia="宋体" w:hAnsi="宋体" w:hint="eastAsia"/>
          <w:szCs w:val="28"/>
          <w:lang w:eastAsia="zh-CN"/>
        </w:rPr>
        <w:t>’字形孔槽一</w:t>
      </w:r>
      <w:proofErr w:type="gramStart"/>
      <w:r w:rsidR="00180AC1">
        <w:rPr>
          <w:rFonts w:eastAsia="宋体" w:hAnsi="宋体" w:hint="eastAsia"/>
          <w:szCs w:val="28"/>
          <w:lang w:eastAsia="zh-CN"/>
        </w:rPr>
        <w:t>18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分布在一侧梯形结构凹槽二</w:t>
      </w:r>
      <w:proofErr w:type="gramStart"/>
      <w:r w:rsidR="00180AC1">
        <w:rPr>
          <w:rFonts w:eastAsia="宋体" w:hAnsi="宋体" w:hint="eastAsia"/>
          <w:szCs w:val="28"/>
          <w:lang w:eastAsia="zh-CN"/>
        </w:rPr>
        <w:t>17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内。</w:t>
      </w:r>
    </w:p>
    <w:p w14:paraId="0CC80D7E" w14:textId="43A22081" w:rsidR="000E7681" w:rsidRPr="000D32CD" w:rsidRDefault="002927D6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  <w:lang w:eastAsia="zh-CN"/>
        </w:rPr>
        <w:t>在本发明的具体实施例中</w:t>
      </w:r>
      <w:r w:rsidR="000E7681" w:rsidRPr="000D32CD">
        <w:rPr>
          <w:rFonts w:eastAsia="宋体" w:hAnsi="宋体" w:hint="eastAsia"/>
          <w:szCs w:val="28"/>
          <w:lang w:eastAsia="zh-CN"/>
        </w:rPr>
        <w:t>，相邻</w:t>
      </w:r>
      <w:r w:rsidR="000E7681" w:rsidRPr="000D32CD">
        <w:rPr>
          <w:rFonts w:eastAsia="宋体" w:hAnsi="宋体" w:hint="eastAsia"/>
          <w:szCs w:val="28"/>
          <w:lang w:eastAsia="zh-CN"/>
        </w:rPr>
        <w:t>2</w:t>
      </w:r>
      <w:r w:rsidR="000E7681" w:rsidRPr="000D32CD">
        <w:rPr>
          <w:rFonts w:eastAsia="宋体" w:hAnsi="宋体" w:hint="eastAsia"/>
          <w:szCs w:val="28"/>
          <w:lang w:eastAsia="zh-CN"/>
        </w:rPr>
        <w:t>个所述连接块</w:t>
      </w:r>
      <w:r w:rsidR="00180AC1">
        <w:rPr>
          <w:rFonts w:eastAsia="宋体" w:hAnsi="宋体" w:hint="eastAsia"/>
          <w:szCs w:val="28"/>
          <w:lang w:eastAsia="zh-CN"/>
        </w:rPr>
        <w:t>7</w:t>
      </w:r>
      <w:r w:rsidR="000E7681" w:rsidRPr="000D32CD">
        <w:rPr>
          <w:rFonts w:eastAsia="宋体" w:hAnsi="宋体" w:hint="eastAsia"/>
          <w:szCs w:val="28"/>
          <w:lang w:eastAsia="zh-CN"/>
        </w:rPr>
        <w:t>水平拼接形成与所述梯形结构凹槽二</w:t>
      </w:r>
      <w:proofErr w:type="gramStart"/>
      <w:r w:rsidR="008775CC">
        <w:rPr>
          <w:rFonts w:eastAsia="宋体" w:hAnsi="宋体" w:hint="eastAsia"/>
          <w:szCs w:val="28"/>
          <w:lang w:eastAsia="zh-CN"/>
        </w:rPr>
        <w:t>17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相同的梯形结构凹槽三，并且拼接处还形成有‘</w:t>
      </w:r>
      <w:r w:rsidR="000E7681" w:rsidRPr="000D32CD">
        <w:rPr>
          <w:rFonts w:eastAsia="宋体" w:hAnsi="宋体" w:hint="eastAsia"/>
          <w:szCs w:val="28"/>
          <w:lang w:eastAsia="zh-CN"/>
        </w:rPr>
        <w:t>V</w:t>
      </w:r>
      <w:r w:rsidR="000E7681" w:rsidRPr="000D32CD">
        <w:rPr>
          <w:rFonts w:eastAsia="宋体" w:hAnsi="宋体" w:hint="eastAsia"/>
          <w:szCs w:val="28"/>
          <w:lang w:eastAsia="zh-CN"/>
        </w:rPr>
        <w:t>’字形孔槽二，所述‘</w:t>
      </w:r>
      <w:r w:rsidR="000E7681" w:rsidRPr="000D32CD">
        <w:rPr>
          <w:rFonts w:eastAsia="宋体" w:hAnsi="宋体" w:hint="eastAsia"/>
          <w:szCs w:val="28"/>
          <w:lang w:eastAsia="zh-CN"/>
        </w:rPr>
        <w:t>V</w:t>
      </w:r>
      <w:r w:rsidR="000E7681" w:rsidRPr="000D32CD">
        <w:rPr>
          <w:rFonts w:eastAsia="宋体" w:hAnsi="宋体" w:hint="eastAsia"/>
          <w:szCs w:val="28"/>
          <w:lang w:eastAsia="zh-CN"/>
        </w:rPr>
        <w:t>’字形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孔槽二分布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在一侧梯形结构凹槽三内。</w:t>
      </w:r>
      <w:r w:rsidR="008775CC">
        <w:rPr>
          <w:rFonts w:eastAsia="宋体" w:hAnsi="宋体" w:hint="eastAsia"/>
          <w:szCs w:val="28"/>
          <w:lang w:eastAsia="zh-CN"/>
        </w:rPr>
        <w:t>附图未显示，但通过图</w:t>
      </w:r>
      <w:r w:rsidR="008775CC">
        <w:rPr>
          <w:rFonts w:eastAsia="宋体" w:hAnsi="宋体" w:hint="eastAsia"/>
          <w:szCs w:val="28"/>
          <w:lang w:eastAsia="zh-CN"/>
        </w:rPr>
        <w:t>5</w:t>
      </w:r>
      <w:r w:rsidR="008775CC">
        <w:rPr>
          <w:rFonts w:eastAsia="宋体" w:hAnsi="宋体" w:hint="eastAsia"/>
          <w:szCs w:val="28"/>
          <w:lang w:eastAsia="zh-CN"/>
        </w:rPr>
        <w:t>中图</w:t>
      </w:r>
      <w:r w:rsidR="008775CC">
        <w:rPr>
          <w:rFonts w:eastAsia="宋体" w:hAnsi="宋体" w:hint="eastAsia"/>
          <w:szCs w:val="28"/>
          <w:lang w:eastAsia="zh-CN"/>
        </w:rPr>
        <w:t>2</w:t>
      </w:r>
      <w:r w:rsidR="008775CC">
        <w:rPr>
          <w:rFonts w:eastAsia="宋体" w:hAnsi="宋体" w:hint="eastAsia"/>
          <w:szCs w:val="28"/>
          <w:lang w:eastAsia="zh-CN"/>
        </w:rPr>
        <w:t>）</w:t>
      </w:r>
      <w:r w:rsidR="005C2527">
        <w:rPr>
          <w:rFonts w:eastAsia="宋体" w:hAnsi="宋体" w:hint="eastAsia"/>
          <w:szCs w:val="28"/>
          <w:lang w:eastAsia="zh-CN"/>
        </w:rPr>
        <w:t>可以直观获得</w:t>
      </w:r>
      <w:r w:rsidR="003B62B9">
        <w:rPr>
          <w:rFonts w:eastAsia="宋体" w:hAnsi="宋体" w:hint="eastAsia"/>
          <w:szCs w:val="28"/>
          <w:lang w:eastAsia="zh-CN"/>
        </w:rPr>
        <w:t>。</w:t>
      </w:r>
    </w:p>
    <w:p w14:paraId="71BA57C3" w14:textId="0F6731DA" w:rsidR="000E7681" w:rsidRDefault="002927D6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  <w:lang w:eastAsia="zh-CN"/>
        </w:rPr>
        <w:t>在本发明的具体实施例中</w:t>
      </w:r>
      <w:r w:rsidR="000E7681" w:rsidRPr="000D32CD">
        <w:rPr>
          <w:rFonts w:eastAsia="宋体" w:hAnsi="宋体" w:hint="eastAsia"/>
          <w:szCs w:val="28"/>
          <w:lang w:eastAsia="zh-CN"/>
        </w:rPr>
        <w:t>，相邻</w:t>
      </w:r>
      <w:r w:rsidR="000E7681" w:rsidRPr="000D32CD">
        <w:rPr>
          <w:rFonts w:eastAsia="宋体" w:hAnsi="宋体" w:hint="eastAsia"/>
          <w:szCs w:val="28"/>
          <w:lang w:eastAsia="zh-CN"/>
        </w:rPr>
        <w:t>2</w:t>
      </w:r>
      <w:r w:rsidR="000E7681" w:rsidRPr="000D32CD">
        <w:rPr>
          <w:rFonts w:eastAsia="宋体" w:hAnsi="宋体" w:hint="eastAsia"/>
          <w:szCs w:val="28"/>
          <w:lang w:eastAsia="zh-CN"/>
        </w:rPr>
        <w:t>个所述锚固块</w:t>
      </w:r>
      <w:r w:rsidR="005C2527">
        <w:rPr>
          <w:rFonts w:eastAsia="宋体" w:hAnsi="宋体" w:hint="eastAsia"/>
          <w:szCs w:val="28"/>
          <w:lang w:eastAsia="zh-CN"/>
        </w:rPr>
        <w:t>9</w:t>
      </w:r>
      <w:r w:rsidR="000E7681" w:rsidRPr="000D32CD">
        <w:rPr>
          <w:rFonts w:eastAsia="宋体" w:hAnsi="宋体" w:hint="eastAsia"/>
          <w:szCs w:val="28"/>
          <w:lang w:eastAsia="zh-CN"/>
        </w:rPr>
        <w:t>水平拼接形成与所述梯</w:t>
      </w:r>
      <w:r w:rsidR="000E7681" w:rsidRPr="000D32CD">
        <w:rPr>
          <w:rFonts w:eastAsia="宋体" w:hAnsi="宋体" w:hint="eastAsia"/>
          <w:szCs w:val="28"/>
          <w:lang w:eastAsia="zh-CN"/>
        </w:rPr>
        <w:lastRenderedPageBreak/>
        <w:t>形结构凹槽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三相同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的梯形结构凹槽四，并且拼接处还形成有‘</w:t>
      </w:r>
      <w:r w:rsidR="000E7681" w:rsidRPr="000D32CD">
        <w:rPr>
          <w:rFonts w:eastAsia="宋体" w:hAnsi="宋体" w:hint="eastAsia"/>
          <w:szCs w:val="28"/>
          <w:lang w:eastAsia="zh-CN"/>
        </w:rPr>
        <w:t>V</w:t>
      </w:r>
      <w:r w:rsidR="000E7681" w:rsidRPr="000D32CD">
        <w:rPr>
          <w:rFonts w:eastAsia="宋体" w:hAnsi="宋体" w:hint="eastAsia"/>
          <w:szCs w:val="28"/>
          <w:lang w:eastAsia="zh-CN"/>
        </w:rPr>
        <w:t>’字形孔槽三，所述‘</w:t>
      </w:r>
      <w:r w:rsidR="000E7681" w:rsidRPr="000D32CD">
        <w:rPr>
          <w:rFonts w:eastAsia="宋体" w:hAnsi="宋体" w:hint="eastAsia"/>
          <w:szCs w:val="28"/>
          <w:lang w:eastAsia="zh-CN"/>
        </w:rPr>
        <w:t>V</w:t>
      </w:r>
      <w:r w:rsidR="000E7681" w:rsidRPr="000D32CD">
        <w:rPr>
          <w:rFonts w:eastAsia="宋体" w:hAnsi="宋体" w:hint="eastAsia"/>
          <w:szCs w:val="28"/>
          <w:lang w:eastAsia="zh-CN"/>
        </w:rPr>
        <w:t>’字形</w:t>
      </w:r>
      <w:proofErr w:type="gramStart"/>
      <w:r w:rsidR="000E7681" w:rsidRPr="000D32CD">
        <w:rPr>
          <w:rFonts w:eastAsia="宋体" w:hAnsi="宋体" w:hint="eastAsia"/>
          <w:szCs w:val="28"/>
          <w:lang w:eastAsia="zh-CN"/>
        </w:rPr>
        <w:t>孔槽三分布</w:t>
      </w:r>
      <w:proofErr w:type="gramEnd"/>
      <w:r w:rsidR="000E7681" w:rsidRPr="000D32CD">
        <w:rPr>
          <w:rFonts w:eastAsia="宋体" w:hAnsi="宋体" w:hint="eastAsia"/>
          <w:szCs w:val="28"/>
          <w:lang w:eastAsia="zh-CN"/>
        </w:rPr>
        <w:t>在一侧梯形结构凹槽四内。</w:t>
      </w:r>
      <w:r w:rsidR="00665F74">
        <w:rPr>
          <w:rFonts w:eastAsia="宋体" w:hAnsi="宋体" w:hint="eastAsia"/>
          <w:szCs w:val="28"/>
          <w:lang w:eastAsia="zh-CN"/>
        </w:rPr>
        <w:t>附图未显示，但通过图</w:t>
      </w:r>
      <w:r w:rsidR="00665F74">
        <w:rPr>
          <w:rFonts w:eastAsia="宋体" w:hAnsi="宋体" w:hint="eastAsia"/>
          <w:szCs w:val="28"/>
          <w:lang w:eastAsia="zh-CN"/>
        </w:rPr>
        <w:t>5</w:t>
      </w:r>
      <w:r w:rsidR="00665F74">
        <w:rPr>
          <w:rFonts w:eastAsia="宋体" w:hAnsi="宋体" w:hint="eastAsia"/>
          <w:szCs w:val="28"/>
          <w:lang w:eastAsia="zh-CN"/>
        </w:rPr>
        <w:t>中图</w:t>
      </w:r>
      <w:r w:rsidR="00665F74">
        <w:rPr>
          <w:rFonts w:eastAsia="宋体" w:hAnsi="宋体" w:hint="eastAsia"/>
          <w:szCs w:val="28"/>
          <w:lang w:eastAsia="zh-CN"/>
        </w:rPr>
        <w:t>2</w:t>
      </w:r>
      <w:r w:rsidR="00665F74">
        <w:rPr>
          <w:rFonts w:eastAsia="宋体" w:hAnsi="宋体" w:hint="eastAsia"/>
          <w:szCs w:val="28"/>
          <w:lang w:eastAsia="zh-CN"/>
        </w:rPr>
        <w:t>）可以直观获得。</w:t>
      </w:r>
    </w:p>
    <w:p w14:paraId="23045508" w14:textId="340E0EC1" w:rsidR="001B5398" w:rsidRPr="00FE7BEB" w:rsidRDefault="001B5398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  <w:lang w:eastAsia="zh-CN"/>
        </w:rPr>
        <w:t>上述的相邻标准块、相邻连接块、相邻锚固</w:t>
      </w:r>
      <w:proofErr w:type="gramStart"/>
      <w:r>
        <w:rPr>
          <w:rFonts w:eastAsia="宋体" w:hAnsi="宋体" w:hint="eastAsia"/>
          <w:szCs w:val="28"/>
          <w:lang w:eastAsia="zh-CN"/>
        </w:rPr>
        <w:t>块</w:t>
      </w:r>
      <w:r w:rsidR="00EA15E6">
        <w:rPr>
          <w:rFonts w:eastAsia="宋体" w:hAnsi="宋体" w:hint="eastAsia"/>
          <w:szCs w:val="28"/>
          <w:lang w:eastAsia="zh-CN"/>
        </w:rPr>
        <w:t>形成</w:t>
      </w:r>
      <w:proofErr w:type="gramEnd"/>
      <w:r w:rsidR="00EA15E6">
        <w:rPr>
          <w:rFonts w:eastAsia="宋体" w:hAnsi="宋体" w:hint="eastAsia"/>
          <w:szCs w:val="28"/>
          <w:lang w:eastAsia="zh-CN"/>
        </w:rPr>
        <w:t>的</w:t>
      </w:r>
      <w:r w:rsidR="00EA15E6" w:rsidRPr="000D32CD">
        <w:rPr>
          <w:rFonts w:eastAsia="宋体" w:hAnsi="宋体" w:hint="eastAsia"/>
          <w:szCs w:val="28"/>
          <w:lang w:eastAsia="zh-CN"/>
        </w:rPr>
        <w:t>梯形结构凹槽</w:t>
      </w:r>
      <w:r w:rsidR="00B94B69">
        <w:rPr>
          <w:rFonts w:eastAsia="宋体" w:hAnsi="宋体" w:hint="eastAsia"/>
          <w:szCs w:val="28"/>
          <w:lang w:eastAsia="zh-CN"/>
        </w:rPr>
        <w:t>可以在不降低挡墙稳固</w:t>
      </w:r>
      <w:r w:rsidR="00B94B69" w:rsidRPr="00FE7BEB">
        <w:rPr>
          <w:rFonts w:eastAsia="宋体" w:hAnsi="宋体" w:hint="eastAsia"/>
          <w:szCs w:val="28"/>
          <w:lang w:eastAsia="zh-CN"/>
        </w:rPr>
        <w:t>性的前提下</w:t>
      </w:r>
      <w:r w:rsidR="00AF427A" w:rsidRPr="00FE7BEB">
        <w:rPr>
          <w:rFonts w:eastAsia="宋体" w:hAnsi="宋体" w:hint="eastAsia"/>
          <w:szCs w:val="28"/>
          <w:lang w:eastAsia="zh-CN"/>
        </w:rPr>
        <w:t>具有很好的美观性，并且形成的‘</w:t>
      </w:r>
      <w:r w:rsidR="00AF427A" w:rsidRPr="00FE7BEB">
        <w:rPr>
          <w:rFonts w:eastAsia="宋体" w:hAnsi="宋体" w:hint="eastAsia"/>
          <w:szCs w:val="28"/>
          <w:lang w:eastAsia="zh-CN"/>
        </w:rPr>
        <w:t>V</w:t>
      </w:r>
      <w:r w:rsidR="00AF427A" w:rsidRPr="00FE7BEB">
        <w:rPr>
          <w:rFonts w:eastAsia="宋体" w:hAnsi="宋体" w:hint="eastAsia"/>
          <w:szCs w:val="28"/>
          <w:lang w:eastAsia="zh-CN"/>
        </w:rPr>
        <w:t>’字形孔槽用于</w:t>
      </w:r>
      <w:r w:rsidR="00F36506" w:rsidRPr="00FE7BEB">
        <w:rPr>
          <w:rFonts w:eastAsia="宋体" w:hAnsi="宋体" w:hint="eastAsia"/>
          <w:szCs w:val="28"/>
          <w:lang w:eastAsia="zh-CN"/>
        </w:rPr>
        <w:t>反滤层</w:t>
      </w:r>
      <w:r w:rsidR="00AF427A" w:rsidRPr="00FE7BEB">
        <w:rPr>
          <w:rFonts w:eastAsia="宋体" w:hAnsi="宋体" w:hint="eastAsia"/>
          <w:szCs w:val="28"/>
          <w:lang w:eastAsia="zh-CN"/>
        </w:rPr>
        <w:t>的安装</w:t>
      </w:r>
      <w:r w:rsidR="00B06B29" w:rsidRPr="00FE7BEB">
        <w:rPr>
          <w:rFonts w:eastAsia="宋体" w:hAnsi="宋体" w:hint="eastAsia"/>
          <w:szCs w:val="28"/>
          <w:lang w:eastAsia="zh-CN"/>
        </w:rPr>
        <w:t>，操作方便且防水能力强</w:t>
      </w:r>
      <w:r w:rsidR="00227008" w:rsidRPr="00FE7BEB">
        <w:rPr>
          <w:rFonts w:eastAsia="宋体" w:hAnsi="宋体" w:hint="eastAsia"/>
          <w:szCs w:val="28"/>
          <w:lang w:eastAsia="zh-CN"/>
        </w:rPr>
        <w:t>。</w:t>
      </w:r>
    </w:p>
    <w:p w14:paraId="14C5CE80" w14:textId="04F0429A" w:rsidR="000E7681" w:rsidRPr="00FE7BEB" w:rsidRDefault="002927D6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FE7BEB">
        <w:rPr>
          <w:rFonts w:eastAsia="宋体" w:hAnsi="宋体" w:hint="eastAsia"/>
          <w:szCs w:val="28"/>
          <w:lang w:eastAsia="zh-CN"/>
        </w:rPr>
        <w:t>在本发明的具体实施例中</w:t>
      </w:r>
      <w:r w:rsidR="000E7681" w:rsidRPr="00FE7BEB">
        <w:rPr>
          <w:rFonts w:eastAsia="宋体" w:hAnsi="宋体" w:hint="eastAsia"/>
          <w:szCs w:val="28"/>
          <w:lang w:eastAsia="zh-CN"/>
        </w:rPr>
        <w:t>，所述通孔</w:t>
      </w:r>
      <w:r w:rsidR="00665F74" w:rsidRPr="00FE7BEB">
        <w:rPr>
          <w:rFonts w:eastAsia="宋体" w:hAnsi="宋体" w:hint="eastAsia"/>
          <w:szCs w:val="28"/>
          <w:lang w:eastAsia="zh-CN"/>
        </w:rPr>
        <w:t>10</w:t>
      </w:r>
      <w:r w:rsidR="000E7681" w:rsidRPr="00FE7BEB">
        <w:rPr>
          <w:rFonts w:eastAsia="宋体" w:hAnsi="宋体" w:hint="eastAsia"/>
          <w:szCs w:val="28"/>
          <w:lang w:eastAsia="zh-CN"/>
        </w:rPr>
        <w:t>为六面体结构</w:t>
      </w:r>
      <w:r w:rsidR="00197895" w:rsidRPr="00FE7BEB">
        <w:rPr>
          <w:rFonts w:eastAsia="宋体" w:hAnsi="宋体" w:hint="eastAsia"/>
          <w:szCs w:val="28"/>
          <w:lang w:eastAsia="zh-CN"/>
        </w:rPr>
        <w:t>，六面体结构的通孔有助于预制块在型钢中的快速安装，浇灌混凝土后混凝土可以彻底包裹住型钢</w:t>
      </w:r>
      <w:r w:rsidR="00E47331" w:rsidRPr="00FE7BEB">
        <w:rPr>
          <w:rFonts w:eastAsia="宋体" w:hAnsi="宋体" w:hint="eastAsia"/>
          <w:szCs w:val="28"/>
          <w:lang w:eastAsia="zh-CN"/>
        </w:rPr>
        <w:t>，型钢不易松动、移位，进而使得真个挡墙结构的稳固性更好</w:t>
      </w:r>
      <w:r w:rsidR="000E7681" w:rsidRPr="00FE7BEB">
        <w:rPr>
          <w:rFonts w:eastAsia="宋体" w:hAnsi="宋体" w:hint="eastAsia"/>
          <w:szCs w:val="28"/>
          <w:lang w:eastAsia="zh-CN"/>
        </w:rPr>
        <w:t>。</w:t>
      </w:r>
    </w:p>
    <w:p w14:paraId="3D916C79" w14:textId="21335630" w:rsidR="000E7681" w:rsidRPr="00FE7BEB" w:rsidRDefault="002927D6" w:rsidP="000D32CD">
      <w:pPr>
        <w:snapToGrid w:val="0"/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FE7BEB">
        <w:rPr>
          <w:rFonts w:eastAsia="宋体" w:hAnsi="宋体" w:hint="eastAsia"/>
          <w:szCs w:val="28"/>
          <w:lang w:eastAsia="zh-CN"/>
        </w:rPr>
        <w:t>在本发明的具体实施例中</w:t>
      </w:r>
      <w:r w:rsidR="000E7681" w:rsidRPr="00FE7BEB">
        <w:rPr>
          <w:rFonts w:eastAsia="宋体" w:hAnsi="宋体" w:hint="eastAsia"/>
          <w:szCs w:val="28"/>
          <w:lang w:eastAsia="zh-CN"/>
        </w:rPr>
        <w:t>，所述锚杆孔与水平夹角为</w:t>
      </w:r>
      <w:r w:rsidR="000E7681" w:rsidRPr="00FE7BEB">
        <w:rPr>
          <w:rFonts w:eastAsia="宋体" w:hAnsi="宋体" w:hint="eastAsia"/>
          <w:szCs w:val="28"/>
          <w:lang w:eastAsia="zh-CN"/>
        </w:rPr>
        <w:t>0~15</w:t>
      </w:r>
      <w:r w:rsidR="000E7681" w:rsidRPr="00FE7BEB">
        <w:rPr>
          <w:rFonts w:eastAsia="宋体" w:hAnsi="宋体" w:hint="eastAsia"/>
          <w:szCs w:val="28"/>
          <w:lang w:eastAsia="zh-CN"/>
        </w:rPr>
        <w:t>°。</w:t>
      </w:r>
    </w:p>
    <w:p w14:paraId="0EFB32B4" w14:textId="06CDC3A0" w:rsidR="000E7681" w:rsidRPr="00FE7BEB" w:rsidRDefault="000E7681" w:rsidP="000D32CD">
      <w:pPr>
        <w:snapToGrid w:val="0"/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FE7BEB">
        <w:rPr>
          <w:rFonts w:eastAsia="宋体" w:hint="eastAsia"/>
          <w:bCs/>
          <w:szCs w:val="28"/>
          <w:lang w:eastAsia="zh-CN"/>
        </w:rPr>
        <w:t>本发明</w:t>
      </w:r>
      <w:r w:rsidR="00320FDE" w:rsidRPr="00FE7BEB">
        <w:rPr>
          <w:rFonts w:eastAsia="宋体" w:hint="eastAsia"/>
          <w:bCs/>
          <w:szCs w:val="28"/>
          <w:lang w:eastAsia="zh-CN"/>
        </w:rPr>
        <w:t>具体</w:t>
      </w:r>
      <w:proofErr w:type="gramStart"/>
      <w:r w:rsidR="00320FDE" w:rsidRPr="00FE7BEB">
        <w:rPr>
          <w:rFonts w:eastAsia="宋体" w:hint="eastAsia"/>
          <w:bCs/>
          <w:szCs w:val="28"/>
          <w:lang w:eastAsia="zh-CN"/>
        </w:rPr>
        <w:t>实施例还</w:t>
      </w:r>
      <w:r w:rsidRPr="00FE7BEB">
        <w:rPr>
          <w:rFonts w:eastAsia="宋体" w:hint="eastAsia"/>
          <w:bCs/>
          <w:szCs w:val="28"/>
          <w:lang w:eastAsia="zh-CN"/>
        </w:rPr>
        <w:t>提供</w:t>
      </w:r>
      <w:proofErr w:type="gramEnd"/>
      <w:r w:rsidRPr="00FE7BEB">
        <w:rPr>
          <w:rFonts w:eastAsia="宋体" w:hAnsi="宋体" w:hint="eastAsia"/>
          <w:szCs w:val="28"/>
        </w:rPr>
        <w:t>一种</w:t>
      </w:r>
      <w:r w:rsidRPr="00FE7BEB">
        <w:rPr>
          <w:rFonts w:eastAsia="宋体" w:hAnsi="宋体" w:hint="eastAsia"/>
          <w:szCs w:val="28"/>
          <w:lang w:eastAsia="zh-CN"/>
        </w:rPr>
        <w:t>新型钢</w:t>
      </w:r>
      <w:r w:rsidRPr="00FE7BEB">
        <w:rPr>
          <w:rFonts w:eastAsia="宋体" w:hAnsi="宋体" w:hint="eastAsia"/>
          <w:szCs w:val="28"/>
          <w:lang w:eastAsia="zh-CN"/>
        </w:rPr>
        <w:t>-</w:t>
      </w:r>
      <w:proofErr w:type="gramStart"/>
      <w:r w:rsidRPr="00FE7BEB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Pr="00FE7BEB">
        <w:rPr>
          <w:rFonts w:eastAsia="宋体" w:hAnsi="宋体" w:hint="eastAsia"/>
          <w:szCs w:val="28"/>
          <w:lang w:eastAsia="zh-CN"/>
        </w:rPr>
        <w:t>式预制</w:t>
      </w:r>
      <w:r w:rsidRPr="00FE7BEB">
        <w:rPr>
          <w:rFonts w:eastAsia="宋体" w:hint="eastAsia"/>
          <w:bCs/>
          <w:szCs w:val="28"/>
          <w:lang w:eastAsia="zh-CN"/>
        </w:rPr>
        <w:t>拼装挡墙结构的安装方法，包括以下步骤：</w:t>
      </w:r>
    </w:p>
    <w:p w14:paraId="55D4E793" w14:textId="6863206C" w:rsidR="000E7681" w:rsidRPr="00FE7BEB" w:rsidRDefault="000E7681" w:rsidP="000D32CD">
      <w:pPr>
        <w:snapToGrid w:val="0"/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FE7BEB">
        <w:rPr>
          <w:rFonts w:eastAsia="宋体" w:hint="eastAsia"/>
          <w:bCs/>
          <w:szCs w:val="28"/>
          <w:lang w:eastAsia="zh-CN"/>
        </w:rPr>
        <w:t>步骤</w:t>
      </w:r>
      <w:r w:rsidRPr="00FE7BEB">
        <w:rPr>
          <w:rFonts w:eastAsia="宋体" w:hint="eastAsia"/>
          <w:bCs/>
          <w:szCs w:val="28"/>
          <w:lang w:eastAsia="zh-CN"/>
        </w:rPr>
        <w:t>1</w:t>
      </w:r>
      <w:r w:rsidRPr="00FE7BEB">
        <w:rPr>
          <w:rFonts w:eastAsia="宋体" w:hint="eastAsia"/>
          <w:bCs/>
          <w:szCs w:val="28"/>
          <w:lang w:eastAsia="zh-CN"/>
        </w:rPr>
        <w:t>，利用挖土设备对原状边坡进行开挖放坡，开挖</w:t>
      </w:r>
      <w:proofErr w:type="gramStart"/>
      <w:r w:rsidRPr="00FE7BEB">
        <w:rPr>
          <w:rFonts w:eastAsia="宋体" w:hint="eastAsia"/>
          <w:bCs/>
          <w:szCs w:val="28"/>
          <w:lang w:eastAsia="zh-CN"/>
        </w:rPr>
        <w:t>放坡完成</w:t>
      </w:r>
      <w:proofErr w:type="gramEnd"/>
      <w:r w:rsidRPr="00FE7BEB">
        <w:rPr>
          <w:rFonts w:eastAsia="宋体" w:hint="eastAsia"/>
          <w:bCs/>
          <w:szCs w:val="28"/>
          <w:lang w:eastAsia="zh-CN"/>
        </w:rPr>
        <w:t>后施工挡墙结构的地基；</w:t>
      </w:r>
      <w:r w:rsidR="009C2534" w:rsidRPr="00FE7BEB">
        <w:rPr>
          <w:rFonts w:eastAsia="宋体" w:hint="eastAsia"/>
          <w:bCs/>
          <w:szCs w:val="28"/>
          <w:lang w:eastAsia="zh-CN"/>
        </w:rPr>
        <w:t>如图</w:t>
      </w:r>
      <w:r w:rsidR="00A53DAB" w:rsidRPr="00FE7BEB">
        <w:rPr>
          <w:rFonts w:eastAsia="宋体" w:hint="eastAsia"/>
          <w:bCs/>
          <w:szCs w:val="28"/>
          <w:lang w:eastAsia="zh-CN"/>
        </w:rPr>
        <w:t>9</w:t>
      </w:r>
      <w:r w:rsidR="009C2534" w:rsidRPr="00FE7BEB">
        <w:rPr>
          <w:rFonts w:eastAsia="宋体" w:hint="eastAsia"/>
          <w:bCs/>
          <w:szCs w:val="28"/>
          <w:lang w:eastAsia="zh-CN"/>
        </w:rPr>
        <w:t>所示。</w:t>
      </w:r>
    </w:p>
    <w:p w14:paraId="63C4D77B" w14:textId="30D72F6F" w:rsidR="000E7681" w:rsidRPr="00FE7BEB" w:rsidRDefault="000E7681" w:rsidP="000D32CD">
      <w:pPr>
        <w:snapToGrid w:val="0"/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FE7BEB">
        <w:rPr>
          <w:rFonts w:eastAsia="宋体" w:hint="eastAsia"/>
          <w:bCs/>
          <w:szCs w:val="28"/>
          <w:lang w:eastAsia="zh-CN"/>
        </w:rPr>
        <w:t>步骤</w:t>
      </w:r>
      <w:r w:rsidRPr="00FE7BEB">
        <w:rPr>
          <w:rFonts w:eastAsia="宋体" w:hint="eastAsia"/>
          <w:bCs/>
          <w:szCs w:val="28"/>
          <w:lang w:eastAsia="zh-CN"/>
        </w:rPr>
        <w:t>2</w:t>
      </w:r>
      <w:r w:rsidRPr="00FE7BEB">
        <w:rPr>
          <w:rFonts w:eastAsia="宋体" w:hint="eastAsia"/>
          <w:bCs/>
          <w:szCs w:val="28"/>
          <w:lang w:eastAsia="zh-CN"/>
        </w:rPr>
        <w:t>、在地基上以一定间距钻孔，所述钻孔与所述通孔尺寸相匹配，并且相邻钻孔的间距与所述连接块层中相邻通孔的间距相等；</w:t>
      </w:r>
      <w:r w:rsidR="009C2534" w:rsidRPr="00FE7BEB">
        <w:rPr>
          <w:rFonts w:eastAsia="宋体" w:hint="eastAsia"/>
          <w:bCs/>
          <w:szCs w:val="28"/>
          <w:lang w:eastAsia="zh-CN"/>
        </w:rPr>
        <w:t>如图</w:t>
      </w:r>
      <w:r w:rsidR="00082820" w:rsidRPr="00FE7BEB">
        <w:rPr>
          <w:rFonts w:eastAsia="宋体" w:hint="eastAsia"/>
          <w:bCs/>
          <w:szCs w:val="28"/>
          <w:lang w:eastAsia="zh-CN"/>
        </w:rPr>
        <w:t>10</w:t>
      </w:r>
      <w:r w:rsidR="009C2534" w:rsidRPr="00FE7BEB">
        <w:rPr>
          <w:rFonts w:eastAsia="宋体" w:hint="eastAsia"/>
          <w:bCs/>
          <w:szCs w:val="28"/>
          <w:lang w:eastAsia="zh-CN"/>
        </w:rPr>
        <w:t>所示。</w:t>
      </w:r>
    </w:p>
    <w:p w14:paraId="118B64CD" w14:textId="1E274852" w:rsidR="000E7681" w:rsidRPr="00FE7BEB" w:rsidRDefault="000E7681" w:rsidP="000D32CD">
      <w:pPr>
        <w:snapToGrid w:val="0"/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FE7BEB">
        <w:rPr>
          <w:rFonts w:eastAsia="宋体" w:hint="eastAsia"/>
          <w:bCs/>
          <w:szCs w:val="28"/>
          <w:lang w:eastAsia="zh-CN"/>
        </w:rPr>
        <w:t>步骤</w:t>
      </w:r>
      <w:r w:rsidRPr="00FE7BEB">
        <w:rPr>
          <w:rFonts w:eastAsia="宋体" w:hint="eastAsia"/>
          <w:bCs/>
          <w:szCs w:val="28"/>
          <w:lang w:eastAsia="zh-CN"/>
        </w:rPr>
        <w:t>3</w:t>
      </w:r>
      <w:r w:rsidRPr="00FE7BEB">
        <w:rPr>
          <w:rFonts w:eastAsia="宋体" w:hint="eastAsia"/>
          <w:bCs/>
          <w:szCs w:val="28"/>
          <w:lang w:eastAsia="zh-CN"/>
        </w:rPr>
        <w:t>、在所有钻孔中一一插入型钢，并浇筑混凝土；</w:t>
      </w:r>
      <w:r w:rsidR="009C2534" w:rsidRPr="00FE7BEB">
        <w:rPr>
          <w:rFonts w:eastAsia="宋体" w:hint="eastAsia"/>
          <w:bCs/>
          <w:szCs w:val="28"/>
          <w:lang w:eastAsia="zh-CN"/>
        </w:rPr>
        <w:t>如图</w:t>
      </w:r>
      <w:r w:rsidR="00082820" w:rsidRPr="00FE7BEB">
        <w:rPr>
          <w:rFonts w:eastAsia="宋体" w:hint="eastAsia"/>
          <w:bCs/>
          <w:szCs w:val="28"/>
          <w:lang w:eastAsia="zh-CN"/>
        </w:rPr>
        <w:t>10</w:t>
      </w:r>
      <w:r w:rsidR="009C2534" w:rsidRPr="00FE7BEB">
        <w:rPr>
          <w:rFonts w:eastAsia="宋体" w:hint="eastAsia"/>
          <w:bCs/>
          <w:szCs w:val="28"/>
          <w:lang w:eastAsia="zh-CN"/>
        </w:rPr>
        <w:t>所示。</w:t>
      </w:r>
    </w:p>
    <w:p w14:paraId="2BA6BB28" w14:textId="536698F8" w:rsidR="000E7681" w:rsidRPr="00FE7BEB" w:rsidRDefault="000E7681" w:rsidP="000D32CD">
      <w:pPr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FE7BEB">
        <w:rPr>
          <w:rFonts w:eastAsia="宋体" w:hint="eastAsia"/>
          <w:bCs/>
          <w:szCs w:val="28"/>
          <w:lang w:eastAsia="zh-CN"/>
        </w:rPr>
        <w:t>步骤</w:t>
      </w:r>
      <w:r w:rsidRPr="00FE7BEB">
        <w:rPr>
          <w:rFonts w:eastAsia="宋体" w:hint="eastAsia"/>
          <w:bCs/>
          <w:szCs w:val="28"/>
          <w:lang w:eastAsia="zh-CN"/>
        </w:rPr>
        <w:t>4</w:t>
      </w:r>
      <w:r w:rsidRPr="00FE7BEB">
        <w:rPr>
          <w:rFonts w:eastAsia="宋体" w:hint="eastAsia"/>
          <w:bCs/>
          <w:szCs w:val="28"/>
          <w:lang w:eastAsia="zh-CN"/>
        </w:rPr>
        <w:t>、安装</w:t>
      </w:r>
      <w:r w:rsidRPr="00FE7BEB">
        <w:rPr>
          <w:rFonts w:eastAsia="宋体" w:hAnsi="宋体" w:hint="eastAsia"/>
          <w:szCs w:val="28"/>
          <w:lang w:eastAsia="zh-CN"/>
        </w:rPr>
        <w:t>连接</w:t>
      </w:r>
      <w:proofErr w:type="gramStart"/>
      <w:r w:rsidRPr="00FE7BEB">
        <w:rPr>
          <w:rFonts w:eastAsia="宋体" w:hAnsi="宋体" w:hint="eastAsia"/>
          <w:szCs w:val="28"/>
          <w:lang w:eastAsia="zh-CN"/>
        </w:rPr>
        <w:t>块形成</w:t>
      </w:r>
      <w:proofErr w:type="gramEnd"/>
      <w:r w:rsidRPr="00FE7BEB">
        <w:rPr>
          <w:rFonts w:eastAsia="宋体" w:hAnsi="宋体" w:hint="eastAsia"/>
          <w:szCs w:val="28"/>
          <w:lang w:eastAsia="zh-CN"/>
        </w:rPr>
        <w:t>连接块层，以及安装标准</w:t>
      </w:r>
      <w:proofErr w:type="gramStart"/>
      <w:r w:rsidRPr="00FE7BEB">
        <w:rPr>
          <w:rFonts w:eastAsia="宋体" w:hAnsi="宋体" w:hint="eastAsia"/>
          <w:szCs w:val="28"/>
          <w:lang w:eastAsia="zh-CN"/>
        </w:rPr>
        <w:t>块形成若干层标准块</w:t>
      </w:r>
      <w:proofErr w:type="gramEnd"/>
      <w:r w:rsidRPr="00FE7BEB">
        <w:rPr>
          <w:rFonts w:eastAsia="宋体" w:hAnsi="宋体" w:hint="eastAsia"/>
          <w:szCs w:val="28"/>
          <w:lang w:eastAsia="zh-CN"/>
        </w:rPr>
        <w:t>层</w:t>
      </w:r>
      <w:r w:rsidRPr="00FE7BEB">
        <w:rPr>
          <w:rFonts w:eastAsia="宋体" w:hint="eastAsia"/>
          <w:bCs/>
          <w:szCs w:val="28"/>
          <w:lang w:eastAsia="zh-CN"/>
        </w:rPr>
        <w:t>，随着安装高度增加逐步回填挡墙后方填土；</w:t>
      </w:r>
      <w:r w:rsidR="009C2534" w:rsidRPr="00FE7BEB">
        <w:rPr>
          <w:rFonts w:eastAsia="宋体" w:hint="eastAsia"/>
          <w:bCs/>
          <w:szCs w:val="28"/>
          <w:lang w:eastAsia="zh-CN"/>
        </w:rPr>
        <w:t>如图</w:t>
      </w:r>
      <w:r w:rsidR="00AB54C3" w:rsidRPr="00FE7BEB">
        <w:rPr>
          <w:rFonts w:eastAsia="宋体" w:hint="eastAsia"/>
          <w:bCs/>
          <w:szCs w:val="28"/>
          <w:lang w:eastAsia="zh-CN"/>
        </w:rPr>
        <w:t>11</w:t>
      </w:r>
      <w:r w:rsidR="009C2534" w:rsidRPr="00FE7BEB">
        <w:rPr>
          <w:rFonts w:eastAsia="宋体" w:hint="eastAsia"/>
          <w:bCs/>
          <w:szCs w:val="28"/>
          <w:lang w:eastAsia="zh-CN"/>
        </w:rPr>
        <w:t>所示。</w:t>
      </w:r>
    </w:p>
    <w:p w14:paraId="3666A73A" w14:textId="6435FD04" w:rsidR="000E7681" w:rsidRPr="00FE7BEB" w:rsidRDefault="000E7681" w:rsidP="000D32CD">
      <w:pPr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FE7BEB">
        <w:rPr>
          <w:rFonts w:eastAsia="宋体" w:hint="eastAsia"/>
          <w:bCs/>
          <w:szCs w:val="28"/>
          <w:lang w:eastAsia="zh-CN"/>
        </w:rPr>
        <w:t>步骤</w:t>
      </w:r>
      <w:r w:rsidRPr="00FE7BEB">
        <w:rPr>
          <w:rFonts w:eastAsia="宋体" w:hint="eastAsia"/>
          <w:bCs/>
          <w:szCs w:val="28"/>
          <w:lang w:eastAsia="zh-CN"/>
        </w:rPr>
        <w:t>5</w:t>
      </w:r>
      <w:r w:rsidRPr="00FE7BEB">
        <w:rPr>
          <w:rFonts w:eastAsia="宋体" w:hint="eastAsia"/>
          <w:bCs/>
          <w:szCs w:val="28"/>
          <w:lang w:eastAsia="zh-CN"/>
        </w:rPr>
        <w:t>、当填土回填高度到达锚杆位置时，安装锚固</w:t>
      </w:r>
      <w:proofErr w:type="gramStart"/>
      <w:r w:rsidRPr="00FE7BEB">
        <w:rPr>
          <w:rFonts w:eastAsia="宋体" w:hint="eastAsia"/>
          <w:bCs/>
          <w:szCs w:val="28"/>
          <w:lang w:eastAsia="zh-CN"/>
        </w:rPr>
        <w:t>块形成</w:t>
      </w:r>
      <w:proofErr w:type="gramEnd"/>
      <w:r w:rsidRPr="00FE7BEB">
        <w:rPr>
          <w:rFonts w:eastAsia="宋体" w:hint="eastAsia"/>
          <w:bCs/>
          <w:szCs w:val="28"/>
          <w:lang w:eastAsia="zh-CN"/>
        </w:rPr>
        <w:t>锚固块层，并施工锚杆，锚杆一端插入</w:t>
      </w:r>
      <w:proofErr w:type="gramStart"/>
      <w:r w:rsidRPr="00FE7BEB">
        <w:rPr>
          <w:rFonts w:eastAsia="宋体" w:hint="eastAsia"/>
          <w:bCs/>
          <w:szCs w:val="28"/>
          <w:lang w:eastAsia="zh-CN"/>
        </w:rPr>
        <w:t>锚固块层的</w:t>
      </w:r>
      <w:proofErr w:type="gramEnd"/>
      <w:r w:rsidRPr="00FE7BEB">
        <w:rPr>
          <w:rFonts w:eastAsia="宋体" w:hint="eastAsia"/>
          <w:bCs/>
          <w:szCs w:val="28"/>
          <w:lang w:eastAsia="zh-CN"/>
        </w:rPr>
        <w:t>锚固孔中，另一端插入填土；</w:t>
      </w:r>
      <w:r w:rsidR="009C2534" w:rsidRPr="00FE7BEB">
        <w:rPr>
          <w:rFonts w:eastAsia="宋体" w:hint="eastAsia"/>
          <w:bCs/>
          <w:szCs w:val="28"/>
          <w:lang w:eastAsia="zh-CN"/>
        </w:rPr>
        <w:t>如图</w:t>
      </w:r>
      <w:r w:rsidR="00AB54C3" w:rsidRPr="00FE7BEB">
        <w:rPr>
          <w:rFonts w:eastAsia="宋体" w:hint="eastAsia"/>
          <w:bCs/>
          <w:szCs w:val="28"/>
          <w:lang w:eastAsia="zh-CN"/>
        </w:rPr>
        <w:t>12</w:t>
      </w:r>
      <w:r w:rsidR="009C2534" w:rsidRPr="00FE7BEB">
        <w:rPr>
          <w:rFonts w:eastAsia="宋体" w:hint="eastAsia"/>
          <w:bCs/>
          <w:szCs w:val="28"/>
          <w:lang w:eastAsia="zh-CN"/>
        </w:rPr>
        <w:t>所示。</w:t>
      </w:r>
    </w:p>
    <w:p w14:paraId="1B2A30AB" w14:textId="67662626" w:rsidR="000E7681" w:rsidRPr="00FE7BEB" w:rsidRDefault="000E7681" w:rsidP="000D32CD">
      <w:pPr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FE7BEB">
        <w:rPr>
          <w:rFonts w:eastAsia="宋体" w:hint="eastAsia"/>
          <w:bCs/>
          <w:szCs w:val="28"/>
          <w:lang w:eastAsia="zh-CN"/>
        </w:rPr>
        <w:t>步骤</w:t>
      </w:r>
      <w:r w:rsidRPr="00FE7BEB">
        <w:rPr>
          <w:rFonts w:eastAsia="宋体" w:hint="eastAsia"/>
          <w:bCs/>
          <w:szCs w:val="28"/>
          <w:lang w:eastAsia="zh-CN"/>
        </w:rPr>
        <w:t>6</w:t>
      </w:r>
      <w:r w:rsidRPr="00FE7BEB">
        <w:rPr>
          <w:rFonts w:eastAsia="宋体" w:hint="eastAsia"/>
          <w:bCs/>
          <w:szCs w:val="28"/>
          <w:lang w:eastAsia="zh-CN"/>
        </w:rPr>
        <w:t>、进一步安装一层</w:t>
      </w:r>
      <w:r w:rsidR="00C0498E" w:rsidRPr="00FE7BEB">
        <w:rPr>
          <w:rFonts w:eastAsia="宋体" w:hint="eastAsia"/>
          <w:bCs/>
          <w:szCs w:val="28"/>
          <w:lang w:eastAsia="zh-CN"/>
        </w:rPr>
        <w:t>标准块</w:t>
      </w:r>
      <w:r w:rsidRPr="00FE7BEB">
        <w:rPr>
          <w:rFonts w:eastAsia="宋体" w:hint="eastAsia"/>
          <w:bCs/>
          <w:szCs w:val="28"/>
          <w:lang w:eastAsia="zh-CN"/>
        </w:rPr>
        <w:t>层，然后安装</w:t>
      </w:r>
      <w:proofErr w:type="gramStart"/>
      <w:r w:rsidRPr="00FE7BEB">
        <w:rPr>
          <w:rFonts w:eastAsia="宋体" w:hint="eastAsia"/>
          <w:bCs/>
          <w:szCs w:val="28"/>
          <w:lang w:eastAsia="zh-CN"/>
        </w:rPr>
        <w:t>地梁或者</w:t>
      </w:r>
      <w:proofErr w:type="gramEnd"/>
      <w:r w:rsidRPr="00FE7BEB">
        <w:rPr>
          <w:rFonts w:eastAsia="宋体" w:hint="eastAsia"/>
          <w:bCs/>
          <w:szCs w:val="28"/>
          <w:lang w:eastAsia="zh-CN"/>
        </w:rPr>
        <w:t>压顶，并回填至设计标高</w:t>
      </w:r>
      <w:r w:rsidR="009C2534" w:rsidRPr="00FE7BEB">
        <w:rPr>
          <w:rFonts w:eastAsia="宋体" w:hint="eastAsia"/>
          <w:bCs/>
          <w:szCs w:val="28"/>
          <w:lang w:eastAsia="zh-CN"/>
        </w:rPr>
        <w:t>；如图</w:t>
      </w:r>
      <w:r w:rsidR="00AB54C3" w:rsidRPr="00FE7BEB">
        <w:rPr>
          <w:rFonts w:eastAsia="宋体" w:hint="eastAsia"/>
          <w:bCs/>
          <w:szCs w:val="28"/>
          <w:lang w:eastAsia="zh-CN"/>
        </w:rPr>
        <w:t>13</w:t>
      </w:r>
      <w:r w:rsidR="009C2534" w:rsidRPr="00FE7BEB">
        <w:rPr>
          <w:rFonts w:eastAsia="宋体" w:hint="eastAsia"/>
          <w:bCs/>
          <w:szCs w:val="28"/>
          <w:lang w:eastAsia="zh-CN"/>
        </w:rPr>
        <w:t>所示。</w:t>
      </w:r>
    </w:p>
    <w:p w14:paraId="3C99C65F" w14:textId="0FB1DE79" w:rsidR="000E7681" w:rsidRPr="00FE7BEB" w:rsidRDefault="000336B0" w:rsidP="000D32CD">
      <w:pPr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FE7BEB">
        <w:rPr>
          <w:rFonts w:eastAsia="宋体" w:hAnsi="宋体" w:hint="eastAsia"/>
          <w:szCs w:val="28"/>
          <w:lang w:eastAsia="zh-CN"/>
        </w:rPr>
        <w:t>在本发明的具体实施例中</w:t>
      </w:r>
      <w:r w:rsidR="000E7681" w:rsidRPr="00FE7BEB">
        <w:rPr>
          <w:rFonts w:eastAsia="宋体" w:hint="eastAsia"/>
          <w:bCs/>
          <w:szCs w:val="28"/>
          <w:lang w:eastAsia="zh-CN"/>
        </w:rPr>
        <w:t>，所述步骤</w:t>
      </w:r>
      <w:r w:rsidR="000E7681" w:rsidRPr="00FE7BEB">
        <w:rPr>
          <w:rFonts w:eastAsia="宋体" w:hint="eastAsia"/>
          <w:bCs/>
          <w:szCs w:val="28"/>
          <w:lang w:eastAsia="zh-CN"/>
        </w:rPr>
        <w:t>2</w:t>
      </w:r>
      <w:r w:rsidR="000E7681" w:rsidRPr="00FE7BEB">
        <w:rPr>
          <w:rFonts w:eastAsia="宋体" w:hint="eastAsia"/>
          <w:bCs/>
          <w:szCs w:val="28"/>
          <w:lang w:eastAsia="zh-CN"/>
        </w:rPr>
        <w:t>还包括在地基上施工</w:t>
      </w:r>
      <w:r w:rsidR="000E7681" w:rsidRPr="00FE7BEB">
        <w:rPr>
          <w:rFonts w:eastAsia="宋体" w:hAnsi="宋体" w:hint="eastAsia"/>
          <w:szCs w:val="28"/>
          <w:lang w:eastAsia="zh-CN"/>
        </w:rPr>
        <w:t>若干个</w:t>
      </w:r>
      <w:proofErr w:type="gramStart"/>
      <w:r w:rsidR="000E7681" w:rsidRPr="00FE7BEB">
        <w:rPr>
          <w:rFonts w:eastAsia="宋体" w:hAnsi="宋体" w:hint="eastAsia"/>
          <w:szCs w:val="28"/>
          <w:lang w:eastAsia="zh-CN"/>
        </w:rPr>
        <w:t>凸</w:t>
      </w:r>
      <w:proofErr w:type="gramEnd"/>
      <w:r w:rsidR="000E7681" w:rsidRPr="00FE7BEB">
        <w:rPr>
          <w:rFonts w:eastAsia="宋体" w:hAnsi="宋体" w:hint="eastAsia"/>
          <w:szCs w:val="28"/>
          <w:lang w:eastAsia="zh-CN"/>
        </w:rPr>
        <w:t>块二，所述</w:t>
      </w:r>
      <w:proofErr w:type="gramStart"/>
      <w:r w:rsidR="000E7681" w:rsidRPr="00FE7BEB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="000E7681" w:rsidRPr="00FE7BEB">
        <w:rPr>
          <w:rFonts w:eastAsia="宋体" w:hAnsi="宋体" w:hint="eastAsia"/>
          <w:szCs w:val="28"/>
          <w:lang w:eastAsia="zh-CN"/>
        </w:rPr>
        <w:t>与所述插槽</w:t>
      </w:r>
      <w:proofErr w:type="gramStart"/>
      <w:r w:rsidR="000E7681" w:rsidRPr="00FE7BEB">
        <w:rPr>
          <w:rFonts w:eastAsia="宋体" w:hAnsi="宋体" w:hint="eastAsia"/>
          <w:szCs w:val="28"/>
          <w:lang w:eastAsia="zh-CN"/>
        </w:rPr>
        <w:t>一</w:t>
      </w:r>
      <w:proofErr w:type="gramEnd"/>
      <w:r w:rsidR="000E7681" w:rsidRPr="00FE7BEB">
        <w:rPr>
          <w:rFonts w:eastAsia="宋体" w:hAnsi="宋体" w:hint="eastAsia"/>
          <w:szCs w:val="28"/>
          <w:lang w:eastAsia="zh-CN"/>
        </w:rPr>
        <w:t>尺寸相匹配，并且所有</w:t>
      </w:r>
      <w:proofErr w:type="gramStart"/>
      <w:r w:rsidR="000E7681" w:rsidRPr="00FE7BEB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="000E7681" w:rsidRPr="00FE7BEB">
        <w:rPr>
          <w:rFonts w:eastAsia="宋体" w:hAnsi="宋体" w:hint="eastAsia"/>
          <w:szCs w:val="28"/>
          <w:lang w:eastAsia="zh-CN"/>
        </w:rPr>
        <w:t>与所述</w:t>
      </w:r>
      <w:proofErr w:type="gramStart"/>
      <w:r w:rsidR="000E7681" w:rsidRPr="00FE7BEB">
        <w:rPr>
          <w:rFonts w:eastAsia="宋体" w:hAnsi="宋体" w:hint="eastAsia"/>
          <w:szCs w:val="28"/>
          <w:lang w:eastAsia="zh-CN"/>
        </w:rPr>
        <w:t>连接块层的</w:t>
      </w:r>
      <w:proofErr w:type="gramEnd"/>
      <w:r w:rsidR="000E7681" w:rsidRPr="00FE7BEB">
        <w:rPr>
          <w:rFonts w:eastAsia="宋体" w:hAnsi="宋体" w:hint="eastAsia"/>
          <w:szCs w:val="28"/>
          <w:lang w:eastAsia="zh-CN"/>
        </w:rPr>
        <w:t>所有插槽</w:t>
      </w:r>
      <w:proofErr w:type="gramStart"/>
      <w:r w:rsidR="000E7681" w:rsidRPr="00FE7BEB">
        <w:rPr>
          <w:rFonts w:eastAsia="宋体" w:hAnsi="宋体" w:hint="eastAsia"/>
          <w:szCs w:val="28"/>
          <w:lang w:eastAsia="zh-CN"/>
        </w:rPr>
        <w:t>一</w:t>
      </w:r>
      <w:proofErr w:type="gramEnd"/>
      <w:r w:rsidR="000E7681" w:rsidRPr="00FE7BEB">
        <w:rPr>
          <w:rFonts w:eastAsia="宋体" w:hAnsi="宋体" w:hint="eastAsia"/>
          <w:szCs w:val="28"/>
          <w:lang w:eastAsia="zh-CN"/>
        </w:rPr>
        <w:t>一一对应。</w:t>
      </w:r>
    </w:p>
    <w:p w14:paraId="725BF177" w14:textId="0D63D982" w:rsidR="000E7681" w:rsidRPr="00FE7BEB" w:rsidRDefault="000336B0" w:rsidP="000D32CD">
      <w:pPr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FE7BEB">
        <w:rPr>
          <w:rFonts w:eastAsia="宋体" w:hAnsi="宋体" w:hint="eastAsia"/>
          <w:szCs w:val="28"/>
          <w:lang w:eastAsia="zh-CN"/>
        </w:rPr>
        <w:lastRenderedPageBreak/>
        <w:t>在本发明的具体实施例中</w:t>
      </w:r>
      <w:r w:rsidR="000E7681" w:rsidRPr="00FE7BEB">
        <w:rPr>
          <w:rFonts w:eastAsia="宋体" w:hAnsi="宋体" w:hint="eastAsia"/>
          <w:szCs w:val="28"/>
          <w:lang w:eastAsia="zh-CN"/>
        </w:rPr>
        <w:t>，所述步骤</w:t>
      </w:r>
      <w:r w:rsidR="000E7681" w:rsidRPr="00FE7BEB">
        <w:rPr>
          <w:rFonts w:eastAsia="宋体" w:hAnsi="宋体" w:hint="eastAsia"/>
          <w:szCs w:val="28"/>
          <w:lang w:eastAsia="zh-CN"/>
        </w:rPr>
        <w:t>4</w:t>
      </w:r>
      <w:r w:rsidR="000E7681" w:rsidRPr="00FE7BEB">
        <w:rPr>
          <w:rFonts w:eastAsia="宋体" w:hAnsi="宋体" w:hint="eastAsia"/>
          <w:szCs w:val="28"/>
          <w:lang w:eastAsia="zh-CN"/>
        </w:rPr>
        <w:t>还包括在型钢和通孔之间灌注混凝土，以及在相邻连接块、相邻标准块、相邻锚固块之间安装</w:t>
      </w:r>
      <w:r w:rsidR="00F36506" w:rsidRPr="00FE7BEB">
        <w:rPr>
          <w:rFonts w:eastAsia="宋体" w:hAnsi="宋体" w:hint="eastAsia"/>
          <w:szCs w:val="28"/>
          <w:lang w:eastAsia="zh-CN"/>
        </w:rPr>
        <w:t>反滤层</w:t>
      </w:r>
      <w:r w:rsidR="000E7681" w:rsidRPr="00FE7BEB">
        <w:rPr>
          <w:rFonts w:eastAsia="宋体" w:hAnsi="宋体" w:hint="eastAsia"/>
          <w:szCs w:val="28"/>
          <w:lang w:eastAsia="zh-CN"/>
        </w:rPr>
        <w:t>。</w:t>
      </w:r>
    </w:p>
    <w:p w14:paraId="1ED67984" w14:textId="26649B6C" w:rsidR="008E74E9" w:rsidRDefault="008E74E9" w:rsidP="000D32CD">
      <w:pPr>
        <w:spacing w:line="360" w:lineRule="auto"/>
        <w:ind w:firstLine="560"/>
        <w:rPr>
          <w:rFonts w:eastAsia="宋体" w:hAnsi="宋体"/>
          <w:szCs w:val="28"/>
          <w:lang w:eastAsia="zh-CN"/>
        </w:rPr>
      </w:pPr>
      <w:r w:rsidRPr="00FE7BEB">
        <w:rPr>
          <w:rFonts w:eastAsia="宋体" w:hAnsi="宋体" w:hint="eastAsia"/>
          <w:szCs w:val="28"/>
          <w:lang w:eastAsia="zh-CN"/>
        </w:rPr>
        <w:t>预制挡墙</w:t>
      </w:r>
      <w:proofErr w:type="gramStart"/>
      <w:r w:rsidRPr="00FE7BEB">
        <w:rPr>
          <w:rFonts w:eastAsia="宋体" w:hAnsi="宋体" w:hint="eastAsia"/>
          <w:szCs w:val="28"/>
          <w:lang w:eastAsia="zh-CN"/>
        </w:rPr>
        <w:t>块采用</w:t>
      </w:r>
      <w:proofErr w:type="gramEnd"/>
      <w:r w:rsidRPr="00FE7BEB">
        <w:rPr>
          <w:rFonts w:eastAsia="宋体" w:hAnsi="宋体" w:hint="eastAsia"/>
          <w:szCs w:val="28"/>
          <w:lang w:eastAsia="zh-CN"/>
        </w:rPr>
        <w:t>C40</w:t>
      </w:r>
      <w:r w:rsidRPr="00FE7BEB">
        <w:rPr>
          <w:rFonts w:eastAsia="宋体" w:hAnsi="宋体" w:hint="eastAsia"/>
          <w:szCs w:val="28"/>
          <w:lang w:eastAsia="zh-CN"/>
        </w:rPr>
        <w:t>素混凝土预制，型钢采用</w:t>
      </w:r>
      <w:r w:rsidRPr="00FE7BEB">
        <w:rPr>
          <w:rFonts w:eastAsia="宋体" w:hAnsi="宋体" w:hint="eastAsia"/>
          <w:szCs w:val="28"/>
          <w:lang w:eastAsia="zh-CN"/>
        </w:rPr>
        <w:t>Q235</w:t>
      </w:r>
      <w:r w:rsidRPr="00FE7BEB">
        <w:rPr>
          <w:rFonts w:eastAsia="宋体" w:hAnsi="宋体" w:hint="eastAsia"/>
          <w:szCs w:val="28"/>
          <w:lang w:eastAsia="zh-CN"/>
        </w:rPr>
        <w:t>材质的</w:t>
      </w:r>
      <w:r w:rsidRPr="00FE7BEB">
        <w:rPr>
          <w:rFonts w:eastAsia="宋体" w:hAnsi="宋体" w:hint="eastAsia"/>
          <w:szCs w:val="28"/>
          <w:lang w:eastAsia="zh-CN"/>
        </w:rPr>
        <w:t>H</w:t>
      </w:r>
      <w:r w:rsidRPr="00FE7BEB">
        <w:rPr>
          <w:rFonts w:eastAsia="宋体" w:hAnsi="宋体" w:hint="eastAsia"/>
          <w:szCs w:val="28"/>
          <w:lang w:eastAsia="zh-CN"/>
        </w:rPr>
        <w:t>型钢。该挡土墙适用高度为</w:t>
      </w:r>
      <w:r w:rsidRPr="00FE7BEB">
        <w:rPr>
          <w:rFonts w:eastAsia="宋体" w:hAnsi="宋体" w:hint="eastAsia"/>
          <w:szCs w:val="28"/>
          <w:lang w:eastAsia="zh-CN"/>
        </w:rPr>
        <w:t>0~15m</w:t>
      </w:r>
      <w:r w:rsidRPr="00FE7BEB">
        <w:rPr>
          <w:rFonts w:eastAsia="宋体" w:hAnsi="宋体" w:hint="eastAsia"/>
          <w:szCs w:val="28"/>
          <w:lang w:eastAsia="zh-CN"/>
        </w:rPr>
        <w:t>，如需增加高度，调整对预制挡土墙的结构尺寸和型钢</w:t>
      </w:r>
      <w:bookmarkStart w:id="0" w:name="_GoBack"/>
      <w:bookmarkEnd w:id="0"/>
      <w:r w:rsidRPr="005B56C8">
        <w:rPr>
          <w:rFonts w:eastAsia="宋体" w:hAnsi="宋体" w:hint="eastAsia"/>
          <w:szCs w:val="28"/>
          <w:lang w:eastAsia="zh-CN"/>
        </w:rPr>
        <w:t>进行优化。</w:t>
      </w:r>
    </w:p>
    <w:p w14:paraId="7CAB3F32" w14:textId="72ECF407" w:rsidR="008E74E9" w:rsidRPr="008E74E9" w:rsidRDefault="008E74E9" w:rsidP="008E74E9">
      <w:pPr>
        <w:ind w:firstLine="560"/>
        <w:rPr>
          <w:rFonts w:eastAsia="宋体" w:hAnsi="宋体"/>
          <w:szCs w:val="28"/>
          <w:lang w:eastAsia="zh-CN"/>
        </w:rPr>
      </w:pPr>
      <w:r>
        <w:rPr>
          <w:rFonts w:eastAsia="宋体" w:hAnsi="宋体" w:hint="eastAsia"/>
          <w:szCs w:val="28"/>
          <w:lang w:eastAsia="zh-CN"/>
        </w:rPr>
        <w:t>此外，</w:t>
      </w:r>
      <w:r w:rsidRPr="008E74E9">
        <w:rPr>
          <w:rFonts w:eastAsia="宋体" w:hAnsi="宋体" w:hint="eastAsia"/>
          <w:szCs w:val="28"/>
          <w:lang w:eastAsia="zh-CN"/>
        </w:rPr>
        <w:t>挡土墙一般要求设置泄水孔排除墙后流动水体，以减轻墙后水土压力，使挡土墙更加安全，并且泄水孔后背需设置</w:t>
      </w:r>
      <w:r w:rsidR="00157072">
        <w:rPr>
          <w:rFonts w:eastAsia="宋体" w:hAnsi="宋体" w:hint="eastAsia"/>
          <w:szCs w:val="28"/>
          <w:lang w:eastAsia="zh-CN"/>
        </w:rPr>
        <w:t>反滤层</w:t>
      </w:r>
      <w:r w:rsidRPr="008E74E9">
        <w:rPr>
          <w:rFonts w:eastAsia="宋体" w:hAnsi="宋体" w:hint="eastAsia"/>
          <w:szCs w:val="28"/>
          <w:lang w:eastAsia="zh-CN"/>
        </w:rPr>
        <w:t>（土工布</w:t>
      </w:r>
      <w:r w:rsidRPr="008E74E9">
        <w:rPr>
          <w:rFonts w:eastAsia="宋体" w:hAnsi="宋体" w:hint="eastAsia"/>
          <w:szCs w:val="28"/>
          <w:lang w:eastAsia="zh-CN"/>
        </w:rPr>
        <w:t>+</w:t>
      </w:r>
      <w:r w:rsidRPr="008E74E9">
        <w:rPr>
          <w:rFonts w:eastAsia="宋体" w:hAnsi="宋体" w:hint="eastAsia"/>
          <w:szCs w:val="28"/>
          <w:lang w:eastAsia="zh-CN"/>
        </w:rPr>
        <w:t>砂卵石等）避免土颗粒流失。现浇挡土墙一般通过设置泄水孔进行排水，泄水孔通常采用直径</w:t>
      </w:r>
      <w:r w:rsidRPr="008E74E9">
        <w:rPr>
          <w:rFonts w:eastAsia="宋体" w:hAnsi="宋体" w:hint="eastAsia"/>
          <w:szCs w:val="28"/>
          <w:lang w:eastAsia="zh-CN"/>
        </w:rPr>
        <w:t>2~3cm</w:t>
      </w:r>
      <w:r w:rsidRPr="008E74E9">
        <w:rPr>
          <w:rFonts w:eastAsia="宋体" w:hAnsi="宋体" w:hint="eastAsia"/>
          <w:szCs w:val="28"/>
          <w:lang w:eastAsia="zh-CN"/>
        </w:rPr>
        <w:t>的</w:t>
      </w:r>
      <w:r w:rsidRPr="008E74E9">
        <w:rPr>
          <w:rFonts w:eastAsia="宋体" w:hAnsi="宋体" w:hint="eastAsia"/>
          <w:szCs w:val="28"/>
          <w:lang w:eastAsia="zh-CN"/>
        </w:rPr>
        <w:t>PVC</w:t>
      </w:r>
      <w:r w:rsidRPr="008E74E9">
        <w:rPr>
          <w:rFonts w:eastAsia="宋体" w:hAnsi="宋体" w:hint="eastAsia"/>
          <w:szCs w:val="28"/>
          <w:lang w:eastAsia="zh-CN"/>
        </w:rPr>
        <w:t>塑料管预埋到现浇混凝土内，并且</w:t>
      </w:r>
      <w:proofErr w:type="gramStart"/>
      <w:r w:rsidRPr="008E74E9">
        <w:rPr>
          <w:rFonts w:eastAsia="宋体" w:hAnsi="宋体" w:hint="eastAsia"/>
          <w:szCs w:val="28"/>
          <w:lang w:eastAsia="zh-CN"/>
        </w:rPr>
        <w:t>在挡墙迎土侧</w:t>
      </w:r>
      <w:proofErr w:type="gramEnd"/>
      <w:r w:rsidRPr="008E74E9">
        <w:rPr>
          <w:rFonts w:eastAsia="宋体" w:hAnsi="宋体" w:hint="eastAsia"/>
          <w:szCs w:val="28"/>
          <w:lang w:eastAsia="zh-CN"/>
        </w:rPr>
        <w:t>泄水孔处设置</w:t>
      </w:r>
      <w:r w:rsidR="00F36506">
        <w:rPr>
          <w:rFonts w:eastAsia="宋体" w:hAnsi="宋体" w:hint="eastAsia"/>
          <w:szCs w:val="28"/>
          <w:lang w:eastAsia="zh-CN"/>
        </w:rPr>
        <w:t>反滤层</w:t>
      </w:r>
      <w:r w:rsidRPr="008E74E9">
        <w:rPr>
          <w:rFonts w:eastAsia="宋体" w:hAnsi="宋体" w:hint="eastAsia"/>
          <w:szCs w:val="28"/>
          <w:lang w:eastAsia="zh-CN"/>
        </w:rPr>
        <w:t>，</w:t>
      </w:r>
      <w:r w:rsidR="00F36506">
        <w:rPr>
          <w:rFonts w:eastAsia="宋体" w:hAnsi="宋体" w:hint="eastAsia"/>
          <w:szCs w:val="28"/>
          <w:lang w:eastAsia="zh-CN"/>
        </w:rPr>
        <w:t>反滤层</w:t>
      </w:r>
      <w:r w:rsidRPr="008E74E9">
        <w:rPr>
          <w:rFonts w:eastAsia="宋体" w:hAnsi="宋体" w:hint="eastAsia"/>
          <w:szCs w:val="28"/>
          <w:lang w:eastAsia="zh-CN"/>
        </w:rPr>
        <w:t>一般采用土工布</w:t>
      </w:r>
      <w:r w:rsidRPr="008E74E9">
        <w:rPr>
          <w:rFonts w:eastAsia="宋体" w:hAnsi="宋体" w:hint="eastAsia"/>
          <w:szCs w:val="28"/>
          <w:lang w:eastAsia="zh-CN"/>
        </w:rPr>
        <w:t>+</w:t>
      </w:r>
      <w:r w:rsidRPr="008E74E9">
        <w:rPr>
          <w:rFonts w:eastAsia="宋体" w:hAnsi="宋体" w:hint="eastAsia"/>
          <w:szCs w:val="28"/>
          <w:lang w:eastAsia="zh-CN"/>
        </w:rPr>
        <w:t>黏土或砂卵石。</w:t>
      </w:r>
      <w:r w:rsidR="00656583">
        <w:rPr>
          <w:rFonts w:eastAsia="宋体" w:hAnsi="宋体" w:hint="eastAsia"/>
          <w:szCs w:val="28"/>
          <w:lang w:eastAsia="zh-CN"/>
        </w:rPr>
        <w:t>本发明</w:t>
      </w:r>
      <w:r w:rsidR="00656583" w:rsidRPr="00656583">
        <w:rPr>
          <w:rFonts w:eastAsia="宋体" w:hAnsi="宋体" w:hint="eastAsia"/>
          <w:szCs w:val="28"/>
          <w:lang w:eastAsia="zh-CN"/>
        </w:rPr>
        <w:t>则通过预制挡墙块之间的缝隙进行排水，为防止土颗粒流失，在缝隙的</w:t>
      </w:r>
      <w:proofErr w:type="gramStart"/>
      <w:r w:rsidR="00656583" w:rsidRPr="00656583">
        <w:rPr>
          <w:rFonts w:eastAsia="宋体" w:hAnsi="宋体" w:hint="eastAsia"/>
          <w:szCs w:val="28"/>
          <w:lang w:eastAsia="zh-CN"/>
        </w:rPr>
        <w:t>迎土面侧</w:t>
      </w:r>
      <w:proofErr w:type="gramEnd"/>
      <w:r w:rsidR="00656583" w:rsidRPr="00656583">
        <w:rPr>
          <w:rFonts w:eastAsia="宋体" w:hAnsi="宋体" w:hint="eastAsia"/>
          <w:szCs w:val="28"/>
          <w:lang w:eastAsia="zh-CN"/>
        </w:rPr>
        <w:t>设置</w:t>
      </w:r>
      <w:r w:rsidR="00157072">
        <w:rPr>
          <w:rFonts w:eastAsia="宋体" w:hAnsi="宋体" w:hint="eastAsia"/>
          <w:szCs w:val="28"/>
          <w:lang w:eastAsia="zh-CN"/>
        </w:rPr>
        <w:t>反滤层</w:t>
      </w:r>
      <w:r w:rsidR="00656583" w:rsidRPr="00656583">
        <w:rPr>
          <w:rFonts w:eastAsia="宋体" w:hAnsi="宋体" w:hint="eastAsia"/>
          <w:szCs w:val="28"/>
          <w:lang w:eastAsia="zh-CN"/>
        </w:rPr>
        <w:t>（土工布或滤网</w:t>
      </w:r>
      <w:r w:rsidR="00656583" w:rsidRPr="00656583">
        <w:rPr>
          <w:rFonts w:eastAsia="宋体" w:hAnsi="宋体" w:hint="eastAsia"/>
          <w:szCs w:val="28"/>
          <w:lang w:eastAsia="zh-CN"/>
        </w:rPr>
        <w:t>+</w:t>
      </w:r>
      <w:r w:rsidR="00656583" w:rsidRPr="00656583">
        <w:rPr>
          <w:rFonts w:eastAsia="宋体" w:hAnsi="宋体" w:hint="eastAsia"/>
          <w:szCs w:val="28"/>
          <w:lang w:eastAsia="zh-CN"/>
        </w:rPr>
        <w:t>砂卵石）等。</w:t>
      </w:r>
    </w:p>
    <w:p w14:paraId="03202D18" w14:textId="352CDEEE" w:rsidR="000E7681" w:rsidRPr="000D32CD" w:rsidRDefault="00C868D0" w:rsidP="000D32CD">
      <w:pPr>
        <w:spacing w:line="360" w:lineRule="auto"/>
        <w:ind w:firstLine="560"/>
        <w:rPr>
          <w:rFonts w:eastAsia="宋体"/>
          <w:bCs/>
          <w:szCs w:val="28"/>
          <w:lang w:eastAsia="zh-CN"/>
        </w:rPr>
      </w:pPr>
      <w:r>
        <w:rPr>
          <w:rFonts w:eastAsia="宋体"/>
          <w:bCs/>
          <w:szCs w:val="28"/>
          <w:lang w:eastAsia="zh-CN"/>
        </w:rPr>
        <w:t>综上，</w:t>
      </w:r>
      <w:r w:rsidR="000E7681" w:rsidRPr="000D32CD">
        <w:rPr>
          <w:rFonts w:eastAsia="宋体" w:hint="eastAsia"/>
          <w:bCs/>
          <w:szCs w:val="28"/>
          <w:lang w:eastAsia="zh-CN"/>
        </w:rPr>
        <w:t>本发明的拼装挡墙结构沿墙身高度方向分节段分块预制，然后通过型钢串联起来，之后在向预制挡墙块中灌入混凝土保障型钢</w:t>
      </w:r>
      <w:proofErr w:type="gramStart"/>
      <w:r w:rsidR="000E7681" w:rsidRPr="000D32CD">
        <w:rPr>
          <w:rFonts w:eastAsia="宋体" w:hint="eastAsia"/>
          <w:bCs/>
          <w:szCs w:val="28"/>
          <w:lang w:eastAsia="zh-CN"/>
        </w:rPr>
        <w:t>与挡块</w:t>
      </w:r>
      <w:proofErr w:type="gramEnd"/>
      <w:r w:rsidR="000E7681" w:rsidRPr="000D32CD">
        <w:rPr>
          <w:rFonts w:eastAsia="宋体" w:hint="eastAsia"/>
          <w:bCs/>
          <w:szCs w:val="28"/>
          <w:lang w:eastAsia="zh-CN"/>
        </w:rPr>
        <w:t>的整体性，最后施工挡墙拉索和回填墙后土体。该新型装配式挡土墙参照板桩挡土墙的挡土原理又结合预制工艺，具有施工方便快速、安全稳定可靠、外观效果好、适用性强等特点。</w:t>
      </w:r>
    </w:p>
    <w:p w14:paraId="7ED26562" w14:textId="2B9DD230" w:rsidR="00E27AAC" w:rsidRPr="000D32CD" w:rsidRDefault="00E76362" w:rsidP="000D32CD">
      <w:pPr>
        <w:spacing w:line="360" w:lineRule="auto"/>
        <w:ind w:firstLine="560"/>
        <w:rPr>
          <w:rFonts w:eastAsia="宋体"/>
          <w:szCs w:val="28"/>
          <w:lang w:eastAsia="zh-CN"/>
        </w:rPr>
      </w:pPr>
      <w:r w:rsidRPr="000D32CD">
        <w:rPr>
          <w:rFonts w:eastAsia="宋体" w:hAnsi="宋体"/>
          <w:szCs w:val="28"/>
          <w:lang w:eastAsia="zh-CN"/>
        </w:rPr>
        <w:t>以上所述实施例仅表达了本发明的</w:t>
      </w:r>
      <w:r w:rsidRPr="000D32CD">
        <w:rPr>
          <w:rFonts w:eastAsia="宋体" w:hAnsi="宋体"/>
          <w:szCs w:val="28"/>
        </w:rPr>
        <w:t>几种实施方式，其描述较为具体和详细，但并不能因此而理解为对本发明专利范围的限制。应当指出的是，对于本领域的普通技术人员来说，在不脱离本发明构思的前提下，还可以做出若干变形和改进，这些都属于本发明的保护范围。因此，本发明专利的保护范围应以所附权利要求为准。</w:t>
      </w:r>
    </w:p>
    <w:p w14:paraId="68885DF4" w14:textId="77777777" w:rsidR="00E27AAC" w:rsidRPr="000D32CD" w:rsidRDefault="00E27AAC" w:rsidP="000D32CD">
      <w:pPr>
        <w:spacing w:line="360" w:lineRule="auto"/>
        <w:ind w:firstLine="560"/>
        <w:rPr>
          <w:rFonts w:eastAsia="宋体"/>
          <w:szCs w:val="28"/>
        </w:rPr>
        <w:sectPr w:rsidR="00E27AAC" w:rsidRPr="000D32CD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footnotePr>
            <w:pos w:val="beneathText"/>
          </w:footnotePr>
          <w:pgSz w:w="11905" w:h="16837"/>
          <w:pgMar w:top="1361" w:right="851" w:bottom="851" w:left="1418" w:header="794" w:footer="284" w:gutter="0"/>
          <w:pgNumType w:start="1"/>
          <w:cols w:space="720"/>
          <w:docGrid w:type="lines" w:linePitch="381"/>
        </w:sectPr>
      </w:pPr>
    </w:p>
    <w:p w14:paraId="5289557F" w14:textId="1933AC2E" w:rsidR="00E27AAC" w:rsidRPr="000D32CD" w:rsidRDefault="00881398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</w:rPr>
      </w:pPr>
      <w:r>
        <w:rPr>
          <w:noProof/>
          <w:lang w:eastAsia="zh-CN"/>
        </w:rPr>
        <w:lastRenderedPageBreak/>
        <w:drawing>
          <wp:inline distT="0" distB="0" distL="0" distR="0" wp14:anchorId="6E612A83" wp14:editId="20A8E093">
            <wp:extent cx="5076825" cy="5000625"/>
            <wp:effectExtent l="0" t="0" r="9525" b="9525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1CCA3" w14:textId="77777777" w:rsidR="00E27AAC" w:rsidRPr="000D32CD" w:rsidRDefault="00E76362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 w:rsidRPr="000D32CD">
        <w:rPr>
          <w:rFonts w:eastAsia="宋体" w:hAnsi="宋体"/>
          <w:szCs w:val="28"/>
        </w:rPr>
        <w:t>图</w:t>
      </w:r>
      <w:r w:rsidRPr="000D32CD">
        <w:rPr>
          <w:rFonts w:eastAsia="宋体"/>
          <w:szCs w:val="28"/>
          <w:lang w:eastAsia="zh-CN"/>
        </w:rPr>
        <w:t>1</w:t>
      </w:r>
    </w:p>
    <w:p w14:paraId="4F3491CF" w14:textId="72F4765D" w:rsidR="00E27AAC" w:rsidRPr="000D32CD" w:rsidRDefault="00881398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</w:rPr>
      </w:pPr>
      <w:r>
        <w:rPr>
          <w:noProof/>
          <w:lang w:eastAsia="zh-CN"/>
        </w:rPr>
        <w:drawing>
          <wp:inline distT="0" distB="0" distL="0" distR="0" wp14:anchorId="276DB5CA" wp14:editId="36E3BE5B">
            <wp:extent cx="4514850" cy="3200400"/>
            <wp:effectExtent l="19050" t="19050" r="19050" b="19050"/>
            <wp:docPr id="15" name="图片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32004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2C2EA483" w14:textId="77777777" w:rsidR="00E27AAC" w:rsidRPr="000D32CD" w:rsidRDefault="00E76362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 w:rsidRPr="000D32CD">
        <w:rPr>
          <w:rFonts w:eastAsia="宋体" w:hAnsi="宋体"/>
          <w:szCs w:val="28"/>
        </w:rPr>
        <w:t>图</w:t>
      </w:r>
      <w:r w:rsidRPr="000D32CD">
        <w:rPr>
          <w:rFonts w:eastAsia="宋体"/>
          <w:szCs w:val="28"/>
          <w:lang w:eastAsia="zh-CN"/>
        </w:rPr>
        <w:t>2</w:t>
      </w:r>
    </w:p>
    <w:p w14:paraId="146A034B" w14:textId="62A5D7D6" w:rsidR="00E27AAC" w:rsidRPr="000D32CD" w:rsidRDefault="00881398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</w:rPr>
      </w:pPr>
      <w:r>
        <w:rPr>
          <w:noProof/>
          <w:lang w:eastAsia="zh-CN"/>
        </w:rPr>
        <w:lastRenderedPageBreak/>
        <w:drawing>
          <wp:inline distT="0" distB="0" distL="0" distR="0" wp14:anchorId="0F5623A8" wp14:editId="76A2A19F">
            <wp:extent cx="4448175" cy="3000375"/>
            <wp:effectExtent l="0" t="0" r="9525" b="9525"/>
            <wp:docPr id="16" name="图片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D1595" w14:textId="3C6569F3" w:rsidR="00E27AAC" w:rsidRPr="000D32CD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/>
          <w:szCs w:val="28"/>
        </w:rPr>
        <w:t>图</w:t>
      </w:r>
      <w:r>
        <w:rPr>
          <w:rFonts w:eastAsia="宋体" w:hint="eastAsia"/>
          <w:szCs w:val="28"/>
          <w:lang w:eastAsia="zh-CN"/>
        </w:rPr>
        <w:t>3</w:t>
      </w:r>
    </w:p>
    <w:p w14:paraId="0B01DDF5" w14:textId="32B22C99" w:rsidR="00E27AAC" w:rsidRDefault="00881398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7865AC0A" wp14:editId="6F860041">
            <wp:extent cx="4457700" cy="3305175"/>
            <wp:effectExtent l="0" t="0" r="0" b="9525"/>
            <wp:docPr id="17" name="图片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9E654C" w14:textId="0E3CD980" w:rsidR="008C25E9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 w:hint="eastAsia"/>
          <w:szCs w:val="28"/>
          <w:lang w:eastAsia="zh-CN"/>
        </w:rPr>
        <w:t>图</w:t>
      </w:r>
      <w:r>
        <w:rPr>
          <w:rFonts w:eastAsia="宋体" w:hint="eastAsia"/>
          <w:szCs w:val="28"/>
          <w:lang w:eastAsia="zh-CN"/>
        </w:rPr>
        <w:t>4</w:t>
      </w:r>
    </w:p>
    <w:p w14:paraId="77A84A71" w14:textId="744EB116" w:rsidR="008C25E9" w:rsidRDefault="0042611B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0" distR="0" wp14:anchorId="09EC9A52" wp14:editId="54E902E5">
            <wp:extent cx="6113721" cy="3519377"/>
            <wp:effectExtent l="0" t="0" r="0" b="0"/>
            <wp:docPr id="28" name="图片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2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352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0AE22" w14:textId="27DE1B91" w:rsidR="008C25E9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 w:hint="eastAsia"/>
          <w:szCs w:val="28"/>
          <w:lang w:eastAsia="zh-CN"/>
        </w:rPr>
        <w:t>图</w:t>
      </w:r>
      <w:r>
        <w:rPr>
          <w:rFonts w:eastAsia="宋体" w:hint="eastAsia"/>
          <w:szCs w:val="28"/>
          <w:lang w:eastAsia="zh-CN"/>
        </w:rPr>
        <w:t>5</w:t>
      </w:r>
    </w:p>
    <w:p w14:paraId="13150143" w14:textId="2B16E742" w:rsidR="008C25E9" w:rsidRDefault="007124A2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28B297BC" wp14:editId="6673C915">
            <wp:extent cx="3905250" cy="4362450"/>
            <wp:effectExtent l="0" t="0" r="0" b="0"/>
            <wp:docPr id="19" name="图片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D4544F" w14:textId="5324707F" w:rsidR="008C25E9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 w:hint="eastAsia"/>
          <w:szCs w:val="28"/>
          <w:lang w:eastAsia="zh-CN"/>
        </w:rPr>
        <w:t>图</w:t>
      </w:r>
      <w:r>
        <w:rPr>
          <w:rFonts w:eastAsia="宋体" w:hint="eastAsia"/>
          <w:szCs w:val="28"/>
          <w:lang w:eastAsia="zh-CN"/>
        </w:rPr>
        <w:t>6</w:t>
      </w:r>
    </w:p>
    <w:p w14:paraId="00B8F891" w14:textId="748E3619" w:rsidR="008C25E9" w:rsidRDefault="007124A2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0" distR="0" wp14:anchorId="0EBE54D2" wp14:editId="36C8B9CE">
            <wp:extent cx="5486400" cy="4048125"/>
            <wp:effectExtent l="0" t="0" r="0" b="9525"/>
            <wp:docPr id="20" name="图片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C9D38" w14:textId="415A9CDF" w:rsidR="008C25E9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 w:hint="eastAsia"/>
          <w:szCs w:val="28"/>
          <w:lang w:eastAsia="zh-CN"/>
        </w:rPr>
        <w:t>图</w:t>
      </w:r>
      <w:r>
        <w:rPr>
          <w:rFonts w:eastAsia="宋体" w:hint="eastAsia"/>
          <w:szCs w:val="28"/>
          <w:lang w:eastAsia="zh-CN"/>
        </w:rPr>
        <w:t>7</w:t>
      </w:r>
    </w:p>
    <w:p w14:paraId="7B5D322B" w14:textId="451F0212" w:rsidR="008C25E9" w:rsidRDefault="007124A2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519F47CE" wp14:editId="66927D74">
            <wp:extent cx="5133975" cy="4086225"/>
            <wp:effectExtent l="0" t="0" r="9525" b="9525"/>
            <wp:docPr id="21" name="图片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0FD97" w14:textId="36B5DED0" w:rsidR="008C25E9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 w:hint="eastAsia"/>
          <w:szCs w:val="28"/>
          <w:lang w:eastAsia="zh-CN"/>
        </w:rPr>
        <w:t>图</w:t>
      </w:r>
      <w:r>
        <w:rPr>
          <w:rFonts w:eastAsia="宋体" w:hint="eastAsia"/>
          <w:szCs w:val="28"/>
          <w:lang w:eastAsia="zh-CN"/>
        </w:rPr>
        <w:t>8</w:t>
      </w:r>
    </w:p>
    <w:p w14:paraId="61528B46" w14:textId="30024CFB" w:rsidR="008C25E9" w:rsidRDefault="007124A2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0" distR="0" wp14:anchorId="63500B01" wp14:editId="4DCC0292">
            <wp:extent cx="5943600" cy="3965945"/>
            <wp:effectExtent l="0" t="0" r="0" b="0"/>
            <wp:docPr id="22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3197FE" w14:textId="620FE6CB" w:rsidR="008C25E9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 w:hint="eastAsia"/>
          <w:szCs w:val="28"/>
          <w:lang w:eastAsia="zh-CN"/>
        </w:rPr>
        <w:t>图</w:t>
      </w:r>
      <w:r>
        <w:rPr>
          <w:rFonts w:eastAsia="宋体" w:hint="eastAsia"/>
          <w:szCs w:val="28"/>
          <w:lang w:eastAsia="zh-CN"/>
        </w:rPr>
        <w:t>9</w:t>
      </w:r>
    </w:p>
    <w:p w14:paraId="60C4341B" w14:textId="3260FF7A" w:rsidR="008C25E9" w:rsidRDefault="00176CAE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4E35BA72" wp14:editId="3BAC3857">
            <wp:extent cx="5826641" cy="4210493"/>
            <wp:effectExtent l="0" t="0" r="0" b="0"/>
            <wp:docPr id="23" name="图片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641" cy="4210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15E4AC" w14:textId="24FA958B" w:rsidR="008C25E9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 w:hint="eastAsia"/>
          <w:szCs w:val="28"/>
          <w:lang w:eastAsia="zh-CN"/>
        </w:rPr>
        <w:t>图</w:t>
      </w:r>
      <w:r>
        <w:rPr>
          <w:rFonts w:eastAsia="宋体" w:hint="eastAsia"/>
          <w:szCs w:val="28"/>
          <w:lang w:eastAsia="zh-CN"/>
        </w:rPr>
        <w:t>10</w:t>
      </w:r>
    </w:p>
    <w:p w14:paraId="76473649" w14:textId="67378671" w:rsidR="008C25E9" w:rsidRDefault="00176CAE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0" distR="0" wp14:anchorId="582D7BC2" wp14:editId="183F0B3C">
            <wp:extent cx="5794744" cy="4508205"/>
            <wp:effectExtent l="0" t="0" r="0" b="0"/>
            <wp:docPr id="24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4744" cy="450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7B51C" w14:textId="2EBE965E" w:rsidR="008C25E9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 w:hint="eastAsia"/>
          <w:szCs w:val="28"/>
          <w:lang w:eastAsia="zh-CN"/>
        </w:rPr>
        <w:t>图</w:t>
      </w:r>
      <w:r>
        <w:rPr>
          <w:rFonts w:eastAsia="宋体" w:hint="eastAsia"/>
          <w:szCs w:val="28"/>
          <w:lang w:eastAsia="zh-CN"/>
        </w:rPr>
        <w:t>11</w:t>
      </w:r>
    </w:p>
    <w:p w14:paraId="5139BAC2" w14:textId="6087E421" w:rsidR="008C25E9" w:rsidRDefault="00176CAE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noProof/>
          <w:lang w:eastAsia="zh-CN"/>
        </w:rPr>
        <w:drawing>
          <wp:inline distT="0" distB="0" distL="0" distR="0" wp14:anchorId="5847A0E0" wp14:editId="4EF397E0">
            <wp:extent cx="5486400" cy="3920490"/>
            <wp:effectExtent l="0" t="0" r="0" b="3810"/>
            <wp:docPr id="25" name="图片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92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9B7195" w14:textId="69269807" w:rsidR="008C25E9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 w:hint="eastAsia"/>
          <w:szCs w:val="28"/>
          <w:lang w:eastAsia="zh-CN"/>
        </w:rPr>
        <w:t>图</w:t>
      </w:r>
      <w:r>
        <w:rPr>
          <w:rFonts w:eastAsia="宋体" w:hint="eastAsia"/>
          <w:szCs w:val="28"/>
          <w:lang w:eastAsia="zh-CN"/>
        </w:rPr>
        <w:t>12</w:t>
      </w:r>
    </w:p>
    <w:p w14:paraId="45F87ED5" w14:textId="371E6DD9" w:rsidR="008C25E9" w:rsidRDefault="00176CAE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0" distR="0" wp14:anchorId="2568F2E1" wp14:editId="1C5807D3">
            <wp:extent cx="5922335" cy="4572000"/>
            <wp:effectExtent l="0" t="0" r="0" b="0"/>
            <wp:docPr id="26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224" cy="4572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A33EE8" w14:textId="38A988B9" w:rsidR="008C25E9" w:rsidRPr="000D32CD" w:rsidRDefault="008C25E9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  <w:r>
        <w:rPr>
          <w:rFonts w:eastAsia="宋体" w:hint="eastAsia"/>
          <w:szCs w:val="28"/>
          <w:lang w:eastAsia="zh-CN"/>
        </w:rPr>
        <w:t>图</w:t>
      </w:r>
      <w:r>
        <w:rPr>
          <w:rFonts w:eastAsia="宋体" w:hint="eastAsia"/>
          <w:szCs w:val="28"/>
          <w:lang w:eastAsia="zh-CN"/>
        </w:rPr>
        <w:t>13</w:t>
      </w:r>
    </w:p>
    <w:p w14:paraId="61ACB7E6" w14:textId="77777777" w:rsidR="00E27AAC" w:rsidRPr="000D32CD" w:rsidRDefault="00E27AAC" w:rsidP="00C868D0">
      <w:pPr>
        <w:adjustRightInd w:val="0"/>
        <w:snapToGrid w:val="0"/>
        <w:spacing w:line="360" w:lineRule="auto"/>
        <w:ind w:firstLineChars="0" w:firstLine="0"/>
        <w:jc w:val="center"/>
        <w:rPr>
          <w:rFonts w:eastAsia="宋体"/>
          <w:szCs w:val="28"/>
        </w:rPr>
      </w:pPr>
    </w:p>
    <w:p w14:paraId="3A17DFBA" w14:textId="77777777" w:rsidR="00E27AAC" w:rsidRPr="000D32CD" w:rsidRDefault="00E27AAC" w:rsidP="000D32CD">
      <w:pPr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  <w:sectPr w:rsidR="00E27AAC" w:rsidRPr="000D32CD">
          <w:headerReference w:type="default" r:id="rId29"/>
          <w:footerReference w:type="default" r:id="rId30"/>
          <w:footnotePr>
            <w:pos w:val="beneathText"/>
          </w:footnotePr>
          <w:pgSz w:w="11905" w:h="16837"/>
          <w:pgMar w:top="1418" w:right="851" w:bottom="851" w:left="1418" w:header="794" w:footer="284" w:gutter="0"/>
          <w:pgNumType w:start="1"/>
          <w:cols w:space="720"/>
          <w:docGrid w:type="lines" w:linePitch="312"/>
        </w:sectPr>
      </w:pPr>
    </w:p>
    <w:p w14:paraId="40EEAEFF" w14:textId="422EDC11" w:rsidR="00E27AAC" w:rsidRPr="000D32CD" w:rsidRDefault="00C94279" w:rsidP="000D32CD">
      <w:pPr>
        <w:numPr>
          <w:ilvl w:val="0"/>
          <w:numId w:val="4"/>
        </w:numPr>
        <w:spacing w:line="360" w:lineRule="auto"/>
        <w:ind w:firstLine="560"/>
        <w:rPr>
          <w:rFonts w:eastAsia="宋体"/>
          <w:szCs w:val="28"/>
          <w:lang w:eastAsia="zh-CN"/>
        </w:rPr>
      </w:pPr>
      <w:r>
        <w:rPr>
          <w:rFonts w:eastAsia="宋体" w:hAnsi="宋体" w:hint="eastAsia"/>
          <w:szCs w:val="28"/>
        </w:rPr>
        <w:lastRenderedPageBreak/>
        <w:t>一种</w:t>
      </w:r>
      <w:r>
        <w:rPr>
          <w:rFonts w:eastAsia="宋体" w:hAnsi="宋体" w:hint="eastAsia"/>
          <w:szCs w:val="28"/>
          <w:lang w:eastAsia="zh-CN"/>
        </w:rPr>
        <w:t>新型钢</w:t>
      </w:r>
      <w:r>
        <w:rPr>
          <w:rFonts w:eastAsia="宋体" w:hAnsi="宋体"/>
          <w:szCs w:val="28"/>
          <w:lang w:eastAsia="zh-CN"/>
        </w:rPr>
        <w:t>-</w:t>
      </w:r>
      <w:proofErr w:type="gramStart"/>
      <w:r>
        <w:rPr>
          <w:rFonts w:eastAsia="宋体" w:hAnsi="宋体" w:hint="eastAsia"/>
          <w:szCs w:val="28"/>
          <w:lang w:eastAsia="zh-CN"/>
        </w:rPr>
        <w:t>混结合</w:t>
      </w:r>
      <w:proofErr w:type="gramEnd"/>
      <w:r>
        <w:rPr>
          <w:rFonts w:eastAsia="宋体" w:hAnsi="宋体" w:hint="eastAsia"/>
          <w:szCs w:val="28"/>
          <w:lang w:eastAsia="zh-CN"/>
        </w:rPr>
        <w:t>式预制拼装挡墙结构</w:t>
      </w:r>
      <w:r w:rsidR="00E76362" w:rsidRPr="000D32CD">
        <w:rPr>
          <w:rFonts w:eastAsia="宋体" w:hAnsi="宋体"/>
          <w:szCs w:val="28"/>
        </w:rPr>
        <w:t>，其特征在于：</w:t>
      </w:r>
      <w:r w:rsidR="00815E7C">
        <w:rPr>
          <w:rFonts w:eastAsia="宋体" w:hAnsi="宋体" w:hint="eastAsia"/>
          <w:szCs w:val="28"/>
          <w:lang w:eastAsia="zh-CN"/>
        </w:rPr>
        <w:t>按照从下向上的排布顺序包括：地基层、连接块层、若干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层标准块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层、锚固块层、顶部标准块层、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地梁或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压顶；所述连接块层、所述标准块层、所述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锚固块层分别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由若干个所述连接块、若干个所述标准块、若干个所述锚固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块水平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拼接形成；单个所述标准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块中心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处设有通孔，所述标准块顶部设有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凸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块一，所述标准块底部设有插槽一，所述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凸块一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和所述插槽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一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尺寸相匹配；所述连接块为两个所述标准块呈一体连接，且所述连接块前后两侧对称分布有梯形结构凹槽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一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；所述锚固块与所述连接块的结构区别在于：所述锚固块只有一侧具有梯形结构凹槽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一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，另一侧为平面结构，并且所述锚固块内设有锚杆孔，所述锚杆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孔用于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插接锚杆；所述通孔内固定型钢；所述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地梁或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所述压顶底部设有与所述插槽</w:t>
      </w:r>
      <w:proofErr w:type="gramStart"/>
      <w:r w:rsidR="00815E7C">
        <w:rPr>
          <w:rFonts w:eastAsia="宋体" w:hAnsi="宋体" w:hint="eastAsia"/>
          <w:szCs w:val="28"/>
          <w:lang w:eastAsia="zh-CN"/>
        </w:rPr>
        <w:t>一</w:t>
      </w:r>
      <w:proofErr w:type="gramEnd"/>
      <w:r w:rsidR="00815E7C">
        <w:rPr>
          <w:rFonts w:eastAsia="宋体" w:hAnsi="宋体" w:hint="eastAsia"/>
          <w:szCs w:val="28"/>
          <w:lang w:eastAsia="zh-CN"/>
        </w:rPr>
        <w:t>相匹配的插槽二</w:t>
      </w:r>
      <w:r w:rsidR="00E76362" w:rsidRPr="000D32CD">
        <w:rPr>
          <w:rFonts w:eastAsia="宋体" w:hAnsi="宋体"/>
          <w:bCs/>
          <w:szCs w:val="28"/>
          <w:lang w:eastAsia="zh-CN"/>
        </w:rPr>
        <w:t>。</w:t>
      </w:r>
    </w:p>
    <w:p w14:paraId="167AF5E4" w14:textId="71EBBF86" w:rsidR="00E27AAC" w:rsidRPr="00C94279" w:rsidRDefault="00E76362" w:rsidP="000D32CD">
      <w:pPr>
        <w:numPr>
          <w:ilvl w:val="0"/>
          <w:numId w:val="4"/>
        </w:numPr>
        <w:spacing w:line="360" w:lineRule="auto"/>
        <w:ind w:firstLine="560"/>
        <w:rPr>
          <w:rFonts w:eastAsia="宋体"/>
          <w:szCs w:val="28"/>
          <w:lang w:eastAsia="zh-CN"/>
        </w:rPr>
      </w:pPr>
      <w:r w:rsidRPr="00C94279">
        <w:rPr>
          <w:rFonts w:eastAsia="宋体" w:hAnsi="宋体"/>
          <w:szCs w:val="28"/>
          <w:lang w:eastAsia="zh-CN"/>
        </w:rPr>
        <w:t>根据权利要求</w:t>
      </w:r>
      <w:r w:rsidRPr="00C94279">
        <w:rPr>
          <w:rFonts w:eastAsia="宋体"/>
          <w:szCs w:val="28"/>
          <w:lang w:eastAsia="zh-CN"/>
        </w:rPr>
        <w:t>1</w:t>
      </w:r>
      <w:r w:rsidRPr="00C94279">
        <w:rPr>
          <w:rFonts w:eastAsia="宋体" w:hAnsi="宋体"/>
          <w:szCs w:val="28"/>
          <w:lang w:eastAsia="zh-CN"/>
        </w:rPr>
        <w:t>所述的</w:t>
      </w:r>
      <w:r w:rsidR="00C94279" w:rsidRPr="00C94279">
        <w:rPr>
          <w:rFonts w:eastAsia="宋体" w:hAnsi="宋体" w:hint="eastAsia"/>
          <w:szCs w:val="28"/>
        </w:rPr>
        <w:t>一种</w:t>
      </w:r>
      <w:r w:rsidR="00C94279" w:rsidRPr="00C94279">
        <w:rPr>
          <w:rFonts w:eastAsia="宋体" w:hAnsi="宋体" w:hint="eastAsia"/>
          <w:szCs w:val="28"/>
          <w:lang w:eastAsia="zh-CN"/>
        </w:rPr>
        <w:t>新型钢</w:t>
      </w:r>
      <w:r w:rsidR="00C94279" w:rsidRPr="00C94279">
        <w:rPr>
          <w:rFonts w:eastAsia="宋体" w:hAnsi="宋体"/>
          <w:szCs w:val="28"/>
          <w:lang w:eastAsia="zh-CN"/>
        </w:rPr>
        <w:t>-</w:t>
      </w:r>
      <w:proofErr w:type="gramStart"/>
      <w:r w:rsidR="00C94279" w:rsidRPr="00C94279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="00C94279" w:rsidRPr="00C94279">
        <w:rPr>
          <w:rFonts w:eastAsia="宋体" w:hAnsi="宋体" w:hint="eastAsia"/>
          <w:szCs w:val="28"/>
          <w:lang w:eastAsia="zh-CN"/>
        </w:rPr>
        <w:t>式预制拼装挡墙结构</w:t>
      </w:r>
      <w:r w:rsidRPr="00C94279">
        <w:rPr>
          <w:rFonts w:eastAsia="宋体" w:hAnsi="宋体"/>
          <w:szCs w:val="28"/>
        </w:rPr>
        <w:t>，其特征在于：</w:t>
      </w:r>
      <w:r w:rsidR="004A74C9">
        <w:rPr>
          <w:rFonts w:eastAsia="宋体" w:hAnsi="宋体" w:hint="eastAsia"/>
          <w:szCs w:val="28"/>
          <w:lang w:eastAsia="zh-CN"/>
        </w:rPr>
        <w:t>所述地基平面设有以一定间隔排布的若干个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凸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块二，所述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与所述插槽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一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尺寸相匹配，并且所有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凸块二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与所述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连接块层的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所有插槽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一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一一对应</w:t>
      </w:r>
      <w:r w:rsidRPr="00C94279">
        <w:rPr>
          <w:rFonts w:eastAsia="宋体" w:hAnsi="宋体"/>
          <w:szCs w:val="28"/>
          <w:lang w:eastAsia="zh-CN"/>
        </w:rPr>
        <w:t>。</w:t>
      </w:r>
    </w:p>
    <w:p w14:paraId="1A6E2EC6" w14:textId="1F97B826" w:rsidR="00C94279" w:rsidRPr="00C94279" w:rsidRDefault="00C94279" w:rsidP="00C94279">
      <w:pPr>
        <w:numPr>
          <w:ilvl w:val="0"/>
          <w:numId w:val="4"/>
        </w:numPr>
        <w:spacing w:line="360" w:lineRule="auto"/>
        <w:ind w:firstLine="560"/>
        <w:rPr>
          <w:rFonts w:eastAsia="宋体"/>
          <w:szCs w:val="28"/>
          <w:lang w:eastAsia="zh-CN"/>
        </w:rPr>
      </w:pPr>
      <w:r w:rsidRPr="00C94279">
        <w:rPr>
          <w:rFonts w:eastAsia="宋体" w:hAnsi="宋体"/>
          <w:szCs w:val="28"/>
          <w:lang w:eastAsia="zh-CN"/>
        </w:rPr>
        <w:t>根据权利要求</w:t>
      </w:r>
      <w:r w:rsidR="002970EA">
        <w:rPr>
          <w:rFonts w:eastAsia="宋体" w:hint="eastAsia"/>
          <w:szCs w:val="28"/>
          <w:lang w:eastAsia="zh-CN"/>
        </w:rPr>
        <w:t>2</w:t>
      </w:r>
      <w:r w:rsidRPr="00C94279">
        <w:rPr>
          <w:rFonts w:eastAsia="宋体" w:hAnsi="宋体"/>
          <w:szCs w:val="28"/>
          <w:lang w:eastAsia="zh-CN"/>
        </w:rPr>
        <w:t>所述的</w:t>
      </w:r>
      <w:r w:rsidRPr="00C94279">
        <w:rPr>
          <w:rFonts w:eastAsia="宋体" w:hAnsi="宋体" w:hint="eastAsia"/>
          <w:szCs w:val="28"/>
        </w:rPr>
        <w:t>一种</w:t>
      </w:r>
      <w:r w:rsidRPr="00C94279">
        <w:rPr>
          <w:rFonts w:eastAsia="宋体" w:hAnsi="宋体" w:hint="eastAsia"/>
          <w:szCs w:val="28"/>
          <w:lang w:eastAsia="zh-CN"/>
        </w:rPr>
        <w:t>新型钢</w:t>
      </w:r>
      <w:r w:rsidRPr="00C94279">
        <w:rPr>
          <w:rFonts w:eastAsia="宋体" w:hAnsi="宋体"/>
          <w:szCs w:val="28"/>
          <w:lang w:eastAsia="zh-CN"/>
        </w:rPr>
        <w:t>-</w:t>
      </w:r>
      <w:proofErr w:type="gramStart"/>
      <w:r w:rsidRPr="00C94279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Pr="00C94279">
        <w:rPr>
          <w:rFonts w:eastAsia="宋体" w:hAnsi="宋体" w:hint="eastAsia"/>
          <w:szCs w:val="28"/>
          <w:lang w:eastAsia="zh-CN"/>
        </w:rPr>
        <w:t>式预制拼装挡墙结构</w:t>
      </w:r>
      <w:r w:rsidRPr="00C94279">
        <w:rPr>
          <w:rFonts w:eastAsia="宋体" w:hAnsi="宋体"/>
          <w:szCs w:val="28"/>
        </w:rPr>
        <w:t>，其特征在于：</w:t>
      </w:r>
      <w:r w:rsidR="004A74C9">
        <w:rPr>
          <w:rFonts w:eastAsia="宋体" w:hAnsi="宋体" w:hint="eastAsia"/>
          <w:szCs w:val="28"/>
          <w:lang w:eastAsia="zh-CN"/>
        </w:rPr>
        <w:t>在一个所述标准块中，其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凸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块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一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的数量为</w:t>
      </w:r>
      <w:r w:rsidR="004A74C9">
        <w:rPr>
          <w:rFonts w:eastAsia="宋体" w:hAnsi="宋体"/>
          <w:szCs w:val="28"/>
          <w:lang w:eastAsia="zh-CN"/>
        </w:rPr>
        <w:t>2</w:t>
      </w:r>
      <w:r w:rsidR="004A74C9">
        <w:rPr>
          <w:rFonts w:eastAsia="宋体" w:hAnsi="宋体" w:hint="eastAsia"/>
          <w:szCs w:val="28"/>
          <w:lang w:eastAsia="zh-CN"/>
        </w:rPr>
        <w:t>个，对称分布在所述通孔顶部两侧；对应地，其插槽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一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数量为</w:t>
      </w:r>
      <w:r w:rsidR="004A74C9">
        <w:rPr>
          <w:rFonts w:eastAsia="宋体" w:hAnsi="宋体"/>
          <w:szCs w:val="28"/>
          <w:lang w:eastAsia="zh-CN"/>
        </w:rPr>
        <w:t>2</w:t>
      </w:r>
      <w:r w:rsidR="004A74C9">
        <w:rPr>
          <w:rFonts w:eastAsia="宋体" w:hAnsi="宋体" w:hint="eastAsia"/>
          <w:szCs w:val="28"/>
          <w:lang w:eastAsia="zh-CN"/>
        </w:rPr>
        <w:t>个，对称分布在所述通孔底部两侧</w:t>
      </w:r>
      <w:r w:rsidRPr="00C94279">
        <w:rPr>
          <w:rFonts w:eastAsia="宋体" w:hAnsi="宋体"/>
          <w:szCs w:val="28"/>
          <w:lang w:eastAsia="zh-CN"/>
        </w:rPr>
        <w:t>。</w:t>
      </w:r>
    </w:p>
    <w:p w14:paraId="287773B8" w14:textId="43942D17" w:rsidR="00C94279" w:rsidRPr="00C94279" w:rsidRDefault="00C94279" w:rsidP="00C94279">
      <w:pPr>
        <w:numPr>
          <w:ilvl w:val="0"/>
          <w:numId w:val="4"/>
        </w:numPr>
        <w:spacing w:line="360" w:lineRule="auto"/>
        <w:ind w:firstLine="560"/>
        <w:rPr>
          <w:rFonts w:eastAsia="宋体"/>
          <w:szCs w:val="28"/>
          <w:lang w:eastAsia="zh-CN"/>
        </w:rPr>
      </w:pPr>
      <w:r w:rsidRPr="00C94279">
        <w:rPr>
          <w:rFonts w:eastAsia="宋体" w:hAnsi="宋体"/>
          <w:szCs w:val="28"/>
          <w:lang w:eastAsia="zh-CN"/>
        </w:rPr>
        <w:t>根据权利要求</w:t>
      </w:r>
      <w:r w:rsidRPr="00C94279">
        <w:rPr>
          <w:rFonts w:eastAsia="宋体"/>
          <w:szCs w:val="28"/>
          <w:lang w:eastAsia="zh-CN"/>
        </w:rPr>
        <w:t>1</w:t>
      </w:r>
      <w:r w:rsidRPr="00C94279">
        <w:rPr>
          <w:rFonts w:eastAsia="宋体" w:hAnsi="宋体"/>
          <w:szCs w:val="28"/>
          <w:lang w:eastAsia="zh-CN"/>
        </w:rPr>
        <w:t>所述的</w:t>
      </w:r>
      <w:r w:rsidRPr="00C94279">
        <w:rPr>
          <w:rFonts w:eastAsia="宋体" w:hAnsi="宋体" w:hint="eastAsia"/>
          <w:szCs w:val="28"/>
        </w:rPr>
        <w:t>一种</w:t>
      </w:r>
      <w:r w:rsidRPr="00C94279">
        <w:rPr>
          <w:rFonts w:eastAsia="宋体" w:hAnsi="宋体" w:hint="eastAsia"/>
          <w:szCs w:val="28"/>
          <w:lang w:eastAsia="zh-CN"/>
        </w:rPr>
        <w:t>新型钢</w:t>
      </w:r>
      <w:r w:rsidRPr="00C94279">
        <w:rPr>
          <w:rFonts w:eastAsia="宋体" w:hAnsi="宋体"/>
          <w:szCs w:val="28"/>
          <w:lang w:eastAsia="zh-CN"/>
        </w:rPr>
        <w:t>-</w:t>
      </w:r>
      <w:proofErr w:type="gramStart"/>
      <w:r w:rsidRPr="00C94279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Pr="00C94279">
        <w:rPr>
          <w:rFonts w:eastAsia="宋体" w:hAnsi="宋体" w:hint="eastAsia"/>
          <w:szCs w:val="28"/>
          <w:lang w:eastAsia="zh-CN"/>
        </w:rPr>
        <w:t>式预制拼装挡墙结构</w:t>
      </w:r>
      <w:r w:rsidRPr="00C94279">
        <w:rPr>
          <w:rFonts w:eastAsia="宋体" w:hAnsi="宋体"/>
          <w:szCs w:val="28"/>
        </w:rPr>
        <w:t>，其特征在于：</w:t>
      </w:r>
      <w:r w:rsidR="004A74C9">
        <w:rPr>
          <w:rFonts w:eastAsia="宋体" w:hAnsi="宋体" w:hint="eastAsia"/>
          <w:szCs w:val="28"/>
          <w:lang w:eastAsia="zh-CN"/>
        </w:rPr>
        <w:t>所述标准块包括两种高度尺寸的标准块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一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和标准块二，所述标准块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一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的高度为所述标准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块二高度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的</w:t>
      </w:r>
      <w:r w:rsidR="004A74C9">
        <w:rPr>
          <w:rFonts w:eastAsia="宋体" w:hAnsi="宋体"/>
          <w:szCs w:val="28"/>
          <w:lang w:eastAsia="zh-CN"/>
        </w:rPr>
        <w:t>2</w:t>
      </w:r>
      <w:r w:rsidR="004A74C9">
        <w:rPr>
          <w:rFonts w:eastAsia="宋体" w:hAnsi="宋体" w:hint="eastAsia"/>
          <w:szCs w:val="28"/>
          <w:lang w:eastAsia="zh-CN"/>
        </w:rPr>
        <w:t>倍</w:t>
      </w:r>
      <w:r w:rsidRPr="00C94279">
        <w:rPr>
          <w:rFonts w:eastAsia="宋体" w:hAnsi="宋体"/>
          <w:szCs w:val="28"/>
          <w:lang w:eastAsia="zh-CN"/>
        </w:rPr>
        <w:t>。</w:t>
      </w:r>
    </w:p>
    <w:p w14:paraId="099F2B98" w14:textId="7CB16B52" w:rsidR="00C94279" w:rsidRPr="00C94279" w:rsidRDefault="00C94279" w:rsidP="00C94279">
      <w:pPr>
        <w:numPr>
          <w:ilvl w:val="0"/>
          <w:numId w:val="4"/>
        </w:numPr>
        <w:spacing w:line="360" w:lineRule="auto"/>
        <w:ind w:firstLine="560"/>
        <w:rPr>
          <w:rFonts w:eastAsia="宋体"/>
          <w:szCs w:val="28"/>
          <w:lang w:eastAsia="zh-CN"/>
        </w:rPr>
      </w:pPr>
      <w:r w:rsidRPr="00C94279">
        <w:rPr>
          <w:rFonts w:eastAsia="宋体" w:hAnsi="宋体"/>
          <w:szCs w:val="28"/>
          <w:lang w:eastAsia="zh-CN"/>
        </w:rPr>
        <w:t>根据权利要求</w:t>
      </w:r>
      <w:r w:rsidRPr="00C94279">
        <w:rPr>
          <w:rFonts w:eastAsia="宋体"/>
          <w:szCs w:val="28"/>
          <w:lang w:eastAsia="zh-CN"/>
        </w:rPr>
        <w:t>1</w:t>
      </w:r>
      <w:r w:rsidRPr="00C94279">
        <w:rPr>
          <w:rFonts w:eastAsia="宋体" w:hAnsi="宋体"/>
          <w:szCs w:val="28"/>
          <w:lang w:eastAsia="zh-CN"/>
        </w:rPr>
        <w:t>所述的</w:t>
      </w:r>
      <w:r w:rsidRPr="00C94279">
        <w:rPr>
          <w:rFonts w:eastAsia="宋体" w:hAnsi="宋体" w:hint="eastAsia"/>
          <w:szCs w:val="28"/>
        </w:rPr>
        <w:t>一种</w:t>
      </w:r>
      <w:r w:rsidRPr="00C94279">
        <w:rPr>
          <w:rFonts w:eastAsia="宋体" w:hAnsi="宋体" w:hint="eastAsia"/>
          <w:szCs w:val="28"/>
          <w:lang w:eastAsia="zh-CN"/>
        </w:rPr>
        <w:t>新型钢</w:t>
      </w:r>
      <w:r w:rsidRPr="00C94279">
        <w:rPr>
          <w:rFonts w:eastAsia="宋体" w:hAnsi="宋体"/>
          <w:szCs w:val="28"/>
          <w:lang w:eastAsia="zh-CN"/>
        </w:rPr>
        <w:t>-</w:t>
      </w:r>
      <w:proofErr w:type="gramStart"/>
      <w:r w:rsidRPr="00C94279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Pr="00C94279">
        <w:rPr>
          <w:rFonts w:eastAsia="宋体" w:hAnsi="宋体" w:hint="eastAsia"/>
          <w:szCs w:val="28"/>
          <w:lang w:eastAsia="zh-CN"/>
        </w:rPr>
        <w:t>式预制拼装挡墙结构</w:t>
      </w:r>
      <w:r w:rsidRPr="00C94279">
        <w:rPr>
          <w:rFonts w:eastAsia="宋体" w:hAnsi="宋体"/>
          <w:szCs w:val="28"/>
        </w:rPr>
        <w:t>，其特征在于：</w:t>
      </w:r>
      <w:r w:rsidR="004A74C9">
        <w:rPr>
          <w:rFonts w:eastAsia="宋体" w:hAnsi="宋体" w:hint="eastAsia"/>
          <w:szCs w:val="28"/>
          <w:lang w:eastAsia="zh-CN"/>
        </w:rPr>
        <w:t>所述通孔为六面体结构</w:t>
      </w:r>
      <w:r w:rsidRPr="00C94279">
        <w:rPr>
          <w:rFonts w:eastAsia="宋体" w:hAnsi="宋体"/>
          <w:szCs w:val="28"/>
          <w:lang w:eastAsia="zh-CN"/>
        </w:rPr>
        <w:t>。</w:t>
      </w:r>
    </w:p>
    <w:p w14:paraId="3A582037" w14:textId="44D5A3AA" w:rsidR="00C94279" w:rsidRPr="00C94279" w:rsidRDefault="00C94279" w:rsidP="00C94279">
      <w:pPr>
        <w:numPr>
          <w:ilvl w:val="0"/>
          <w:numId w:val="4"/>
        </w:numPr>
        <w:spacing w:line="360" w:lineRule="auto"/>
        <w:ind w:firstLine="560"/>
        <w:rPr>
          <w:rFonts w:eastAsia="宋体"/>
          <w:szCs w:val="28"/>
          <w:lang w:eastAsia="zh-CN"/>
        </w:rPr>
      </w:pPr>
      <w:r w:rsidRPr="00C94279">
        <w:rPr>
          <w:rFonts w:eastAsia="宋体" w:hAnsi="宋体"/>
          <w:szCs w:val="28"/>
          <w:lang w:eastAsia="zh-CN"/>
        </w:rPr>
        <w:t>根据权利要求</w:t>
      </w:r>
      <w:r w:rsidR="002970EA">
        <w:rPr>
          <w:rFonts w:eastAsia="宋体" w:hint="eastAsia"/>
          <w:szCs w:val="28"/>
          <w:lang w:eastAsia="zh-CN"/>
        </w:rPr>
        <w:t>4</w:t>
      </w:r>
      <w:r w:rsidRPr="00C94279">
        <w:rPr>
          <w:rFonts w:eastAsia="宋体" w:hAnsi="宋体"/>
          <w:szCs w:val="28"/>
          <w:lang w:eastAsia="zh-CN"/>
        </w:rPr>
        <w:t>所述的</w:t>
      </w:r>
      <w:r w:rsidRPr="00C94279">
        <w:rPr>
          <w:rFonts w:eastAsia="宋体" w:hAnsi="宋体" w:hint="eastAsia"/>
          <w:szCs w:val="28"/>
        </w:rPr>
        <w:t>一种</w:t>
      </w:r>
      <w:r w:rsidRPr="00C94279">
        <w:rPr>
          <w:rFonts w:eastAsia="宋体" w:hAnsi="宋体" w:hint="eastAsia"/>
          <w:szCs w:val="28"/>
          <w:lang w:eastAsia="zh-CN"/>
        </w:rPr>
        <w:t>新型钢</w:t>
      </w:r>
      <w:r w:rsidRPr="00C94279">
        <w:rPr>
          <w:rFonts w:eastAsia="宋体" w:hAnsi="宋体"/>
          <w:szCs w:val="28"/>
          <w:lang w:eastAsia="zh-CN"/>
        </w:rPr>
        <w:t>-</w:t>
      </w:r>
      <w:proofErr w:type="gramStart"/>
      <w:r w:rsidRPr="00C94279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Pr="00C94279">
        <w:rPr>
          <w:rFonts w:eastAsia="宋体" w:hAnsi="宋体" w:hint="eastAsia"/>
          <w:szCs w:val="28"/>
          <w:lang w:eastAsia="zh-CN"/>
        </w:rPr>
        <w:t>式预制拼装挡墙结构</w:t>
      </w:r>
      <w:r w:rsidRPr="00C94279">
        <w:rPr>
          <w:rFonts w:eastAsia="宋体" w:hAnsi="宋体"/>
          <w:szCs w:val="28"/>
        </w:rPr>
        <w:t>，其特</w:t>
      </w:r>
      <w:r w:rsidRPr="00C94279">
        <w:rPr>
          <w:rFonts w:eastAsia="宋体" w:hAnsi="宋体"/>
          <w:szCs w:val="28"/>
        </w:rPr>
        <w:lastRenderedPageBreak/>
        <w:t>征在于：</w:t>
      </w:r>
      <w:r w:rsidR="004A74C9">
        <w:rPr>
          <w:rFonts w:eastAsia="宋体" w:hAnsi="宋体" w:hint="eastAsia"/>
          <w:szCs w:val="28"/>
          <w:lang w:eastAsia="zh-CN"/>
        </w:rPr>
        <w:t>相邻</w:t>
      </w:r>
      <w:r w:rsidR="004A74C9">
        <w:rPr>
          <w:rFonts w:eastAsia="宋体" w:hAnsi="宋体"/>
          <w:szCs w:val="28"/>
          <w:lang w:eastAsia="zh-CN"/>
        </w:rPr>
        <w:t>2</w:t>
      </w:r>
      <w:r w:rsidR="004A74C9">
        <w:rPr>
          <w:rFonts w:eastAsia="宋体" w:hAnsi="宋体" w:hint="eastAsia"/>
          <w:szCs w:val="28"/>
          <w:lang w:eastAsia="zh-CN"/>
        </w:rPr>
        <w:t>个所述标准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块水平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拼接形成与所述梯形结构凹槽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一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相对应的梯形结构凹槽二，并且拼接处还形成有‘</w:t>
      </w:r>
      <w:r w:rsidR="004A74C9">
        <w:rPr>
          <w:rFonts w:eastAsia="宋体" w:hAnsi="宋体"/>
          <w:szCs w:val="28"/>
          <w:lang w:eastAsia="zh-CN"/>
        </w:rPr>
        <w:t>V</w:t>
      </w:r>
      <w:r w:rsidR="004A74C9">
        <w:rPr>
          <w:rFonts w:eastAsia="宋体" w:hAnsi="宋体" w:hint="eastAsia"/>
          <w:szCs w:val="28"/>
          <w:lang w:eastAsia="zh-CN"/>
        </w:rPr>
        <w:t>’字形孔槽一，所述‘</w:t>
      </w:r>
      <w:r w:rsidR="004A74C9">
        <w:rPr>
          <w:rFonts w:eastAsia="宋体" w:hAnsi="宋体"/>
          <w:szCs w:val="28"/>
          <w:lang w:eastAsia="zh-CN"/>
        </w:rPr>
        <w:t>V</w:t>
      </w:r>
      <w:r w:rsidR="004A74C9">
        <w:rPr>
          <w:rFonts w:eastAsia="宋体" w:hAnsi="宋体" w:hint="eastAsia"/>
          <w:szCs w:val="28"/>
          <w:lang w:eastAsia="zh-CN"/>
        </w:rPr>
        <w:t>’字形孔槽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一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分布在一侧梯形结构凹槽二内</w:t>
      </w:r>
      <w:r w:rsidRPr="00C94279">
        <w:rPr>
          <w:rFonts w:eastAsia="宋体" w:hAnsi="宋体"/>
          <w:szCs w:val="28"/>
          <w:lang w:eastAsia="zh-CN"/>
        </w:rPr>
        <w:t>。</w:t>
      </w:r>
    </w:p>
    <w:p w14:paraId="61D8A815" w14:textId="0A957FD6" w:rsidR="00C94279" w:rsidRPr="00C94279" w:rsidRDefault="00C94279" w:rsidP="00C94279">
      <w:pPr>
        <w:numPr>
          <w:ilvl w:val="0"/>
          <w:numId w:val="4"/>
        </w:numPr>
        <w:spacing w:line="360" w:lineRule="auto"/>
        <w:ind w:firstLine="560"/>
        <w:rPr>
          <w:rFonts w:eastAsia="宋体"/>
          <w:szCs w:val="28"/>
          <w:lang w:eastAsia="zh-CN"/>
        </w:rPr>
      </w:pPr>
      <w:r w:rsidRPr="00C94279">
        <w:rPr>
          <w:rFonts w:eastAsia="宋体" w:hAnsi="宋体"/>
          <w:szCs w:val="28"/>
          <w:lang w:eastAsia="zh-CN"/>
        </w:rPr>
        <w:t>根据权利要求</w:t>
      </w:r>
      <w:r w:rsidR="002970EA">
        <w:rPr>
          <w:rFonts w:eastAsia="宋体" w:hint="eastAsia"/>
          <w:szCs w:val="28"/>
          <w:lang w:eastAsia="zh-CN"/>
        </w:rPr>
        <w:t>6</w:t>
      </w:r>
      <w:r w:rsidRPr="00C94279">
        <w:rPr>
          <w:rFonts w:eastAsia="宋体" w:hAnsi="宋体"/>
          <w:szCs w:val="28"/>
          <w:lang w:eastAsia="zh-CN"/>
        </w:rPr>
        <w:t>所述的</w:t>
      </w:r>
      <w:r w:rsidRPr="00C94279">
        <w:rPr>
          <w:rFonts w:eastAsia="宋体" w:hAnsi="宋体" w:hint="eastAsia"/>
          <w:szCs w:val="28"/>
        </w:rPr>
        <w:t>一种</w:t>
      </w:r>
      <w:r w:rsidRPr="00C94279">
        <w:rPr>
          <w:rFonts w:eastAsia="宋体" w:hAnsi="宋体" w:hint="eastAsia"/>
          <w:szCs w:val="28"/>
          <w:lang w:eastAsia="zh-CN"/>
        </w:rPr>
        <w:t>新型钢</w:t>
      </w:r>
      <w:r w:rsidRPr="00C94279">
        <w:rPr>
          <w:rFonts w:eastAsia="宋体" w:hAnsi="宋体"/>
          <w:szCs w:val="28"/>
          <w:lang w:eastAsia="zh-CN"/>
        </w:rPr>
        <w:t>-</w:t>
      </w:r>
      <w:proofErr w:type="gramStart"/>
      <w:r w:rsidRPr="00C94279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Pr="00C94279">
        <w:rPr>
          <w:rFonts w:eastAsia="宋体" w:hAnsi="宋体" w:hint="eastAsia"/>
          <w:szCs w:val="28"/>
          <w:lang w:eastAsia="zh-CN"/>
        </w:rPr>
        <w:t>式预制拼装挡墙结构</w:t>
      </w:r>
      <w:r w:rsidRPr="00C94279">
        <w:rPr>
          <w:rFonts w:eastAsia="宋体" w:hAnsi="宋体"/>
          <w:szCs w:val="28"/>
        </w:rPr>
        <w:t>，其特征在于：</w:t>
      </w:r>
      <w:r w:rsidR="004A74C9">
        <w:rPr>
          <w:rFonts w:eastAsia="宋体" w:hAnsi="宋体" w:hint="eastAsia"/>
          <w:szCs w:val="28"/>
          <w:lang w:eastAsia="zh-CN"/>
        </w:rPr>
        <w:t>相邻</w:t>
      </w:r>
      <w:r w:rsidR="004A74C9">
        <w:rPr>
          <w:rFonts w:eastAsia="宋体" w:hAnsi="宋体"/>
          <w:szCs w:val="28"/>
          <w:lang w:eastAsia="zh-CN"/>
        </w:rPr>
        <w:t>2</w:t>
      </w:r>
      <w:r w:rsidR="004A74C9">
        <w:rPr>
          <w:rFonts w:eastAsia="宋体" w:hAnsi="宋体" w:hint="eastAsia"/>
          <w:szCs w:val="28"/>
          <w:lang w:eastAsia="zh-CN"/>
        </w:rPr>
        <w:t>个所述连接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块水平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拼接形成与所述梯形结构凹槽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二相同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的梯形结构凹槽三，并且拼接处还形成有‘</w:t>
      </w:r>
      <w:r w:rsidR="004A74C9">
        <w:rPr>
          <w:rFonts w:eastAsia="宋体" w:hAnsi="宋体"/>
          <w:szCs w:val="28"/>
          <w:lang w:eastAsia="zh-CN"/>
        </w:rPr>
        <w:t>V</w:t>
      </w:r>
      <w:r w:rsidR="004A74C9">
        <w:rPr>
          <w:rFonts w:eastAsia="宋体" w:hAnsi="宋体" w:hint="eastAsia"/>
          <w:szCs w:val="28"/>
          <w:lang w:eastAsia="zh-CN"/>
        </w:rPr>
        <w:t>’字形孔槽二，所述‘</w:t>
      </w:r>
      <w:r w:rsidR="004A74C9">
        <w:rPr>
          <w:rFonts w:eastAsia="宋体" w:hAnsi="宋体"/>
          <w:szCs w:val="28"/>
          <w:lang w:eastAsia="zh-CN"/>
        </w:rPr>
        <w:t>V</w:t>
      </w:r>
      <w:r w:rsidR="004A74C9">
        <w:rPr>
          <w:rFonts w:eastAsia="宋体" w:hAnsi="宋体" w:hint="eastAsia"/>
          <w:szCs w:val="28"/>
          <w:lang w:eastAsia="zh-CN"/>
        </w:rPr>
        <w:t>’字形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孔槽二分布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在一侧梯形结构凹槽三内</w:t>
      </w:r>
      <w:r w:rsidRPr="00C94279">
        <w:rPr>
          <w:rFonts w:eastAsia="宋体" w:hAnsi="宋体"/>
          <w:szCs w:val="28"/>
          <w:lang w:eastAsia="zh-CN"/>
        </w:rPr>
        <w:t>。</w:t>
      </w:r>
    </w:p>
    <w:p w14:paraId="4FB5201E" w14:textId="0D9DEAD2" w:rsidR="00C94279" w:rsidRPr="00C94279" w:rsidRDefault="00C94279" w:rsidP="00C94279">
      <w:pPr>
        <w:numPr>
          <w:ilvl w:val="0"/>
          <w:numId w:val="4"/>
        </w:numPr>
        <w:spacing w:line="360" w:lineRule="auto"/>
        <w:ind w:firstLine="560"/>
        <w:rPr>
          <w:rFonts w:eastAsia="宋体"/>
          <w:szCs w:val="28"/>
          <w:lang w:eastAsia="zh-CN"/>
        </w:rPr>
      </w:pPr>
      <w:r w:rsidRPr="00C94279">
        <w:rPr>
          <w:rFonts w:eastAsia="宋体" w:hAnsi="宋体"/>
          <w:szCs w:val="28"/>
          <w:lang w:eastAsia="zh-CN"/>
        </w:rPr>
        <w:t>根据权利要求</w:t>
      </w:r>
      <w:r w:rsidR="002970EA">
        <w:rPr>
          <w:rFonts w:eastAsia="宋体" w:hint="eastAsia"/>
          <w:szCs w:val="28"/>
          <w:lang w:eastAsia="zh-CN"/>
        </w:rPr>
        <w:t>7</w:t>
      </w:r>
      <w:r w:rsidRPr="00C94279">
        <w:rPr>
          <w:rFonts w:eastAsia="宋体" w:hAnsi="宋体"/>
          <w:szCs w:val="28"/>
          <w:lang w:eastAsia="zh-CN"/>
        </w:rPr>
        <w:t>所述的</w:t>
      </w:r>
      <w:r w:rsidRPr="00C94279">
        <w:rPr>
          <w:rFonts w:eastAsia="宋体" w:hAnsi="宋体" w:hint="eastAsia"/>
          <w:szCs w:val="28"/>
        </w:rPr>
        <w:t>一种</w:t>
      </w:r>
      <w:r w:rsidRPr="00C94279">
        <w:rPr>
          <w:rFonts w:eastAsia="宋体" w:hAnsi="宋体" w:hint="eastAsia"/>
          <w:szCs w:val="28"/>
          <w:lang w:eastAsia="zh-CN"/>
        </w:rPr>
        <w:t>新型钢</w:t>
      </w:r>
      <w:r w:rsidRPr="00C94279">
        <w:rPr>
          <w:rFonts w:eastAsia="宋体" w:hAnsi="宋体"/>
          <w:szCs w:val="28"/>
          <w:lang w:eastAsia="zh-CN"/>
        </w:rPr>
        <w:t>-</w:t>
      </w:r>
      <w:proofErr w:type="gramStart"/>
      <w:r w:rsidRPr="00C94279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Pr="00C94279">
        <w:rPr>
          <w:rFonts w:eastAsia="宋体" w:hAnsi="宋体" w:hint="eastAsia"/>
          <w:szCs w:val="28"/>
          <w:lang w:eastAsia="zh-CN"/>
        </w:rPr>
        <w:t>式预制拼装挡墙结构</w:t>
      </w:r>
      <w:r w:rsidRPr="00C94279">
        <w:rPr>
          <w:rFonts w:eastAsia="宋体" w:hAnsi="宋体"/>
          <w:szCs w:val="28"/>
        </w:rPr>
        <w:t>，其特征在于：</w:t>
      </w:r>
      <w:r w:rsidR="004A74C9">
        <w:rPr>
          <w:rFonts w:eastAsia="宋体" w:hAnsi="宋体" w:hint="eastAsia"/>
          <w:szCs w:val="28"/>
          <w:lang w:eastAsia="zh-CN"/>
        </w:rPr>
        <w:t>相邻</w:t>
      </w:r>
      <w:r w:rsidR="004A74C9">
        <w:rPr>
          <w:rFonts w:eastAsia="宋体" w:hAnsi="宋体"/>
          <w:szCs w:val="28"/>
          <w:lang w:eastAsia="zh-CN"/>
        </w:rPr>
        <w:t>2</w:t>
      </w:r>
      <w:r w:rsidR="004A74C9">
        <w:rPr>
          <w:rFonts w:eastAsia="宋体" w:hAnsi="宋体" w:hint="eastAsia"/>
          <w:szCs w:val="28"/>
          <w:lang w:eastAsia="zh-CN"/>
        </w:rPr>
        <w:t>个所述锚固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块水平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拼接形成与所述梯形结构凹槽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三相同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的梯形结构凹槽四，并且拼接处还形成有‘</w:t>
      </w:r>
      <w:r w:rsidR="004A74C9">
        <w:rPr>
          <w:rFonts w:eastAsia="宋体" w:hAnsi="宋体"/>
          <w:szCs w:val="28"/>
          <w:lang w:eastAsia="zh-CN"/>
        </w:rPr>
        <w:t>V</w:t>
      </w:r>
      <w:r w:rsidR="004A74C9">
        <w:rPr>
          <w:rFonts w:eastAsia="宋体" w:hAnsi="宋体" w:hint="eastAsia"/>
          <w:szCs w:val="28"/>
          <w:lang w:eastAsia="zh-CN"/>
        </w:rPr>
        <w:t>’字形孔槽三，所述‘</w:t>
      </w:r>
      <w:r w:rsidR="004A74C9">
        <w:rPr>
          <w:rFonts w:eastAsia="宋体" w:hAnsi="宋体"/>
          <w:szCs w:val="28"/>
          <w:lang w:eastAsia="zh-CN"/>
        </w:rPr>
        <w:t>V</w:t>
      </w:r>
      <w:r w:rsidR="004A74C9">
        <w:rPr>
          <w:rFonts w:eastAsia="宋体" w:hAnsi="宋体" w:hint="eastAsia"/>
          <w:szCs w:val="28"/>
          <w:lang w:eastAsia="zh-CN"/>
        </w:rPr>
        <w:t>’字形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孔槽三分布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在一侧梯形结构凹槽四内</w:t>
      </w:r>
      <w:r w:rsidRPr="00C94279">
        <w:rPr>
          <w:rFonts w:eastAsia="宋体" w:hAnsi="宋体"/>
          <w:szCs w:val="28"/>
          <w:lang w:eastAsia="zh-CN"/>
        </w:rPr>
        <w:t>。</w:t>
      </w:r>
    </w:p>
    <w:p w14:paraId="729E0DB7" w14:textId="67E1F2D0" w:rsidR="00C94279" w:rsidRPr="00C94279" w:rsidRDefault="00C94279" w:rsidP="00C94279">
      <w:pPr>
        <w:numPr>
          <w:ilvl w:val="0"/>
          <w:numId w:val="4"/>
        </w:numPr>
        <w:spacing w:line="360" w:lineRule="auto"/>
        <w:ind w:firstLine="560"/>
        <w:rPr>
          <w:rFonts w:eastAsia="宋体"/>
          <w:szCs w:val="28"/>
          <w:lang w:eastAsia="zh-CN"/>
        </w:rPr>
      </w:pPr>
      <w:r w:rsidRPr="00C94279">
        <w:rPr>
          <w:rFonts w:eastAsia="宋体" w:hAnsi="宋体"/>
          <w:szCs w:val="28"/>
          <w:lang w:eastAsia="zh-CN"/>
        </w:rPr>
        <w:t>根据权利要求</w:t>
      </w:r>
      <w:r w:rsidRPr="00C94279">
        <w:rPr>
          <w:rFonts w:eastAsia="宋体"/>
          <w:szCs w:val="28"/>
          <w:lang w:eastAsia="zh-CN"/>
        </w:rPr>
        <w:t>1</w:t>
      </w:r>
      <w:r w:rsidRPr="00C94279">
        <w:rPr>
          <w:rFonts w:eastAsia="宋体" w:hAnsi="宋体"/>
          <w:szCs w:val="28"/>
          <w:lang w:eastAsia="zh-CN"/>
        </w:rPr>
        <w:t>所述的</w:t>
      </w:r>
      <w:r w:rsidRPr="00C94279">
        <w:rPr>
          <w:rFonts w:eastAsia="宋体" w:hAnsi="宋体" w:hint="eastAsia"/>
          <w:szCs w:val="28"/>
        </w:rPr>
        <w:t>一种</w:t>
      </w:r>
      <w:r w:rsidRPr="00C94279">
        <w:rPr>
          <w:rFonts w:eastAsia="宋体" w:hAnsi="宋体" w:hint="eastAsia"/>
          <w:szCs w:val="28"/>
          <w:lang w:eastAsia="zh-CN"/>
        </w:rPr>
        <w:t>新型钢</w:t>
      </w:r>
      <w:r w:rsidRPr="00C94279">
        <w:rPr>
          <w:rFonts w:eastAsia="宋体" w:hAnsi="宋体"/>
          <w:szCs w:val="28"/>
          <w:lang w:eastAsia="zh-CN"/>
        </w:rPr>
        <w:t>-</w:t>
      </w:r>
      <w:proofErr w:type="gramStart"/>
      <w:r w:rsidRPr="00C94279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Pr="00C94279">
        <w:rPr>
          <w:rFonts w:eastAsia="宋体" w:hAnsi="宋体" w:hint="eastAsia"/>
          <w:szCs w:val="28"/>
          <w:lang w:eastAsia="zh-CN"/>
        </w:rPr>
        <w:t>式预制拼装挡墙结构</w:t>
      </w:r>
      <w:r w:rsidRPr="00C94279">
        <w:rPr>
          <w:rFonts w:eastAsia="宋体" w:hAnsi="宋体"/>
          <w:szCs w:val="28"/>
        </w:rPr>
        <w:t>，其特征在于：</w:t>
      </w:r>
      <w:r w:rsidR="004A74C9">
        <w:rPr>
          <w:rFonts w:eastAsia="宋体" w:hAnsi="宋体" w:hint="eastAsia"/>
          <w:szCs w:val="28"/>
          <w:lang w:eastAsia="zh-CN"/>
        </w:rPr>
        <w:t>所述锚杆孔与水平夹角为</w:t>
      </w:r>
      <w:r w:rsidR="004A74C9">
        <w:rPr>
          <w:rFonts w:eastAsia="宋体" w:hAnsi="宋体"/>
          <w:szCs w:val="28"/>
          <w:lang w:eastAsia="zh-CN"/>
        </w:rPr>
        <w:t>0~15</w:t>
      </w:r>
      <w:r w:rsidR="004A74C9">
        <w:rPr>
          <w:rFonts w:eastAsia="宋体" w:hAnsi="宋体" w:hint="eastAsia"/>
          <w:szCs w:val="28"/>
          <w:lang w:eastAsia="zh-CN"/>
        </w:rPr>
        <w:t>°</w:t>
      </w:r>
      <w:r w:rsidRPr="00C94279">
        <w:rPr>
          <w:rFonts w:eastAsia="宋体" w:hAnsi="宋体"/>
          <w:szCs w:val="28"/>
          <w:lang w:eastAsia="zh-CN"/>
        </w:rPr>
        <w:t>。</w:t>
      </w:r>
    </w:p>
    <w:p w14:paraId="100534CE" w14:textId="2410A4C2" w:rsidR="00C94279" w:rsidRPr="00BF3F9E" w:rsidRDefault="00F634BB" w:rsidP="00C94279">
      <w:pPr>
        <w:numPr>
          <w:ilvl w:val="0"/>
          <w:numId w:val="4"/>
        </w:numPr>
        <w:spacing w:line="360" w:lineRule="auto"/>
        <w:ind w:firstLine="560"/>
        <w:rPr>
          <w:rFonts w:eastAsia="宋体"/>
          <w:szCs w:val="28"/>
          <w:lang w:eastAsia="zh-CN"/>
        </w:rPr>
      </w:pPr>
      <w:r>
        <w:rPr>
          <w:rFonts w:eastAsia="宋体" w:hAnsi="宋体" w:hint="eastAsia"/>
          <w:szCs w:val="28"/>
        </w:rPr>
        <w:t>权利要求</w:t>
      </w:r>
      <w:r>
        <w:rPr>
          <w:rFonts w:eastAsia="宋体" w:hAnsi="宋体" w:hint="eastAsia"/>
          <w:szCs w:val="28"/>
          <w:lang w:eastAsia="zh-CN"/>
        </w:rPr>
        <w:t>1~9</w:t>
      </w:r>
      <w:r>
        <w:rPr>
          <w:rFonts w:eastAsia="宋体" w:hAnsi="宋体" w:hint="eastAsia"/>
          <w:szCs w:val="28"/>
          <w:lang w:eastAsia="zh-CN"/>
        </w:rPr>
        <w:t>任意一项所述的</w:t>
      </w:r>
      <w:r w:rsidR="004A74C9">
        <w:rPr>
          <w:rFonts w:eastAsia="宋体" w:hAnsi="宋体" w:hint="eastAsia"/>
          <w:szCs w:val="28"/>
        </w:rPr>
        <w:t>一种</w:t>
      </w:r>
      <w:r w:rsidR="004A74C9">
        <w:rPr>
          <w:rFonts w:eastAsia="宋体" w:hAnsi="宋体" w:hint="eastAsia"/>
          <w:szCs w:val="28"/>
          <w:lang w:eastAsia="zh-CN"/>
        </w:rPr>
        <w:t>新型钢</w:t>
      </w:r>
      <w:r w:rsidR="004A74C9">
        <w:rPr>
          <w:rFonts w:eastAsia="宋体" w:hAnsi="宋体"/>
          <w:szCs w:val="28"/>
          <w:lang w:eastAsia="zh-CN"/>
        </w:rPr>
        <w:t>-</w:t>
      </w:r>
      <w:proofErr w:type="gramStart"/>
      <w:r w:rsidR="004A74C9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="004A74C9">
        <w:rPr>
          <w:rFonts w:eastAsia="宋体" w:hAnsi="宋体" w:hint="eastAsia"/>
          <w:szCs w:val="28"/>
          <w:lang w:eastAsia="zh-CN"/>
        </w:rPr>
        <w:t>式预制</w:t>
      </w:r>
      <w:r w:rsidR="004A74C9">
        <w:rPr>
          <w:rFonts w:eastAsia="宋体" w:hint="eastAsia"/>
          <w:bCs/>
          <w:szCs w:val="28"/>
          <w:lang w:eastAsia="zh-CN"/>
        </w:rPr>
        <w:t>拼装挡墙结构的安装方法，</w:t>
      </w:r>
      <w:r w:rsidR="004A74C9" w:rsidRPr="00C94279">
        <w:rPr>
          <w:rFonts w:eastAsia="宋体" w:hAnsi="宋体"/>
          <w:szCs w:val="28"/>
        </w:rPr>
        <w:t>其特征在于：</w:t>
      </w:r>
      <w:r w:rsidR="004A74C9">
        <w:rPr>
          <w:rFonts w:eastAsia="宋体" w:hint="eastAsia"/>
          <w:bCs/>
          <w:szCs w:val="28"/>
          <w:lang w:eastAsia="zh-CN"/>
        </w:rPr>
        <w:t>包括以下步骤：</w:t>
      </w:r>
    </w:p>
    <w:p w14:paraId="71E2486C" w14:textId="77777777" w:rsidR="00BF3F9E" w:rsidRDefault="00BF3F9E" w:rsidP="00BF3F9E">
      <w:pPr>
        <w:snapToGrid w:val="0"/>
        <w:spacing w:line="360" w:lineRule="auto"/>
        <w:ind w:firstLineChars="0" w:firstLine="560"/>
        <w:rPr>
          <w:rFonts w:eastAsia="宋体"/>
          <w:bCs/>
          <w:szCs w:val="28"/>
          <w:lang w:eastAsia="zh-CN"/>
        </w:rPr>
      </w:pPr>
      <w:r w:rsidRPr="00BF3F9E">
        <w:rPr>
          <w:rFonts w:eastAsia="宋体" w:hint="eastAsia"/>
          <w:bCs/>
          <w:szCs w:val="28"/>
          <w:lang w:eastAsia="zh-CN"/>
        </w:rPr>
        <w:t>步骤</w:t>
      </w:r>
      <w:r w:rsidRPr="00BF3F9E">
        <w:rPr>
          <w:rFonts w:eastAsia="宋体"/>
          <w:bCs/>
          <w:szCs w:val="28"/>
          <w:lang w:eastAsia="zh-CN"/>
        </w:rPr>
        <w:t>1</w:t>
      </w:r>
      <w:r w:rsidRPr="00BF3F9E">
        <w:rPr>
          <w:rFonts w:eastAsia="宋体" w:hint="eastAsia"/>
          <w:bCs/>
          <w:szCs w:val="28"/>
          <w:lang w:eastAsia="zh-CN"/>
        </w:rPr>
        <w:t>，利用挖土设备对原状边坡进行开挖放坡，开挖</w:t>
      </w:r>
      <w:proofErr w:type="gramStart"/>
      <w:r w:rsidRPr="00BF3F9E">
        <w:rPr>
          <w:rFonts w:eastAsia="宋体" w:hint="eastAsia"/>
          <w:bCs/>
          <w:szCs w:val="28"/>
          <w:lang w:eastAsia="zh-CN"/>
        </w:rPr>
        <w:t>放坡完成</w:t>
      </w:r>
      <w:proofErr w:type="gramEnd"/>
      <w:r w:rsidRPr="00BF3F9E">
        <w:rPr>
          <w:rFonts w:eastAsia="宋体" w:hint="eastAsia"/>
          <w:bCs/>
          <w:szCs w:val="28"/>
          <w:lang w:eastAsia="zh-CN"/>
        </w:rPr>
        <w:t>后施工挡墙结构的地基；</w:t>
      </w:r>
    </w:p>
    <w:p w14:paraId="3CC76551" w14:textId="11013905" w:rsidR="00BF3F9E" w:rsidRPr="00BF3F9E" w:rsidRDefault="00BF3F9E" w:rsidP="00BF3F9E">
      <w:pPr>
        <w:snapToGrid w:val="0"/>
        <w:spacing w:line="360" w:lineRule="auto"/>
        <w:ind w:firstLineChars="0" w:firstLine="560"/>
        <w:rPr>
          <w:rFonts w:eastAsia="宋体"/>
          <w:bCs/>
          <w:szCs w:val="28"/>
          <w:lang w:eastAsia="zh-CN"/>
        </w:rPr>
      </w:pPr>
      <w:r w:rsidRPr="00BF3F9E">
        <w:rPr>
          <w:rFonts w:eastAsia="宋体" w:hint="eastAsia"/>
          <w:bCs/>
          <w:szCs w:val="28"/>
          <w:lang w:eastAsia="zh-CN"/>
        </w:rPr>
        <w:t>步骤</w:t>
      </w:r>
      <w:r w:rsidRPr="00BF3F9E">
        <w:rPr>
          <w:rFonts w:eastAsia="宋体"/>
          <w:bCs/>
          <w:szCs w:val="28"/>
          <w:lang w:eastAsia="zh-CN"/>
        </w:rPr>
        <w:t>2</w:t>
      </w:r>
      <w:r w:rsidRPr="00BF3F9E">
        <w:rPr>
          <w:rFonts w:eastAsia="宋体" w:hint="eastAsia"/>
          <w:bCs/>
          <w:szCs w:val="28"/>
          <w:lang w:eastAsia="zh-CN"/>
        </w:rPr>
        <w:t>、在地基上以一定间距钻孔，所述钻孔与所述通孔尺寸相匹配，并且相邻钻孔的间距与所述连接块层中相邻通孔的间距相等；</w:t>
      </w:r>
      <w:r w:rsidRPr="00BF3F9E">
        <w:rPr>
          <w:rFonts w:eastAsia="宋体"/>
          <w:bCs/>
          <w:szCs w:val="28"/>
          <w:lang w:eastAsia="zh-CN"/>
        </w:rPr>
        <w:t xml:space="preserve"> </w:t>
      </w:r>
    </w:p>
    <w:p w14:paraId="4886A952" w14:textId="77777777" w:rsidR="00BF3F9E" w:rsidRPr="00BF3F9E" w:rsidRDefault="00BF3F9E" w:rsidP="00BF3F9E">
      <w:pPr>
        <w:pStyle w:val="af5"/>
        <w:snapToGrid w:val="0"/>
        <w:spacing w:line="360" w:lineRule="auto"/>
        <w:ind w:firstLine="560"/>
        <w:rPr>
          <w:rFonts w:eastAsia="宋体"/>
          <w:bCs/>
          <w:szCs w:val="28"/>
          <w:lang w:eastAsia="zh-CN"/>
        </w:rPr>
      </w:pPr>
      <w:r w:rsidRPr="00BF3F9E">
        <w:rPr>
          <w:rFonts w:eastAsia="宋体" w:hint="eastAsia"/>
          <w:bCs/>
          <w:szCs w:val="28"/>
          <w:lang w:eastAsia="zh-CN"/>
        </w:rPr>
        <w:t>步骤</w:t>
      </w:r>
      <w:r w:rsidRPr="00BF3F9E">
        <w:rPr>
          <w:rFonts w:eastAsia="宋体"/>
          <w:bCs/>
          <w:szCs w:val="28"/>
          <w:lang w:eastAsia="zh-CN"/>
        </w:rPr>
        <w:t>3</w:t>
      </w:r>
      <w:r w:rsidRPr="00BF3F9E">
        <w:rPr>
          <w:rFonts w:eastAsia="宋体" w:hint="eastAsia"/>
          <w:bCs/>
          <w:szCs w:val="28"/>
          <w:lang w:eastAsia="zh-CN"/>
        </w:rPr>
        <w:t>、在所有钻孔中一一插入型钢，并浇筑混凝土；</w:t>
      </w:r>
    </w:p>
    <w:p w14:paraId="7193042B" w14:textId="77777777" w:rsidR="00BF3F9E" w:rsidRDefault="00BF3F9E" w:rsidP="00BF3F9E">
      <w:pPr>
        <w:spacing w:line="360" w:lineRule="auto"/>
        <w:ind w:firstLineChars="0" w:firstLine="560"/>
        <w:rPr>
          <w:rFonts w:eastAsia="宋体"/>
          <w:bCs/>
          <w:szCs w:val="28"/>
          <w:lang w:eastAsia="zh-CN"/>
        </w:rPr>
      </w:pPr>
      <w:r w:rsidRPr="00BF3F9E">
        <w:rPr>
          <w:rFonts w:eastAsia="宋体" w:hint="eastAsia"/>
          <w:bCs/>
          <w:szCs w:val="28"/>
          <w:lang w:eastAsia="zh-CN"/>
        </w:rPr>
        <w:t>步骤</w:t>
      </w:r>
      <w:r w:rsidRPr="00BF3F9E">
        <w:rPr>
          <w:rFonts w:eastAsia="宋体"/>
          <w:bCs/>
          <w:szCs w:val="28"/>
          <w:lang w:eastAsia="zh-CN"/>
        </w:rPr>
        <w:t>4</w:t>
      </w:r>
      <w:r w:rsidRPr="00BF3F9E">
        <w:rPr>
          <w:rFonts w:eastAsia="宋体" w:hint="eastAsia"/>
          <w:bCs/>
          <w:szCs w:val="28"/>
          <w:lang w:eastAsia="zh-CN"/>
        </w:rPr>
        <w:t>、安装</w:t>
      </w:r>
      <w:r w:rsidRPr="00BF3F9E">
        <w:rPr>
          <w:rFonts w:eastAsia="宋体" w:hAnsi="宋体" w:hint="eastAsia"/>
          <w:szCs w:val="28"/>
          <w:lang w:eastAsia="zh-CN"/>
        </w:rPr>
        <w:t>连接</w:t>
      </w:r>
      <w:proofErr w:type="gramStart"/>
      <w:r w:rsidRPr="00BF3F9E">
        <w:rPr>
          <w:rFonts w:eastAsia="宋体" w:hAnsi="宋体" w:hint="eastAsia"/>
          <w:szCs w:val="28"/>
          <w:lang w:eastAsia="zh-CN"/>
        </w:rPr>
        <w:t>块形成</w:t>
      </w:r>
      <w:proofErr w:type="gramEnd"/>
      <w:r w:rsidRPr="00BF3F9E">
        <w:rPr>
          <w:rFonts w:eastAsia="宋体" w:hAnsi="宋体" w:hint="eastAsia"/>
          <w:szCs w:val="28"/>
          <w:lang w:eastAsia="zh-CN"/>
        </w:rPr>
        <w:t>连接块层，以及安装标准</w:t>
      </w:r>
      <w:proofErr w:type="gramStart"/>
      <w:r w:rsidRPr="00BF3F9E">
        <w:rPr>
          <w:rFonts w:eastAsia="宋体" w:hAnsi="宋体" w:hint="eastAsia"/>
          <w:szCs w:val="28"/>
          <w:lang w:eastAsia="zh-CN"/>
        </w:rPr>
        <w:t>块形成若干层标准块</w:t>
      </w:r>
      <w:proofErr w:type="gramEnd"/>
      <w:r w:rsidRPr="00BF3F9E">
        <w:rPr>
          <w:rFonts w:eastAsia="宋体" w:hAnsi="宋体" w:hint="eastAsia"/>
          <w:szCs w:val="28"/>
          <w:lang w:eastAsia="zh-CN"/>
        </w:rPr>
        <w:t>层</w:t>
      </w:r>
      <w:r w:rsidRPr="00BF3F9E">
        <w:rPr>
          <w:rFonts w:eastAsia="宋体" w:hint="eastAsia"/>
          <w:bCs/>
          <w:szCs w:val="28"/>
          <w:lang w:eastAsia="zh-CN"/>
        </w:rPr>
        <w:t>，随着安装高度增加逐步回填挡墙后方填土；</w:t>
      </w:r>
    </w:p>
    <w:p w14:paraId="20D0477C" w14:textId="3013D797" w:rsidR="00BF3F9E" w:rsidRPr="00BF3F9E" w:rsidRDefault="00BF3F9E" w:rsidP="00BF3F9E">
      <w:pPr>
        <w:spacing w:line="360" w:lineRule="auto"/>
        <w:ind w:firstLineChars="0" w:firstLine="560"/>
        <w:rPr>
          <w:rFonts w:eastAsia="宋体"/>
          <w:bCs/>
          <w:szCs w:val="28"/>
          <w:lang w:eastAsia="zh-CN"/>
        </w:rPr>
      </w:pPr>
      <w:r w:rsidRPr="00BF3F9E">
        <w:rPr>
          <w:rFonts w:eastAsia="宋体" w:hint="eastAsia"/>
          <w:bCs/>
          <w:szCs w:val="28"/>
          <w:lang w:eastAsia="zh-CN"/>
        </w:rPr>
        <w:t>步骤</w:t>
      </w:r>
      <w:r w:rsidRPr="00BF3F9E">
        <w:rPr>
          <w:rFonts w:eastAsia="宋体"/>
          <w:bCs/>
          <w:szCs w:val="28"/>
          <w:lang w:eastAsia="zh-CN"/>
        </w:rPr>
        <w:t>5</w:t>
      </w:r>
      <w:r w:rsidRPr="00BF3F9E">
        <w:rPr>
          <w:rFonts w:eastAsia="宋体" w:hint="eastAsia"/>
          <w:bCs/>
          <w:szCs w:val="28"/>
          <w:lang w:eastAsia="zh-CN"/>
        </w:rPr>
        <w:t>、当填土回填高度到达锚杆位置时，安装锚固</w:t>
      </w:r>
      <w:proofErr w:type="gramStart"/>
      <w:r w:rsidRPr="00BF3F9E">
        <w:rPr>
          <w:rFonts w:eastAsia="宋体" w:hint="eastAsia"/>
          <w:bCs/>
          <w:szCs w:val="28"/>
          <w:lang w:eastAsia="zh-CN"/>
        </w:rPr>
        <w:t>块形成</w:t>
      </w:r>
      <w:proofErr w:type="gramEnd"/>
      <w:r w:rsidRPr="00BF3F9E">
        <w:rPr>
          <w:rFonts w:eastAsia="宋体" w:hint="eastAsia"/>
          <w:bCs/>
          <w:szCs w:val="28"/>
          <w:lang w:eastAsia="zh-CN"/>
        </w:rPr>
        <w:t>锚固块层，并施工锚杆，锚杆一端插入</w:t>
      </w:r>
      <w:proofErr w:type="gramStart"/>
      <w:r w:rsidRPr="00BF3F9E">
        <w:rPr>
          <w:rFonts w:eastAsia="宋体" w:hint="eastAsia"/>
          <w:bCs/>
          <w:szCs w:val="28"/>
          <w:lang w:eastAsia="zh-CN"/>
        </w:rPr>
        <w:t>锚固块层的</w:t>
      </w:r>
      <w:proofErr w:type="gramEnd"/>
      <w:r w:rsidRPr="00BF3F9E">
        <w:rPr>
          <w:rFonts w:eastAsia="宋体" w:hint="eastAsia"/>
          <w:bCs/>
          <w:szCs w:val="28"/>
          <w:lang w:eastAsia="zh-CN"/>
        </w:rPr>
        <w:t>锚固孔中，另一端插入填土；</w:t>
      </w:r>
    </w:p>
    <w:p w14:paraId="64715B29" w14:textId="7153159E" w:rsidR="00BF3F9E" w:rsidRPr="00BF3F9E" w:rsidRDefault="00BF3F9E" w:rsidP="00BF3F9E">
      <w:pPr>
        <w:spacing w:line="360" w:lineRule="auto"/>
        <w:ind w:firstLineChars="0" w:firstLine="560"/>
        <w:rPr>
          <w:rFonts w:eastAsia="宋体"/>
          <w:szCs w:val="28"/>
          <w:lang w:eastAsia="zh-CN"/>
        </w:rPr>
      </w:pPr>
      <w:r w:rsidRPr="00BF3F9E">
        <w:rPr>
          <w:rFonts w:eastAsia="宋体" w:hint="eastAsia"/>
          <w:bCs/>
          <w:szCs w:val="28"/>
          <w:lang w:eastAsia="zh-CN"/>
        </w:rPr>
        <w:lastRenderedPageBreak/>
        <w:t>步骤</w:t>
      </w:r>
      <w:r w:rsidRPr="00BF3F9E">
        <w:rPr>
          <w:rFonts w:eastAsia="宋体"/>
          <w:bCs/>
          <w:szCs w:val="28"/>
          <w:lang w:eastAsia="zh-CN"/>
        </w:rPr>
        <w:t>6</w:t>
      </w:r>
      <w:r w:rsidRPr="00BF3F9E">
        <w:rPr>
          <w:rFonts w:eastAsia="宋体" w:hint="eastAsia"/>
          <w:bCs/>
          <w:szCs w:val="28"/>
          <w:lang w:eastAsia="zh-CN"/>
        </w:rPr>
        <w:t>、进一步安装一层标准快层，然后安装</w:t>
      </w:r>
      <w:proofErr w:type="gramStart"/>
      <w:r w:rsidRPr="00BF3F9E">
        <w:rPr>
          <w:rFonts w:eastAsia="宋体" w:hint="eastAsia"/>
          <w:bCs/>
          <w:szCs w:val="28"/>
          <w:lang w:eastAsia="zh-CN"/>
        </w:rPr>
        <w:t>地梁或者</w:t>
      </w:r>
      <w:proofErr w:type="gramEnd"/>
      <w:r w:rsidRPr="00BF3F9E">
        <w:rPr>
          <w:rFonts w:eastAsia="宋体" w:hint="eastAsia"/>
          <w:bCs/>
          <w:szCs w:val="28"/>
          <w:lang w:eastAsia="zh-CN"/>
        </w:rPr>
        <w:t>压顶，并回填至设计标高。</w:t>
      </w:r>
    </w:p>
    <w:p w14:paraId="2833C85F" w14:textId="021E8F6A" w:rsidR="00E27AAC" w:rsidRPr="000D32CD" w:rsidRDefault="00E27AAC" w:rsidP="000D32CD">
      <w:pPr>
        <w:spacing w:line="360" w:lineRule="auto"/>
        <w:ind w:firstLine="560"/>
        <w:rPr>
          <w:rFonts w:eastAsia="宋体"/>
          <w:szCs w:val="28"/>
          <w:lang w:eastAsia="zh-CN"/>
        </w:rPr>
      </w:pPr>
    </w:p>
    <w:p w14:paraId="659AB5F5" w14:textId="77777777" w:rsidR="00E27AAC" w:rsidRPr="000D32CD" w:rsidRDefault="00E27AAC" w:rsidP="000D32CD">
      <w:pPr>
        <w:spacing w:line="360" w:lineRule="auto"/>
        <w:ind w:firstLineChars="0" w:firstLine="0"/>
        <w:rPr>
          <w:rFonts w:eastAsia="宋体"/>
          <w:szCs w:val="28"/>
          <w:lang w:eastAsia="zh-CN"/>
        </w:rPr>
        <w:sectPr w:rsidR="00E27AAC" w:rsidRPr="000D32CD">
          <w:headerReference w:type="default" r:id="rId31"/>
          <w:footnotePr>
            <w:pos w:val="beneathText"/>
          </w:footnotePr>
          <w:pgSz w:w="11905" w:h="16837"/>
          <w:pgMar w:top="1418" w:right="851" w:bottom="851" w:left="1418" w:header="794" w:footer="284" w:gutter="0"/>
          <w:pgNumType w:start="1"/>
          <w:cols w:space="720"/>
          <w:docGrid w:type="lines" w:linePitch="312"/>
        </w:sectPr>
      </w:pPr>
    </w:p>
    <w:p w14:paraId="7B4362D9" w14:textId="7BFEE3FF" w:rsidR="00E27AAC" w:rsidRPr="000D32CD" w:rsidRDefault="00E76362" w:rsidP="000D32CD">
      <w:pPr>
        <w:spacing w:line="360" w:lineRule="auto"/>
        <w:ind w:firstLine="560"/>
        <w:rPr>
          <w:rFonts w:eastAsia="宋体"/>
          <w:color w:val="FF0000"/>
          <w:szCs w:val="28"/>
          <w:lang w:eastAsia="zh-CN"/>
        </w:rPr>
      </w:pPr>
      <w:r w:rsidRPr="000D32CD">
        <w:rPr>
          <w:rFonts w:eastAsia="宋体" w:hAnsi="宋体"/>
          <w:szCs w:val="28"/>
        </w:rPr>
        <w:lastRenderedPageBreak/>
        <w:t>本发明提供</w:t>
      </w:r>
      <w:r w:rsidR="002F7441" w:rsidRPr="000D32CD">
        <w:rPr>
          <w:rFonts w:eastAsia="宋体" w:hAnsi="宋体" w:hint="eastAsia"/>
          <w:szCs w:val="28"/>
          <w:lang w:eastAsia="zh-CN"/>
        </w:rPr>
        <w:t>一种新型钢</w:t>
      </w:r>
      <w:r w:rsidR="002F7441" w:rsidRPr="000D32CD">
        <w:rPr>
          <w:rFonts w:eastAsia="宋体" w:hAnsi="宋体" w:hint="eastAsia"/>
          <w:szCs w:val="28"/>
          <w:lang w:eastAsia="zh-CN"/>
        </w:rPr>
        <w:t>-</w:t>
      </w:r>
      <w:proofErr w:type="gramStart"/>
      <w:r w:rsidR="002F7441" w:rsidRPr="000D32CD">
        <w:rPr>
          <w:rFonts w:eastAsia="宋体" w:hAnsi="宋体" w:hint="eastAsia"/>
          <w:szCs w:val="28"/>
          <w:lang w:eastAsia="zh-CN"/>
        </w:rPr>
        <w:t>混结合</w:t>
      </w:r>
      <w:proofErr w:type="gramEnd"/>
      <w:r w:rsidR="002F7441" w:rsidRPr="000D32CD">
        <w:rPr>
          <w:rFonts w:eastAsia="宋体" w:hAnsi="宋体" w:hint="eastAsia"/>
          <w:szCs w:val="28"/>
          <w:lang w:eastAsia="zh-CN"/>
        </w:rPr>
        <w:t>式预制拼装挡墙结构及安装方法</w:t>
      </w:r>
      <w:r w:rsidR="009434B1" w:rsidRPr="000D32CD">
        <w:rPr>
          <w:rFonts w:eastAsia="宋体" w:hAnsi="宋体" w:hint="eastAsia"/>
          <w:szCs w:val="28"/>
          <w:lang w:eastAsia="zh-CN"/>
        </w:rPr>
        <w:t>，</w:t>
      </w:r>
      <w:proofErr w:type="gramStart"/>
      <w:r w:rsidR="0095671B">
        <w:rPr>
          <w:rFonts w:eastAsia="宋体" w:hAnsi="宋体" w:hint="eastAsia"/>
          <w:szCs w:val="28"/>
          <w:lang w:eastAsia="zh-CN"/>
        </w:rPr>
        <w:t>该挡墙</w:t>
      </w:r>
      <w:proofErr w:type="gramEnd"/>
      <w:r w:rsidR="0095671B">
        <w:rPr>
          <w:rFonts w:eastAsia="宋体" w:hAnsi="宋体" w:hint="eastAsia"/>
          <w:szCs w:val="28"/>
          <w:lang w:eastAsia="zh-CN"/>
        </w:rPr>
        <w:t>结构按照从下向上的排布顺序包括：地基层、连接块层、若干</w:t>
      </w:r>
      <w:proofErr w:type="gramStart"/>
      <w:r w:rsidR="0095671B">
        <w:rPr>
          <w:rFonts w:eastAsia="宋体" w:hAnsi="宋体" w:hint="eastAsia"/>
          <w:szCs w:val="28"/>
          <w:lang w:eastAsia="zh-CN"/>
        </w:rPr>
        <w:t>层标准块</w:t>
      </w:r>
      <w:proofErr w:type="gramEnd"/>
      <w:r w:rsidR="0095671B">
        <w:rPr>
          <w:rFonts w:eastAsia="宋体" w:hAnsi="宋体" w:hint="eastAsia"/>
          <w:szCs w:val="28"/>
          <w:lang w:eastAsia="zh-CN"/>
        </w:rPr>
        <w:t>层、锚固块层、顶部标准块层、</w:t>
      </w:r>
      <w:proofErr w:type="gramStart"/>
      <w:r w:rsidR="0095671B">
        <w:rPr>
          <w:rFonts w:eastAsia="宋体" w:hAnsi="宋体" w:hint="eastAsia"/>
          <w:szCs w:val="28"/>
          <w:lang w:eastAsia="zh-CN"/>
        </w:rPr>
        <w:t>地梁或</w:t>
      </w:r>
      <w:proofErr w:type="gramEnd"/>
      <w:r w:rsidR="0095671B">
        <w:rPr>
          <w:rFonts w:eastAsia="宋体" w:hAnsi="宋体" w:hint="eastAsia"/>
          <w:szCs w:val="28"/>
          <w:lang w:eastAsia="zh-CN"/>
        </w:rPr>
        <w:t>压顶；所述连接块层、所述标准块层、所述</w:t>
      </w:r>
      <w:proofErr w:type="gramStart"/>
      <w:r w:rsidR="0095671B">
        <w:rPr>
          <w:rFonts w:eastAsia="宋体" w:hAnsi="宋体" w:hint="eastAsia"/>
          <w:szCs w:val="28"/>
          <w:lang w:eastAsia="zh-CN"/>
        </w:rPr>
        <w:t>锚固块层分别</w:t>
      </w:r>
      <w:proofErr w:type="gramEnd"/>
      <w:r w:rsidR="0095671B">
        <w:rPr>
          <w:rFonts w:eastAsia="宋体" w:hAnsi="宋体" w:hint="eastAsia"/>
          <w:szCs w:val="28"/>
          <w:lang w:eastAsia="zh-CN"/>
        </w:rPr>
        <w:t>由若干个所述连接块、若干个所述标准块、若干个所述锚固</w:t>
      </w:r>
      <w:proofErr w:type="gramStart"/>
      <w:r w:rsidR="0095671B">
        <w:rPr>
          <w:rFonts w:eastAsia="宋体" w:hAnsi="宋体" w:hint="eastAsia"/>
          <w:szCs w:val="28"/>
          <w:lang w:eastAsia="zh-CN"/>
        </w:rPr>
        <w:t>块水平</w:t>
      </w:r>
      <w:proofErr w:type="gramEnd"/>
      <w:r w:rsidR="0095671B">
        <w:rPr>
          <w:rFonts w:eastAsia="宋体" w:hAnsi="宋体" w:hint="eastAsia"/>
          <w:szCs w:val="28"/>
          <w:lang w:eastAsia="zh-CN"/>
        </w:rPr>
        <w:t>拼接形成。</w:t>
      </w:r>
      <w:r w:rsidR="001B711A">
        <w:rPr>
          <w:rFonts w:eastAsia="宋体" w:hint="eastAsia"/>
          <w:bCs/>
          <w:szCs w:val="28"/>
          <w:lang w:eastAsia="zh-CN"/>
        </w:rPr>
        <w:t>本发明的拼装挡墙结构沿墙身高度方向分节段分块预制，然后通过型钢串联起来，之后在向预制挡墙块中灌入混凝土保障型钢</w:t>
      </w:r>
      <w:proofErr w:type="gramStart"/>
      <w:r w:rsidR="001B711A">
        <w:rPr>
          <w:rFonts w:eastAsia="宋体" w:hint="eastAsia"/>
          <w:bCs/>
          <w:szCs w:val="28"/>
          <w:lang w:eastAsia="zh-CN"/>
        </w:rPr>
        <w:t>与挡块</w:t>
      </w:r>
      <w:proofErr w:type="gramEnd"/>
      <w:r w:rsidR="001B711A">
        <w:rPr>
          <w:rFonts w:eastAsia="宋体" w:hint="eastAsia"/>
          <w:bCs/>
          <w:szCs w:val="28"/>
          <w:lang w:eastAsia="zh-CN"/>
        </w:rPr>
        <w:t>的整体性，最后施工挡墙拉索和回填墙后土体。该新型装配式挡土墙参照板桩挡土墙的挡土原理又结合预制工艺，具有施工方便快速、安全稳定可靠、外观效果好、适用性强等特点。</w:t>
      </w:r>
    </w:p>
    <w:p w14:paraId="63341FC8" w14:textId="77777777" w:rsidR="00E27AAC" w:rsidRPr="000D32CD" w:rsidRDefault="00E27AAC" w:rsidP="000D32CD">
      <w:pPr>
        <w:spacing w:line="360" w:lineRule="auto"/>
        <w:ind w:firstLine="560"/>
        <w:rPr>
          <w:rFonts w:eastAsia="宋体"/>
          <w:szCs w:val="28"/>
          <w:lang w:eastAsia="zh-CN"/>
        </w:rPr>
      </w:pPr>
    </w:p>
    <w:p w14:paraId="61B42CB9" w14:textId="77777777" w:rsidR="00E27AAC" w:rsidRPr="000D32CD" w:rsidRDefault="00E27AAC" w:rsidP="000D32CD">
      <w:pPr>
        <w:spacing w:line="360" w:lineRule="auto"/>
        <w:ind w:firstLine="560"/>
        <w:rPr>
          <w:rFonts w:eastAsia="宋体"/>
          <w:szCs w:val="28"/>
        </w:rPr>
      </w:pPr>
    </w:p>
    <w:p w14:paraId="582492B7" w14:textId="77777777" w:rsidR="00E27AAC" w:rsidRPr="000D32CD" w:rsidRDefault="00E27AAC" w:rsidP="000D32CD">
      <w:pPr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</w:p>
    <w:p w14:paraId="0E1D6AB3" w14:textId="77777777" w:rsidR="00E27AAC" w:rsidRPr="000D32CD" w:rsidRDefault="00E27AAC" w:rsidP="000D32CD">
      <w:pPr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</w:p>
    <w:p w14:paraId="3724C0C5" w14:textId="77777777" w:rsidR="00E27AAC" w:rsidRPr="000D32CD" w:rsidRDefault="00E27AAC" w:rsidP="000D32CD">
      <w:pPr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</w:p>
    <w:p w14:paraId="18042494" w14:textId="77777777" w:rsidR="00E27AAC" w:rsidRPr="000D32CD" w:rsidRDefault="00E27AAC" w:rsidP="000D32CD">
      <w:pPr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  <w:sectPr w:rsidR="00E27AAC" w:rsidRPr="000D32CD">
          <w:headerReference w:type="default" r:id="rId32"/>
          <w:footnotePr>
            <w:pos w:val="beneathText"/>
          </w:footnotePr>
          <w:pgSz w:w="11905" w:h="16837"/>
          <w:pgMar w:top="1418" w:right="851" w:bottom="851" w:left="1418" w:header="794" w:footer="284" w:gutter="0"/>
          <w:pgNumType w:start="1"/>
          <w:cols w:space="720"/>
          <w:docGrid w:type="lines" w:linePitch="312"/>
        </w:sectPr>
      </w:pPr>
    </w:p>
    <w:p w14:paraId="71FC0187" w14:textId="4405CE71" w:rsidR="00E27AAC" w:rsidRPr="000D32CD" w:rsidRDefault="002809CB" w:rsidP="000D32CD">
      <w:pPr>
        <w:spacing w:line="360" w:lineRule="auto"/>
        <w:ind w:firstLineChars="0" w:firstLine="0"/>
        <w:jc w:val="center"/>
        <w:rPr>
          <w:rFonts w:eastAsia="宋体"/>
          <w:bCs/>
          <w:szCs w:val="28"/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0" distR="0" wp14:anchorId="2DCD930D" wp14:editId="260D10A0">
            <wp:extent cx="6113721" cy="3519377"/>
            <wp:effectExtent l="0" t="0" r="0" b="0"/>
            <wp:docPr id="27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2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352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387FC" w14:textId="77777777" w:rsidR="00E27AAC" w:rsidRPr="000D32CD" w:rsidRDefault="00E27AAC" w:rsidP="000D32CD">
      <w:pPr>
        <w:spacing w:line="360" w:lineRule="auto"/>
        <w:ind w:firstLineChars="0" w:firstLine="0"/>
        <w:jc w:val="center"/>
        <w:rPr>
          <w:rFonts w:eastAsia="宋体"/>
          <w:szCs w:val="28"/>
          <w:lang w:eastAsia="zh-CN"/>
        </w:rPr>
      </w:pPr>
    </w:p>
    <w:p w14:paraId="2D14B6C6" w14:textId="77777777" w:rsidR="00E27AAC" w:rsidRPr="000D32CD" w:rsidRDefault="00E27AAC" w:rsidP="000D32CD">
      <w:pPr>
        <w:pStyle w:val="a3"/>
        <w:spacing w:line="360" w:lineRule="auto"/>
        <w:ind w:firstLine="560"/>
        <w:rPr>
          <w:rFonts w:eastAsia="宋体"/>
          <w:szCs w:val="28"/>
          <w:lang w:eastAsia="zh-CN"/>
        </w:rPr>
      </w:pPr>
    </w:p>
    <w:sectPr w:rsidR="00E27AAC" w:rsidRPr="000D32CD" w:rsidSect="00E27AAC">
      <w:headerReference w:type="default" r:id="rId33"/>
      <w:footnotePr>
        <w:pos w:val="beneathText"/>
      </w:footnotePr>
      <w:pgSz w:w="11905" w:h="16837"/>
      <w:pgMar w:top="1418" w:right="851" w:bottom="851" w:left="1418" w:header="794" w:footer="284" w:gutter="0"/>
      <w:pgNumType w:start="1"/>
      <w:cols w:space="720"/>
      <w:docGrid w:type="lines" w:linePitch="312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4018E219" w15:done="0"/>
  <w15:commentEx w15:paraId="15A6A895" w15:done="0"/>
  <w15:commentEx w15:paraId="359E2B41" w15:done="0"/>
  <w15:commentEx w15:paraId="33CFD23D" w15:done="0"/>
  <w15:commentEx w15:paraId="295A12DD" w15:done="0"/>
  <w15:commentEx w15:paraId="60D29B5D" w15:done="0"/>
  <w15:commentEx w15:paraId="19E26AA4" w15:done="0"/>
  <w15:commentEx w15:paraId="17F5ADD2" w15:done="0"/>
  <w15:commentEx w15:paraId="0777CFE4" w15:done="0"/>
  <w15:commentEx w15:paraId="417A0FEA" w15:done="0"/>
  <w15:commentEx w15:paraId="740BDA9A" w15:done="0"/>
  <w15:commentEx w15:paraId="2E1FB29E" w15:done="0"/>
  <w15:commentEx w15:paraId="7CADC00A" w15:done="0"/>
  <w15:commentEx w15:paraId="25791EA4" w15:done="0"/>
  <w15:commentEx w15:paraId="68ABB485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7F40B4" w14:textId="77777777" w:rsidR="00CD1811" w:rsidRDefault="00CD1811" w:rsidP="0043465B">
      <w:pPr>
        <w:spacing w:line="240" w:lineRule="auto"/>
        <w:ind w:firstLine="560"/>
      </w:pPr>
      <w:r>
        <w:separator/>
      </w:r>
    </w:p>
  </w:endnote>
  <w:endnote w:type="continuationSeparator" w:id="0">
    <w:p w14:paraId="5B1EE108" w14:textId="77777777" w:rsidR="00CD1811" w:rsidRDefault="00CD1811" w:rsidP="0043465B"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sans">
    <w:altName w:val="宋体"/>
    <w:charset w:val="86"/>
    <w:family w:val="auto"/>
    <w:pitch w:val="default"/>
    <w:sig w:usb0="00000000" w:usb1="00000000" w:usb2="00000000" w:usb3="00000000" w:csb0="00040001" w:csb1="00000000"/>
  </w:font>
  <w:font w:name="Bitstream Vera Sans">
    <w:altName w:val="宋体"/>
    <w:charset w:val="86"/>
    <w:family w:val="swiss"/>
    <w:pitch w:val="default"/>
    <w:sig w:usb0="00000000" w:usb1="00000000" w:usb2="00000000" w:usb3="00000000" w:csb0="00040001" w:csb1="00000000"/>
  </w:font>
  <w:font w:name="东文宋体">
    <w:altName w:val="宋体"/>
    <w:charset w:val="86"/>
    <w:family w:val="auto"/>
    <w:pitch w:val="default"/>
    <w:sig w:usb0="00000000" w:usb1="00000000" w:usb2="00000000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B91895" w14:textId="77777777" w:rsidR="000E7681" w:rsidRDefault="000E7681">
    <w:pPr>
      <w:pStyle w:val="a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D5AB37" w14:textId="1E1D4888" w:rsidR="000E7681" w:rsidRDefault="00CD1811">
    <w:pPr>
      <w:pStyle w:val="a6"/>
      <w:spacing w:line="200" w:lineRule="exact"/>
      <w:ind w:firstLineChars="0" w:firstLine="0"/>
      <w:jc w:val="center"/>
      <w:rPr>
        <w:rStyle w:val="ac"/>
        <w:lang w:eastAsia="zh-CN"/>
      </w:rPr>
    </w:pPr>
    <w:r>
      <w:pict w14:anchorId="3886227C">
        <v:line id="直线 2" o:spid="_x0000_s3078" style="position:absolute;left:0;text-align:left;z-index:-251660800" from="0,-4pt" to="486pt,-4pt" o:gfxdata="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qVG39dUAAAAGAQAADwAAAAAAAAABACAAAAAiAAAAZHJzL2Rvd25yZXYu&#10;eG1sUEsBAhQAFAAAAAgAh07iQLDCxM7FAQAAbgMAAA4AAAAAAAAAAQAgAAAAJAEAAGRycy9lMm9E&#10;b2MueG1sUEsFBgAAAAAGAAYAWQEAAFsFAAAAAA==&#10;" strokeweight=".26mm">
          <v:stroke joinstyle="miter"/>
        </v:line>
      </w:pict>
    </w:r>
    <w:r w:rsidR="000E7681">
      <w:fldChar w:fldCharType="begin"/>
    </w:r>
    <w:r w:rsidR="000E7681">
      <w:rPr>
        <w:rStyle w:val="ac"/>
      </w:rPr>
      <w:instrText xml:space="preserve"> PAGE </w:instrText>
    </w:r>
    <w:r w:rsidR="000E7681">
      <w:fldChar w:fldCharType="separate"/>
    </w:r>
    <w:r w:rsidR="00FE7BEB">
      <w:rPr>
        <w:rStyle w:val="ac"/>
        <w:noProof/>
      </w:rPr>
      <w:t>8</w:t>
    </w:r>
    <w:r w:rsidR="000E7681">
      <w:fldChar w:fldCharType="end"/>
    </w:r>
  </w:p>
  <w:p w14:paraId="57162B48" w14:textId="77777777" w:rsidR="000E7681" w:rsidRDefault="000E7681">
    <w:pPr>
      <w:pStyle w:val="a6"/>
      <w:spacing w:line="200" w:lineRule="exact"/>
      <w:ind w:firstLineChars="0" w:firstLine="0"/>
      <w:jc w:val="center"/>
      <w:rPr>
        <w:lang w:eastAsia="zh-CN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03FF52" w14:textId="77777777" w:rsidR="000E7681" w:rsidRDefault="000E7681">
    <w:pPr>
      <w:pStyle w:val="a6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B081D5" w14:textId="7A5E4D67" w:rsidR="000E7681" w:rsidRDefault="00CD1811">
    <w:pPr>
      <w:pStyle w:val="a6"/>
      <w:spacing w:line="200" w:lineRule="exact"/>
      <w:ind w:firstLineChars="0" w:firstLine="0"/>
      <w:jc w:val="center"/>
      <w:rPr>
        <w:rStyle w:val="ac"/>
        <w:lang w:eastAsia="zh-CN"/>
      </w:rPr>
    </w:pPr>
    <w:r>
      <w:pict w14:anchorId="639B1DB1">
        <v:line id="直线 4" o:spid="_x0000_s3076" style="position:absolute;left:0;text-align:left;z-index:-251658752" from="0,-4pt" to="486pt,-4pt" o:gfxdata="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qVG39dUAAAAGAQAADwAAAAAAAAABACAAAAAiAAAAZHJzL2Rvd25yZXYu&#10;eG1sUEsBAhQAFAAAAAgAh07iQAKmOLrFAQAAbgMAAA4AAAAAAAAAAQAgAAAAJAEAAGRycy9lMm9E&#10;b2MueG1sUEsFBgAAAAAGAAYAWQEAAFsFAAAAAA==&#10;" strokeweight=".26mm">
          <v:stroke joinstyle="miter"/>
        </v:line>
      </w:pict>
    </w:r>
    <w:r w:rsidR="000E7681">
      <w:fldChar w:fldCharType="begin"/>
    </w:r>
    <w:r w:rsidR="000E7681">
      <w:rPr>
        <w:rStyle w:val="ac"/>
      </w:rPr>
      <w:instrText xml:space="preserve"> PAGE </w:instrText>
    </w:r>
    <w:r w:rsidR="000E7681">
      <w:fldChar w:fldCharType="separate"/>
    </w:r>
    <w:r w:rsidR="00FE7BEB">
      <w:rPr>
        <w:rStyle w:val="ac"/>
        <w:noProof/>
      </w:rPr>
      <w:t>1</w:t>
    </w:r>
    <w:r w:rsidR="000E7681">
      <w:fldChar w:fldCharType="end"/>
    </w:r>
  </w:p>
  <w:p w14:paraId="1371B660" w14:textId="77777777" w:rsidR="000E7681" w:rsidRDefault="000E7681">
    <w:pPr>
      <w:pStyle w:val="a6"/>
      <w:spacing w:line="200" w:lineRule="exact"/>
      <w:ind w:firstLineChars="0" w:firstLine="0"/>
      <w:jc w:val="center"/>
      <w:rPr>
        <w:lang w:eastAsia="zh-C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C63B1C0" w14:textId="77777777" w:rsidR="00CD1811" w:rsidRDefault="00CD1811" w:rsidP="0043465B">
      <w:pPr>
        <w:spacing w:line="240" w:lineRule="auto"/>
        <w:ind w:firstLine="560"/>
      </w:pPr>
      <w:r>
        <w:separator/>
      </w:r>
    </w:p>
  </w:footnote>
  <w:footnote w:type="continuationSeparator" w:id="0">
    <w:p w14:paraId="38D239E9" w14:textId="77777777" w:rsidR="00CD1811" w:rsidRDefault="00CD1811" w:rsidP="0043465B">
      <w:pPr>
        <w:spacing w:line="240" w:lineRule="auto"/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582992" w14:textId="77777777" w:rsidR="000E7681" w:rsidRDefault="000E7681">
    <w:pPr>
      <w:pStyle w:val="a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6CBD59" w14:textId="77777777" w:rsidR="000E7681" w:rsidRDefault="00CD1811">
    <w:pPr>
      <w:ind w:firstLine="560"/>
      <w:jc w:val="center"/>
      <w:rPr>
        <w:rFonts w:eastAsia="黑体"/>
        <w:spacing w:val="90"/>
      </w:rPr>
    </w:pPr>
    <w:r>
      <w:pict w14:anchorId="35AFE8E3">
        <v:line id="直线 1" o:spid="_x0000_s2050" style="position:absolute;left:0;text-align:left;z-index:-251661824" from="0,28.35pt" to="481.9pt,28.35pt" o:gfxdata="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KopaW7UAAAABgEAAA8AAAAAAAAAAQAgAAAAIgAAAGRycy9kb3ducmV2Lnht&#10;bFBLAQIUABQAAAAIAIdO4kDDl1w0xAEAAG8DAAAOAAAAAAAAAAEAIAAAACMBAABkcnMvZTJvRG9j&#10;LnhtbFBLBQYAAAAABgAGAFkBAABZBQAAAAA=&#10;" strokeweight=".35mm">
          <v:stroke joinstyle="miter"/>
        </v:line>
      </w:pict>
    </w:r>
    <w:r w:rsidR="000E7681">
      <w:rPr>
        <w:rFonts w:eastAsia="黑体"/>
        <w:spacing w:val="90"/>
      </w:rPr>
      <w:t>说明书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10EE98" w14:textId="77777777" w:rsidR="000E7681" w:rsidRDefault="000E7681">
    <w:pPr>
      <w:pStyle w:val="a7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2A4AD7" w14:textId="77777777" w:rsidR="000E7681" w:rsidRDefault="00CD1811">
    <w:pPr>
      <w:ind w:firstLine="560"/>
      <w:jc w:val="center"/>
      <w:rPr>
        <w:rFonts w:eastAsia="黑体"/>
        <w:spacing w:val="90"/>
      </w:rPr>
    </w:pPr>
    <w:r>
      <w:pict w14:anchorId="0CE5B69B">
        <v:line id="直线 3" o:spid="_x0000_s3077" style="position:absolute;left:0;text-align:left;z-index:-251659776" from="0,28.35pt" to="481.9pt,28.35pt" o:gfxdata="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qilpbtQAAAAGAQAADwAAAAAAAAABACAAAAAiAAAAZHJzL2Rvd25yZXYueG1s&#10;UEsBAhQAFAAAAAgAh07iQIh9AYjDAQAAbwMAAA4AAAAAAAAAAQAgAAAAIwEAAGRycy9lMm9Eb2Mu&#10;eG1sUEsFBgAAAAAGAAYAWQEAAFgFAAAAAA==&#10;" strokeweight=".35mm">
          <v:stroke joinstyle="miter"/>
        </v:line>
      </w:pict>
    </w:r>
    <w:r w:rsidR="000E7681">
      <w:rPr>
        <w:rFonts w:eastAsia="黑体"/>
        <w:spacing w:val="90"/>
      </w:rPr>
      <w:t>说明书附图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E95876D" w14:textId="77777777" w:rsidR="000E7681" w:rsidRDefault="00CD1811">
    <w:pPr>
      <w:ind w:firstLine="560"/>
      <w:jc w:val="center"/>
      <w:rPr>
        <w:rFonts w:eastAsia="黑体"/>
        <w:spacing w:val="90"/>
      </w:rPr>
    </w:pPr>
    <w:r>
      <w:pict w14:anchorId="50CEF0C8">
        <v:line id="直线 5" o:spid="_x0000_s3075" style="position:absolute;left:0;text-align:left;z-index:-251657728" from="0,28.35pt" to="481.9pt,28.35pt" o:gfxdata="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KopaW7UAAAABgEAAA8AAAAAAAAAAQAgAAAAIgAAAGRycy9kb3ducmV2Lnht&#10;bFBLAQIUABQAAAAIAIdO4kAT2e1NxAEAAHADAAAOAAAAAAAAAAEAIAAAACMBAABkcnMvZTJvRG9j&#10;LnhtbFBLBQYAAAAABgAGAFkBAABZBQAAAAA=&#10;" strokeweight=".35mm">
          <v:stroke joinstyle="miter"/>
        </v:line>
      </w:pict>
    </w:r>
    <w:r w:rsidR="000E7681">
      <w:rPr>
        <w:rFonts w:eastAsia="黑体"/>
        <w:spacing w:val="90"/>
      </w:rPr>
      <w:t>权利要求书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6094C0" w14:textId="77777777" w:rsidR="000E7681" w:rsidRDefault="00CD1811">
    <w:pPr>
      <w:ind w:firstLine="560"/>
      <w:jc w:val="center"/>
      <w:rPr>
        <w:rFonts w:eastAsia="黑体"/>
        <w:spacing w:val="90"/>
      </w:rPr>
    </w:pPr>
    <w:r>
      <w:pict w14:anchorId="2DF80E8F">
        <v:line id="直线 6" o:spid="_x0000_s3074" style="position:absolute;left:0;text-align:left;z-index:-251656704" from="0,28.35pt" to="481.9pt,28.35pt" o:gfxdata="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KopaW7UAAAABgEAAA8AAAAAAAAAAQAgAAAAIgAAAGRycy9kb3ducmV2Lnht&#10;bFBLAQIUABQAAAAIAIdO4kBjxdkMxAEAAG8DAAAOAAAAAAAAAAEAIAAAACMBAABkcnMvZTJvRG9j&#10;LnhtbFBLBQYAAAAABgAGAFkBAABZBQAAAAA=&#10;" strokeweight=".35mm">
          <v:stroke joinstyle="miter"/>
        </v:line>
      </w:pict>
    </w:r>
    <w:r w:rsidR="000E7681">
      <w:rPr>
        <w:rFonts w:eastAsia="黑体"/>
        <w:spacing w:val="90"/>
      </w:rPr>
      <w:t>说明书摘要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E5B328" w14:textId="77777777" w:rsidR="000E7681" w:rsidRDefault="00CD1811">
    <w:pPr>
      <w:ind w:firstLine="560"/>
      <w:jc w:val="center"/>
      <w:rPr>
        <w:rFonts w:eastAsia="黑体"/>
        <w:spacing w:val="90"/>
      </w:rPr>
    </w:pPr>
    <w:r>
      <w:pict w14:anchorId="20535EFD">
        <v:line id="直线 7" o:spid="_x0000_s3073" style="position:absolute;left:0;text-align:left;z-index:-251655680" from="0,28.35pt" to="481.9pt,28.35pt" o:gfxdata="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KopaW7UAAAABgEAAA8AAAAAAAAAAQAgAAAAIgAAAGRycy9kb3ducmV2Lnht&#10;bFBLAQIUABQAAAAIAIdO4kCmbY+nxAEAAHADAAAOAAAAAAAAAAEAIAAAACMBAABkcnMvZTJvRG9j&#10;LnhtbFBLBQYAAAAABgAGAFkBAABZBQAAAAA=&#10;" strokeweight=".35mm">
          <v:stroke joinstyle="miter"/>
        </v:line>
      </w:pict>
    </w:r>
    <w:r w:rsidR="000E7681">
      <w:rPr>
        <w:rFonts w:eastAsia="黑体"/>
        <w:spacing w:val="90"/>
      </w:rPr>
      <w:t>摘要附图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58544AF"/>
    <w:multiLevelType w:val="singleLevel"/>
    <w:tmpl w:val="858544AF"/>
    <w:lvl w:ilvl="0">
      <w:start w:val="1"/>
      <w:numFmt w:val="decimal"/>
      <w:suff w:val="nothing"/>
      <w:lvlText w:val="（%1）"/>
      <w:lvlJc w:val="left"/>
    </w:lvl>
  </w:abstractNum>
  <w:abstractNum w:abstractNumId="1">
    <w:nsid w:val="9FC6A958"/>
    <w:multiLevelType w:val="singleLevel"/>
    <w:tmpl w:val="9FC6A958"/>
    <w:lvl w:ilvl="0">
      <w:start w:val="1"/>
      <w:numFmt w:val="decimal"/>
      <w:suff w:val="nothing"/>
      <w:lvlText w:val="%1）"/>
      <w:lvlJc w:val="left"/>
    </w:lvl>
  </w:abstractNum>
  <w:abstractNum w:abstractNumId="2">
    <w:nsid w:val="A4A6BAC4"/>
    <w:multiLevelType w:val="singleLevel"/>
    <w:tmpl w:val="A4A6BAC4"/>
    <w:lvl w:ilvl="0">
      <w:start w:val="1"/>
      <w:numFmt w:val="decimal"/>
      <w:suff w:val="nothing"/>
      <w:lvlText w:val="（%1）"/>
      <w:lvlJc w:val="left"/>
    </w:lvl>
  </w:abstractNum>
  <w:abstractNum w:abstractNumId="3">
    <w:nsid w:val="E5C7594C"/>
    <w:multiLevelType w:val="singleLevel"/>
    <w:tmpl w:val="E5C7594C"/>
    <w:lvl w:ilvl="0">
      <w:start w:val="1"/>
      <w:numFmt w:val="decimal"/>
      <w:suff w:val="nothing"/>
      <w:lvlText w:val="%1、"/>
      <w:lvlJc w:val="left"/>
    </w:lvl>
  </w:abstractNum>
  <w:abstractNum w:abstractNumId="4">
    <w:nsid w:val="E95E222A"/>
    <w:multiLevelType w:val="singleLevel"/>
    <w:tmpl w:val="E95E222A"/>
    <w:lvl w:ilvl="0">
      <w:start w:val="18"/>
      <w:numFmt w:val="upperLetter"/>
      <w:suff w:val="nothing"/>
      <w:lvlText w:val="%1-"/>
      <w:lvlJc w:val="left"/>
    </w:lvl>
  </w:abstractNum>
  <w:abstractNum w:abstractNumId="5">
    <w:nsid w:val="0D940F0D"/>
    <w:multiLevelType w:val="hybridMultilevel"/>
    <w:tmpl w:val="A142D01A"/>
    <w:lvl w:ilvl="0" w:tplc="22EC4050">
      <w:start w:val="1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>
    <w:nsid w:val="267E6DE6"/>
    <w:multiLevelType w:val="hybridMultilevel"/>
    <w:tmpl w:val="EFCE552E"/>
    <w:lvl w:ilvl="0" w:tplc="EEC81098">
      <w:start w:val="1"/>
      <w:numFmt w:val="decimal"/>
      <w:lvlText w:val="（%1）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7">
    <w:nsid w:val="3AC84351"/>
    <w:multiLevelType w:val="hybridMultilevel"/>
    <w:tmpl w:val="E1AAB7DA"/>
    <w:lvl w:ilvl="0" w:tplc="21120010">
      <w:start w:val="1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8">
    <w:nsid w:val="5BD9E985"/>
    <w:multiLevelType w:val="singleLevel"/>
    <w:tmpl w:val="5BD9E985"/>
    <w:lvl w:ilvl="0">
      <w:start w:val="1"/>
      <w:numFmt w:val="decimal"/>
      <w:suff w:val="nothing"/>
      <w:lvlText w:val="（%1）"/>
      <w:lvlJc w:val="left"/>
    </w:lvl>
  </w:abstractNum>
  <w:abstractNum w:abstractNumId="9">
    <w:nsid w:val="60ECAA2A"/>
    <w:multiLevelType w:val="singleLevel"/>
    <w:tmpl w:val="60ECAA2A"/>
    <w:lvl w:ilvl="0">
      <w:start w:val="1"/>
      <w:numFmt w:val="decimal"/>
      <w:suff w:val="nothing"/>
      <w:lvlText w:val="（%1）"/>
      <w:lvlJc w:val="left"/>
    </w:lvl>
  </w:abstractNum>
  <w:abstractNum w:abstractNumId="10">
    <w:nsid w:val="66E95868"/>
    <w:multiLevelType w:val="multilevel"/>
    <w:tmpl w:val="66E95868"/>
    <w:lvl w:ilvl="0">
      <w:start w:val="1"/>
      <w:numFmt w:val="japaneseCounting"/>
      <w:lvlText w:val="%1、"/>
      <w:lvlJc w:val="left"/>
      <w:pPr>
        <w:tabs>
          <w:tab w:val="num" w:pos="480"/>
        </w:tabs>
        <w:ind w:left="480" w:hanging="480"/>
      </w:pPr>
      <w:rPr>
        <w:rFonts w:ascii="宋体" w:eastAsia="宋体" w:hAnsi="宋体" w:hint="default"/>
        <w:color w:val="auto"/>
        <w:sz w:val="24"/>
        <w:szCs w:val="24"/>
      </w:rPr>
    </w:lvl>
    <w:lvl w:ilvl="1">
      <w:start w:val="1"/>
      <w:numFmt w:val="decimal"/>
      <w:lvlText w:val="（%2）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1">
    <w:nsid w:val="72F4CB62"/>
    <w:multiLevelType w:val="singleLevel"/>
    <w:tmpl w:val="72F4CB62"/>
    <w:lvl w:ilvl="0">
      <w:start w:val="1"/>
      <w:numFmt w:val="decimal"/>
      <w:suff w:val="nothing"/>
      <w:lvlText w:val="（%1）"/>
      <w:lvlJc w:val="left"/>
    </w:lvl>
  </w:abstractNum>
  <w:abstractNum w:abstractNumId="12">
    <w:nsid w:val="7F4B3177"/>
    <w:multiLevelType w:val="hybridMultilevel"/>
    <w:tmpl w:val="3D5E8916"/>
    <w:lvl w:ilvl="0" w:tplc="2486A728">
      <w:start w:val="1"/>
      <w:numFmt w:val="decimal"/>
      <w:lvlText w:val="%1、"/>
      <w:lvlJc w:val="left"/>
      <w:pPr>
        <w:ind w:left="1535" w:hanging="9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num w:numId="1">
    <w:abstractNumId w:val="11"/>
  </w:num>
  <w:num w:numId="2">
    <w:abstractNumId w:val="0"/>
  </w:num>
  <w:num w:numId="3">
    <w:abstractNumId w:val="9"/>
  </w:num>
  <w:num w:numId="4">
    <w:abstractNumId w:val="3"/>
  </w:num>
  <w:num w:numId="5">
    <w:abstractNumId w:val="2"/>
  </w:num>
  <w:num w:numId="6">
    <w:abstractNumId w:val="8"/>
  </w:num>
  <w:num w:numId="7">
    <w:abstractNumId w:val="10"/>
  </w:num>
  <w:num w:numId="8">
    <w:abstractNumId w:val="4"/>
  </w:num>
  <w:num w:numId="9">
    <w:abstractNumId w:val="5"/>
  </w:num>
  <w:num w:numId="10">
    <w:abstractNumId w:val="1"/>
  </w:num>
  <w:num w:numId="11">
    <w:abstractNumId w:val="6"/>
  </w:num>
  <w:num w:numId="12">
    <w:abstractNumId w:val="12"/>
  </w:num>
  <w:num w:numId="13">
    <w:abstractNumId w:val="7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赵嬛嬛">
    <w15:presenceInfo w15:providerId="None" w15:userId="赵嬛嬛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HorizontalSpacing w:val="140"/>
  <w:drawingGridVerticalSpacing w:val="381"/>
  <w:noPunctuationKerning/>
  <w:characterSpacingControl w:val="compressPunctuation"/>
  <w:hdrShapeDefaults>
    <o:shapedefaults v:ext="edit" spidmax="3079" fillcolor="white">
      <v:fill color="white"/>
    </o:shapedefaults>
    <o:shapelayout v:ext="edit">
      <o:idmap v:ext="edit" data="2,3"/>
    </o:shapelayout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291151"/>
    <w:rsid w:val="00000B06"/>
    <w:rsid w:val="00000C05"/>
    <w:rsid w:val="0000202A"/>
    <w:rsid w:val="00003D27"/>
    <w:rsid w:val="00003F19"/>
    <w:rsid w:val="00006576"/>
    <w:rsid w:val="00006E3B"/>
    <w:rsid w:val="00007E7A"/>
    <w:rsid w:val="00010875"/>
    <w:rsid w:val="000110FC"/>
    <w:rsid w:val="00011ADE"/>
    <w:rsid w:val="00011F45"/>
    <w:rsid w:val="00013739"/>
    <w:rsid w:val="0001464F"/>
    <w:rsid w:val="000148EA"/>
    <w:rsid w:val="00015899"/>
    <w:rsid w:val="00023B3D"/>
    <w:rsid w:val="00030003"/>
    <w:rsid w:val="00030505"/>
    <w:rsid w:val="00032A36"/>
    <w:rsid w:val="000336B0"/>
    <w:rsid w:val="000363AE"/>
    <w:rsid w:val="000373AD"/>
    <w:rsid w:val="00042A29"/>
    <w:rsid w:val="00044DD7"/>
    <w:rsid w:val="00045041"/>
    <w:rsid w:val="00046CF5"/>
    <w:rsid w:val="00047C99"/>
    <w:rsid w:val="000505FD"/>
    <w:rsid w:val="00050B4C"/>
    <w:rsid w:val="00050FDB"/>
    <w:rsid w:val="0005106F"/>
    <w:rsid w:val="0005176D"/>
    <w:rsid w:val="00052594"/>
    <w:rsid w:val="00052CD5"/>
    <w:rsid w:val="00054E8C"/>
    <w:rsid w:val="000575A1"/>
    <w:rsid w:val="0006328E"/>
    <w:rsid w:val="00063FF0"/>
    <w:rsid w:val="00065418"/>
    <w:rsid w:val="000655E2"/>
    <w:rsid w:val="000673DD"/>
    <w:rsid w:val="00071B81"/>
    <w:rsid w:val="000721A0"/>
    <w:rsid w:val="000738AA"/>
    <w:rsid w:val="000744A4"/>
    <w:rsid w:val="0007767C"/>
    <w:rsid w:val="00080EAD"/>
    <w:rsid w:val="00081C28"/>
    <w:rsid w:val="00082820"/>
    <w:rsid w:val="00083815"/>
    <w:rsid w:val="00085CCC"/>
    <w:rsid w:val="00087E82"/>
    <w:rsid w:val="00090E24"/>
    <w:rsid w:val="00094AE1"/>
    <w:rsid w:val="000950BD"/>
    <w:rsid w:val="000961C3"/>
    <w:rsid w:val="00096836"/>
    <w:rsid w:val="00097A9D"/>
    <w:rsid w:val="000A0023"/>
    <w:rsid w:val="000A1289"/>
    <w:rsid w:val="000A18AE"/>
    <w:rsid w:val="000A4654"/>
    <w:rsid w:val="000A46E4"/>
    <w:rsid w:val="000A49CE"/>
    <w:rsid w:val="000A578D"/>
    <w:rsid w:val="000B0D68"/>
    <w:rsid w:val="000B3233"/>
    <w:rsid w:val="000B38A1"/>
    <w:rsid w:val="000B523D"/>
    <w:rsid w:val="000B5257"/>
    <w:rsid w:val="000C094A"/>
    <w:rsid w:val="000C0A0B"/>
    <w:rsid w:val="000C334E"/>
    <w:rsid w:val="000C362D"/>
    <w:rsid w:val="000C3F2E"/>
    <w:rsid w:val="000C4359"/>
    <w:rsid w:val="000C54B0"/>
    <w:rsid w:val="000C5C0D"/>
    <w:rsid w:val="000C69A0"/>
    <w:rsid w:val="000C6AB1"/>
    <w:rsid w:val="000C7C5F"/>
    <w:rsid w:val="000D143D"/>
    <w:rsid w:val="000D32CD"/>
    <w:rsid w:val="000D49FA"/>
    <w:rsid w:val="000E03B7"/>
    <w:rsid w:val="000E441D"/>
    <w:rsid w:val="000E5DFC"/>
    <w:rsid w:val="000E6F58"/>
    <w:rsid w:val="000E7681"/>
    <w:rsid w:val="000F01B5"/>
    <w:rsid w:val="000F03E0"/>
    <w:rsid w:val="000F56B2"/>
    <w:rsid w:val="000F5A03"/>
    <w:rsid w:val="000F5B2D"/>
    <w:rsid w:val="000F6A28"/>
    <w:rsid w:val="000F7951"/>
    <w:rsid w:val="00100021"/>
    <w:rsid w:val="00100555"/>
    <w:rsid w:val="00100E28"/>
    <w:rsid w:val="00102012"/>
    <w:rsid w:val="00103C07"/>
    <w:rsid w:val="00103EAC"/>
    <w:rsid w:val="00105B29"/>
    <w:rsid w:val="00107C0A"/>
    <w:rsid w:val="00111881"/>
    <w:rsid w:val="00111C66"/>
    <w:rsid w:val="00115ACA"/>
    <w:rsid w:val="00115D00"/>
    <w:rsid w:val="00116182"/>
    <w:rsid w:val="001171AA"/>
    <w:rsid w:val="00120EF6"/>
    <w:rsid w:val="00123054"/>
    <w:rsid w:val="0012318D"/>
    <w:rsid w:val="00124931"/>
    <w:rsid w:val="001275F5"/>
    <w:rsid w:val="0013009F"/>
    <w:rsid w:val="0013029A"/>
    <w:rsid w:val="001305D6"/>
    <w:rsid w:val="0013132E"/>
    <w:rsid w:val="00132ED5"/>
    <w:rsid w:val="00133928"/>
    <w:rsid w:val="00134CA4"/>
    <w:rsid w:val="00140407"/>
    <w:rsid w:val="00144E8E"/>
    <w:rsid w:val="00145BA8"/>
    <w:rsid w:val="001462FB"/>
    <w:rsid w:val="00146452"/>
    <w:rsid w:val="00150366"/>
    <w:rsid w:val="00151411"/>
    <w:rsid w:val="001524DD"/>
    <w:rsid w:val="00153157"/>
    <w:rsid w:val="00154FA8"/>
    <w:rsid w:val="00155998"/>
    <w:rsid w:val="00157072"/>
    <w:rsid w:val="0015717E"/>
    <w:rsid w:val="0015739D"/>
    <w:rsid w:val="00160D10"/>
    <w:rsid w:val="001613A6"/>
    <w:rsid w:val="00161D70"/>
    <w:rsid w:val="00164A4C"/>
    <w:rsid w:val="00167327"/>
    <w:rsid w:val="00167AE6"/>
    <w:rsid w:val="00167F18"/>
    <w:rsid w:val="001713AB"/>
    <w:rsid w:val="001717FB"/>
    <w:rsid w:val="00171DC9"/>
    <w:rsid w:val="001747CC"/>
    <w:rsid w:val="001754F6"/>
    <w:rsid w:val="001756CD"/>
    <w:rsid w:val="001762D6"/>
    <w:rsid w:val="00176CAE"/>
    <w:rsid w:val="00180AC1"/>
    <w:rsid w:val="00183C9E"/>
    <w:rsid w:val="001847ED"/>
    <w:rsid w:val="00186A8E"/>
    <w:rsid w:val="00186E69"/>
    <w:rsid w:val="001871C5"/>
    <w:rsid w:val="00190EDF"/>
    <w:rsid w:val="00192967"/>
    <w:rsid w:val="00194557"/>
    <w:rsid w:val="001948AB"/>
    <w:rsid w:val="00196137"/>
    <w:rsid w:val="00197895"/>
    <w:rsid w:val="001A0009"/>
    <w:rsid w:val="001A2121"/>
    <w:rsid w:val="001A3689"/>
    <w:rsid w:val="001A6EBC"/>
    <w:rsid w:val="001A7DBF"/>
    <w:rsid w:val="001B0494"/>
    <w:rsid w:val="001B1001"/>
    <w:rsid w:val="001B506A"/>
    <w:rsid w:val="001B5398"/>
    <w:rsid w:val="001B6246"/>
    <w:rsid w:val="001B6ACD"/>
    <w:rsid w:val="001B711A"/>
    <w:rsid w:val="001C0753"/>
    <w:rsid w:val="001C2163"/>
    <w:rsid w:val="001C2726"/>
    <w:rsid w:val="001C28EA"/>
    <w:rsid w:val="001C350D"/>
    <w:rsid w:val="001C3FCF"/>
    <w:rsid w:val="001C6129"/>
    <w:rsid w:val="001D1760"/>
    <w:rsid w:val="001D1D02"/>
    <w:rsid w:val="001D26DC"/>
    <w:rsid w:val="001D2B20"/>
    <w:rsid w:val="001D3E17"/>
    <w:rsid w:val="001D50EA"/>
    <w:rsid w:val="001D625D"/>
    <w:rsid w:val="001D6395"/>
    <w:rsid w:val="001D660B"/>
    <w:rsid w:val="001D7322"/>
    <w:rsid w:val="001E05B6"/>
    <w:rsid w:val="001E219B"/>
    <w:rsid w:val="001E34D2"/>
    <w:rsid w:val="001F1EEF"/>
    <w:rsid w:val="001F60DB"/>
    <w:rsid w:val="001F6590"/>
    <w:rsid w:val="001F746B"/>
    <w:rsid w:val="0020214A"/>
    <w:rsid w:val="00203DB1"/>
    <w:rsid w:val="002041D3"/>
    <w:rsid w:val="00205ACE"/>
    <w:rsid w:val="00206DC9"/>
    <w:rsid w:val="00210EF2"/>
    <w:rsid w:val="00212BC6"/>
    <w:rsid w:val="00215946"/>
    <w:rsid w:val="0021729C"/>
    <w:rsid w:val="002209A6"/>
    <w:rsid w:val="002217B0"/>
    <w:rsid w:val="00222A13"/>
    <w:rsid w:val="0022450B"/>
    <w:rsid w:val="00227008"/>
    <w:rsid w:val="00227CFB"/>
    <w:rsid w:val="00234B87"/>
    <w:rsid w:val="00241FE5"/>
    <w:rsid w:val="00242339"/>
    <w:rsid w:val="00244ED3"/>
    <w:rsid w:val="00251B9E"/>
    <w:rsid w:val="00252FE9"/>
    <w:rsid w:val="0025474E"/>
    <w:rsid w:val="00255705"/>
    <w:rsid w:val="00255F50"/>
    <w:rsid w:val="00256109"/>
    <w:rsid w:val="002566F1"/>
    <w:rsid w:val="0025739C"/>
    <w:rsid w:val="00261CEC"/>
    <w:rsid w:val="00261F7A"/>
    <w:rsid w:val="0026332E"/>
    <w:rsid w:val="00264B2B"/>
    <w:rsid w:val="002651CC"/>
    <w:rsid w:val="002701F9"/>
    <w:rsid w:val="00270B20"/>
    <w:rsid w:val="002727D1"/>
    <w:rsid w:val="002809CB"/>
    <w:rsid w:val="00281000"/>
    <w:rsid w:val="00281497"/>
    <w:rsid w:val="00282D93"/>
    <w:rsid w:val="002847DA"/>
    <w:rsid w:val="00284B04"/>
    <w:rsid w:val="00284B1B"/>
    <w:rsid w:val="00285B29"/>
    <w:rsid w:val="00286DF7"/>
    <w:rsid w:val="00290B02"/>
    <w:rsid w:val="00291151"/>
    <w:rsid w:val="002914F1"/>
    <w:rsid w:val="002922E3"/>
    <w:rsid w:val="002927D6"/>
    <w:rsid w:val="0029303C"/>
    <w:rsid w:val="00295B5A"/>
    <w:rsid w:val="002966F3"/>
    <w:rsid w:val="00296967"/>
    <w:rsid w:val="002970EA"/>
    <w:rsid w:val="0029729D"/>
    <w:rsid w:val="002A0FA6"/>
    <w:rsid w:val="002A23D9"/>
    <w:rsid w:val="002A2A40"/>
    <w:rsid w:val="002A51C3"/>
    <w:rsid w:val="002A5261"/>
    <w:rsid w:val="002A5AB3"/>
    <w:rsid w:val="002A71A9"/>
    <w:rsid w:val="002A7209"/>
    <w:rsid w:val="002B2796"/>
    <w:rsid w:val="002B6E28"/>
    <w:rsid w:val="002B6F3B"/>
    <w:rsid w:val="002B7A87"/>
    <w:rsid w:val="002C2BA3"/>
    <w:rsid w:val="002C44BE"/>
    <w:rsid w:val="002D1238"/>
    <w:rsid w:val="002D1274"/>
    <w:rsid w:val="002D59E4"/>
    <w:rsid w:val="002D78B5"/>
    <w:rsid w:val="002E05C0"/>
    <w:rsid w:val="002E1E0A"/>
    <w:rsid w:val="002E241F"/>
    <w:rsid w:val="002E59D4"/>
    <w:rsid w:val="002E5D7F"/>
    <w:rsid w:val="002E6868"/>
    <w:rsid w:val="002E7C5A"/>
    <w:rsid w:val="002F0FC4"/>
    <w:rsid w:val="002F5108"/>
    <w:rsid w:val="002F5ABD"/>
    <w:rsid w:val="002F7441"/>
    <w:rsid w:val="00300388"/>
    <w:rsid w:val="00302CF8"/>
    <w:rsid w:val="003031DD"/>
    <w:rsid w:val="00303DEF"/>
    <w:rsid w:val="00310527"/>
    <w:rsid w:val="00311D3D"/>
    <w:rsid w:val="003121BD"/>
    <w:rsid w:val="00314C13"/>
    <w:rsid w:val="003152FD"/>
    <w:rsid w:val="00320EEB"/>
    <w:rsid w:val="00320FDE"/>
    <w:rsid w:val="00321ACE"/>
    <w:rsid w:val="00322745"/>
    <w:rsid w:val="003255F5"/>
    <w:rsid w:val="00326A18"/>
    <w:rsid w:val="00327140"/>
    <w:rsid w:val="003314E3"/>
    <w:rsid w:val="003322F5"/>
    <w:rsid w:val="0033245D"/>
    <w:rsid w:val="00335070"/>
    <w:rsid w:val="00335326"/>
    <w:rsid w:val="0033557E"/>
    <w:rsid w:val="00335A85"/>
    <w:rsid w:val="00336C27"/>
    <w:rsid w:val="00336FF0"/>
    <w:rsid w:val="0033704C"/>
    <w:rsid w:val="003370CD"/>
    <w:rsid w:val="00343CDE"/>
    <w:rsid w:val="00345692"/>
    <w:rsid w:val="00345ED9"/>
    <w:rsid w:val="00352DBC"/>
    <w:rsid w:val="0035321B"/>
    <w:rsid w:val="00353376"/>
    <w:rsid w:val="00353739"/>
    <w:rsid w:val="0035496C"/>
    <w:rsid w:val="00354A5B"/>
    <w:rsid w:val="00354C90"/>
    <w:rsid w:val="003554EA"/>
    <w:rsid w:val="00355EA5"/>
    <w:rsid w:val="00360720"/>
    <w:rsid w:val="00360CB2"/>
    <w:rsid w:val="00361089"/>
    <w:rsid w:val="00361DE5"/>
    <w:rsid w:val="003631AE"/>
    <w:rsid w:val="00364A8B"/>
    <w:rsid w:val="003663B1"/>
    <w:rsid w:val="0036648D"/>
    <w:rsid w:val="0036736A"/>
    <w:rsid w:val="00367624"/>
    <w:rsid w:val="00367FE2"/>
    <w:rsid w:val="00370574"/>
    <w:rsid w:val="0037155A"/>
    <w:rsid w:val="003751AE"/>
    <w:rsid w:val="00375AEA"/>
    <w:rsid w:val="003768C8"/>
    <w:rsid w:val="00380203"/>
    <w:rsid w:val="00380769"/>
    <w:rsid w:val="00380959"/>
    <w:rsid w:val="00380A8F"/>
    <w:rsid w:val="00380D8B"/>
    <w:rsid w:val="00380DE4"/>
    <w:rsid w:val="00381042"/>
    <w:rsid w:val="00381D8A"/>
    <w:rsid w:val="00382C82"/>
    <w:rsid w:val="00383C3E"/>
    <w:rsid w:val="00385460"/>
    <w:rsid w:val="003873D9"/>
    <w:rsid w:val="0038782A"/>
    <w:rsid w:val="0039063B"/>
    <w:rsid w:val="00390C32"/>
    <w:rsid w:val="003919DD"/>
    <w:rsid w:val="003926B8"/>
    <w:rsid w:val="00392B66"/>
    <w:rsid w:val="0039356D"/>
    <w:rsid w:val="0039360E"/>
    <w:rsid w:val="00394673"/>
    <w:rsid w:val="00394A51"/>
    <w:rsid w:val="00394AAE"/>
    <w:rsid w:val="00395130"/>
    <w:rsid w:val="003964E2"/>
    <w:rsid w:val="00397CD0"/>
    <w:rsid w:val="003A1AEB"/>
    <w:rsid w:val="003A2BF6"/>
    <w:rsid w:val="003A2F18"/>
    <w:rsid w:val="003A5491"/>
    <w:rsid w:val="003A5F59"/>
    <w:rsid w:val="003A5FCA"/>
    <w:rsid w:val="003A7EBA"/>
    <w:rsid w:val="003B085C"/>
    <w:rsid w:val="003B2939"/>
    <w:rsid w:val="003B5A3B"/>
    <w:rsid w:val="003B62B9"/>
    <w:rsid w:val="003B735C"/>
    <w:rsid w:val="003C0673"/>
    <w:rsid w:val="003C1BBC"/>
    <w:rsid w:val="003C4CC7"/>
    <w:rsid w:val="003C4EDB"/>
    <w:rsid w:val="003C4F5B"/>
    <w:rsid w:val="003D0239"/>
    <w:rsid w:val="003D2008"/>
    <w:rsid w:val="003D55D3"/>
    <w:rsid w:val="003D5941"/>
    <w:rsid w:val="003D5D2A"/>
    <w:rsid w:val="003D5D55"/>
    <w:rsid w:val="003D61FB"/>
    <w:rsid w:val="003D6D53"/>
    <w:rsid w:val="003E0A81"/>
    <w:rsid w:val="003E4C3C"/>
    <w:rsid w:val="003F37A2"/>
    <w:rsid w:val="003F6C25"/>
    <w:rsid w:val="003F6E36"/>
    <w:rsid w:val="004010DC"/>
    <w:rsid w:val="00404980"/>
    <w:rsid w:val="00405354"/>
    <w:rsid w:val="00405F68"/>
    <w:rsid w:val="00415C0A"/>
    <w:rsid w:val="0041719A"/>
    <w:rsid w:val="00420FDA"/>
    <w:rsid w:val="004212AD"/>
    <w:rsid w:val="00422562"/>
    <w:rsid w:val="00424177"/>
    <w:rsid w:val="004250B1"/>
    <w:rsid w:val="00425BB3"/>
    <w:rsid w:val="0042611B"/>
    <w:rsid w:val="00426AC3"/>
    <w:rsid w:val="00430A34"/>
    <w:rsid w:val="00430F4F"/>
    <w:rsid w:val="0043143A"/>
    <w:rsid w:val="00433D05"/>
    <w:rsid w:val="0043465B"/>
    <w:rsid w:val="00434B63"/>
    <w:rsid w:val="00434E6C"/>
    <w:rsid w:val="00436550"/>
    <w:rsid w:val="00437AB5"/>
    <w:rsid w:val="00440148"/>
    <w:rsid w:val="00440CF4"/>
    <w:rsid w:val="004420C9"/>
    <w:rsid w:val="00450231"/>
    <w:rsid w:val="00450760"/>
    <w:rsid w:val="004519A3"/>
    <w:rsid w:val="00452462"/>
    <w:rsid w:val="00453D21"/>
    <w:rsid w:val="00453F31"/>
    <w:rsid w:val="0045417C"/>
    <w:rsid w:val="00454BCA"/>
    <w:rsid w:val="00455B95"/>
    <w:rsid w:val="00455B99"/>
    <w:rsid w:val="00457CE6"/>
    <w:rsid w:val="00457E86"/>
    <w:rsid w:val="004603AA"/>
    <w:rsid w:val="00460585"/>
    <w:rsid w:val="00461898"/>
    <w:rsid w:val="00462897"/>
    <w:rsid w:val="00464C6D"/>
    <w:rsid w:val="00466BD6"/>
    <w:rsid w:val="00470FC5"/>
    <w:rsid w:val="00471067"/>
    <w:rsid w:val="00471683"/>
    <w:rsid w:val="0047195A"/>
    <w:rsid w:val="00472125"/>
    <w:rsid w:val="004735C4"/>
    <w:rsid w:val="00475AE9"/>
    <w:rsid w:val="00477AD6"/>
    <w:rsid w:val="004807F9"/>
    <w:rsid w:val="00480A22"/>
    <w:rsid w:val="00484549"/>
    <w:rsid w:val="0048585B"/>
    <w:rsid w:val="00487921"/>
    <w:rsid w:val="004921AA"/>
    <w:rsid w:val="00493F7E"/>
    <w:rsid w:val="0049599E"/>
    <w:rsid w:val="004963A9"/>
    <w:rsid w:val="004967AF"/>
    <w:rsid w:val="00496998"/>
    <w:rsid w:val="00496DDF"/>
    <w:rsid w:val="004978FC"/>
    <w:rsid w:val="004A0195"/>
    <w:rsid w:val="004A2A76"/>
    <w:rsid w:val="004A2B1E"/>
    <w:rsid w:val="004A3D4A"/>
    <w:rsid w:val="004A6551"/>
    <w:rsid w:val="004A6804"/>
    <w:rsid w:val="004A6F79"/>
    <w:rsid w:val="004A74C9"/>
    <w:rsid w:val="004B34A8"/>
    <w:rsid w:val="004B6023"/>
    <w:rsid w:val="004B69B9"/>
    <w:rsid w:val="004B6AE6"/>
    <w:rsid w:val="004C04D4"/>
    <w:rsid w:val="004C0994"/>
    <w:rsid w:val="004C3213"/>
    <w:rsid w:val="004C3581"/>
    <w:rsid w:val="004C4240"/>
    <w:rsid w:val="004C571F"/>
    <w:rsid w:val="004C7B65"/>
    <w:rsid w:val="004C7FF1"/>
    <w:rsid w:val="004D2229"/>
    <w:rsid w:val="004D3895"/>
    <w:rsid w:val="004D5CBD"/>
    <w:rsid w:val="004E102F"/>
    <w:rsid w:val="004E135B"/>
    <w:rsid w:val="004E62EA"/>
    <w:rsid w:val="004F2EF1"/>
    <w:rsid w:val="004F49A3"/>
    <w:rsid w:val="004F669A"/>
    <w:rsid w:val="004F795B"/>
    <w:rsid w:val="005003C2"/>
    <w:rsid w:val="005040D4"/>
    <w:rsid w:val="005062F6"/>
    <w:rsid w:val="00507441"/>
    <w:rsid w:val="00510D31"/>
    <w:rsid w:val="00512940"/>
    <w:rsid w:val="00515545"/>
    <w:rsid w:val="00517CB5"/>
    <w:rsid w:val="00521CB5"/>
    <w:rsid w:val="005225C8"/>
    <w:rsid w:val="00522A1E"/>
    <w:rsid w:val="00523DD2"/>
    <w:rsid w:val="0052616B"/>
    <w:rsid w:val="005267F3"/>
    <w:rsid w:val="00526C2C"/>
    <w:rsid w:val="00530E06"/>
    <w:rsid w:val="0053211C"/>
    <w:rsid w:val="005326F0"/>
    <w:rsid w:val="00533DFA"/>
    <w:rsid w:val="005341F1"/>
    <w:rsid w:val="00534AFD"/>
    <w:rsid w:val="00535369"/>
    <w:rsid w:val="0053538F"/>
    <w:rsid w:val="005355D1"/>
    <w:rsid w:val="005358A8"/>
    <w:rsid w:val="00536060"/>
    <w:rsid w:val="0053615F"/>
    <w:rsid w:val="0053650D"/>
    <w:rsid w:val="00541259"/>
    <w:rsid w:val="00541994"/>
    <w:rsid w:val="00544EC9"/>
    <w:rsid w:val="00545FED"/>
    <w:rsid w:val="00547F34"/>
    <w:rsid w:val="00554185"/>
    <w:rsid w:val="005566B9"/>
    <w:rsid w:val="005607BB"/>
    <w:rsid w:val="005616CD"/>
    <w:rsid w:val="00561E99"/>
    <w:rsid w:val="00563E06"/>
    <w:rsid w:val="0056439C"/>
    <w:rsid w:val="005643D3"/>
    <w:rsid w:val="00566E3F"/>
    <w:rsid w:val="005671FF"/>
    <w:rsid w:val="0056760A"/>
    <w:rsid w:val="00567E37"/>
    <w:rsid w:val="00570DE0"/>
    <w:rsid w:val="005720EB"/>
    <w:rsid w:val="00572C56"/>
    <w:rsid w:val="0057490F"/>
    <w:rsid w:val="00576208"/>
    <w:rsid w:val="005776F3"/>
    <w:rsid w:val="00580D37"/>
    <w:rsid w:val="005810DF"/>
    <w:rsid w:val="0058308F"/>
    <w:rsid w:val="00583B47"/>
    <w:rsid w:val="00583C55"/>
    <w:rsid w:val="0058533A"/>
    <w:rsid w:val="00585C4C"/>
    <w:rsid w:val="00586413"/>
    <w:rsid w:val="00586A11"/>
    <w:rsid w:val="00590B1B"/>
    <w:rsid w:val="0059123A"/>
    <w:rsid w:val="005920BB"/>
    <w:rsid w:val="00592318"/>
    <w:rsid w:val="005928A2"/>
    <w:rsid w:val="00594CEC"/>
    <w:rsid w:val="005A2C3C"/>
    <w:rsid w:val="005A2C6F"/>
    <w:rsid w:val="005A5035"/>
    <w:rsid w:val="005A5473"/>
    <w:rsid w:val="005A716C"/>
    <w:rsid w:val="005B288D"/>
    <w:rsid w:val="005B56C8"/>
    <w:rsid w:val="005C0FFF"/>
    <w:rsid w:val="005C2527"/>
    <w:rsid w:val="005C33A2"/>
    <w:rsid w:val="005C37E3"/>
    <w:rsid w:val="005D25EC"/>
    <w:rsid w:val="005D41B6"/>
    <w:rsid w:val="005D4914"/>
    <w:rsid w:val="005D730E"/>
    <w:rsid w:val="005D7E55"/>
    <w:rsid w:val="005D7FC7"/>
    <w:rsid w:val="005E0022"/>
    <w:rsid w:val="005E1AD2"/>
    <w:rsid w:val="005E1CA4"/>
    <w:rsid w:val="005E49D0"/>
    <w:rsid w:val="005E4B34"/>
    <w:rsid w:val="005E65FA"/>
    <w:rsid w:val="005F2AD5"/>
    <w:rsid w:val="005F350A"/>
    <w:rsid w:val="005F4C90"/>
    <w:rsid w:val="005F5003"/>
    <w:rsid w:val="005F519D"/>
    <w:rsid w:val="005F64CA"/>
    <w:rsid w:val="005F6FC9"/>
    <w:rsid w:val="005F7B2E"/>
    <w:rsid w:val="00601B88"/>
    <w:rsid w:val="00602FBA"/>
    <w:rsid w:val="00603563"/>
    <w:rsid w:val="00603A72"/>
    <w:rsid w:val="00606C68"/>
    <w:rsid w:val="00607240"/>
    <w:rsid w:val="0060781E"/>
    <w:rsid w:val="006130A6"/>
    <w:rsid w:val="00613E20"/>
    <w:rsid w:val="00614537"/>
    <w:rsid w:val="00614A45"/>
    <w:rsid w:val="0062096B"/>
    <w:rsid w:val="00622E18"/>
    <w:rsid w:val="00624E7B"/>
    <w:rsid w:val="00626271"/>
    <w:rsid w:val="00630019"/>
    <w:rsid w:val="006301E7"/>
    <w:rsid w:val="00630461"/>
    <w:rsid w:val="00633ED7"/>
    <w:rsid w:val="006342B2"/>
    <w:rsid w:val="0064055E"/>
    <w:rsid w:val="00642F86"/>
    <w:rsid w:val="00644878"/>
    <w:rsid w:val="006455B3"/>
    <w:rsid w:val="006468DF"/>
    <w:rsid w:val="00647CC1"/>
    <w:rsid w:val="006502DD"/>
    <w:rsid w:val="00651296"/>
    <w:rsid w:val="00654EEE"/>
    <w:rsid w:val="00655370"/>
    <w:rsid w:val="00656583"/>
    <w:rsid w:val="00657BC5"/>
    <w:rsid w:val="00660263"/>
    <w:rsid w:val="00662A51"/>
    <w:rsid w:val="00664084"/>
    <w:rsid w:val="00664DA5"/>
    <w:rsid w:val="00665F74"/>
    <w:rsid w:val="006705D7"/>
    <w:rsid w:val="00672903"/>
    <w:rsid w:val="0067727B"/>
    <w:rsid w:val="0068230F"/>
    <w:rsid w:val="00684295"/>
    <w:rsid w:val="00685069"/>
    <w:rsid w:val="006867B5"/>
    <w:rsid w:val="00687143"/>
    <w:rsid w:val="00687C61"/>
    <w:rsid w:val="00690FC4"/>
    <w:rsid w:val="00694416"/>
    <w:rsid w:val="00694F6C"/>
    <w:rsid w:val="0069534C"/>
    <w:rsid w:val="00697705"/>
    <w:rsid w:val="00697AFA"/>
    <w:rsid w:val="006A0D89"/>
    <w:rsid w:val="006A26BE"/>
    <w:rsid w:val="006A3764"/>
    <w:rsid w:val="006A385B"/>
    <w:rsid w:val="006A526A"/>
    <w:rsid w:val="006A5FBC"/>
    <w:rsid w:val="006A64B3"/>
    <w:rsid w:val="006A72A6"/>
    <w:rsid w:val="006A7DC9"/>
    <w:rsid w:val="006B00DE"/>
    <w:rsid w:val="006B02AB"/>
    <w:rsid w:val="006B1391"/>
    <w:rsid w:val="006B41AE"/>
    <w:rsid w:val="006B5F23"/>
    <w:rsid w:val="006B65C5"/>
    <w:rsid w:val="006B723D"/>
    <w:rsid w:val="006C14DF"/>
    <w:rsid w:val="006C314A"/>
    <w:rsid w:val="006C3A2F"/>
    <w:rsid w:val="006C49B1"/>
    <w:rsid w:val="006C64D7"/>
    <w:rsid w:val="006C6B2F"/>
    <w:rsid w:val="006D2A53"/>
    <w:rsid w:val="006D345F"/>
    <w:rsid w:val="006D7C94"/>
    <w:rsid w:val="006E18AE"/>
    <w:rsid w:val="006E251F"/>
    <w:rsid w:val="006E412B"/>
    <w:rsid w:val="006E5C56"/>
    <w:rsid w:val="006F3433"/>
    <w:rsid w:val="006F78FA"/>
    <w:rsid w:val="00700755"/>
    <w:rsid w:val="00700C91"/>
    <w:rsid w:val="00700CDE"/>
    <w:rsid w:val="007014E2"/>
    <w:rsid w:val="00703F07"/>
    <w:rsid w:val="00704E31"/>
    <w:rsid w:val="00710A27"/>
    <w:rsid w:val="00710B23"/>
    <w:rsid w:val="007120AA"/>
    <w:rsid w:val="007121C5"/>
    <w:rsid w:val="007124A2"/>
    <w:rsid w:val="007125AE"/>
    <w:rsid w:val="00713E7B"/>
    <w:rsid w:val="00717601"/>
    <w:rsid w:val="00722CE2"/>
    <w:rsid w:val="00724578"/>
    <w:rsid w:val="0072473D"/>
    <w:rsid w:val="007258D9"/>
    <w:rsid w:val="00725A52"/>
    <w:rsid w:val="007268ED"/>
    <w:rsid w:val="00726AB7"/>
    <w:rsid w:val="00730E14"/>
    <w:rsid w:val="00730E4E"/>
    <w:rsid w:val="00732AF5"/>
    <w:rsid w:val="00733E80"/>
    <w:rsid w:val="0073698A"/>
    <w:rsid w:val="007374A9"/>
    <w:rsid w:val="00742865"/>
    <w:rsid w:val="00743BD2"/>
    <w:rsid w:val="00745463"/>
    <w:rsid w:val="00747072"/>
    <w:rsid w:val="0074727E"/>
    <w:rsid w:val="00750624"/>
    <w:rsid w:val="0075124D"/>
    <w:rsid w:val="00752691"/>
    <w:rsid w:val="00754FB9"/>
    <w:rsid w:val="00755325"/>
    <w:rsid w:val="00755441"/>
    <w:rsid w:val="0075554F"/>
    <w:rsid w:val="007565CD"/>
    <w:rsid w:val="007565E6"/>
    <w:rsid w:val="00757C51"/>
    <w:rsid w:val="0076136B"/>
    <w:rsid w:val="00762817"/>
    <w:rsid w:val="00762FF9"/>
    <w:rsid w:val="0076403A"/>
    <w:rsid w:val="0076442B"/>
    <w:rsid w:val="007646F8"/>
    <w:rsid w:val="00766B80"/>
    <w:rsid w:val="00770183"/>
    <w:rsid w:val="00770D3C"/>
    <w:rsid w:val="00771C86"/>
    <w:rsid w:val="00771DB1"/>
    <w:rsid w:val="00772305"/>
    <w:rsid w:val="0077340C"/>
    <w:rsid w:val="007735BD"/>
    <w:rsid w:val="00774AD7"/>
    <w:rsid w:val="00774FC8"/>
    <w:rsid w:val="007751EE"/>
    <w:rsid w:val="00776471"/>
    <w:rsid w:val="007822F6"/>
    <w:rsid w:val="0078340A"/>
    <w:rsid w:val="00786AAA"/>
    <w:rsid w:val="007912FB"/>
    <w:rsid w:val="00791E3F"/>
    <w:rsid w:val="00794448"/>
    <w:rsid w:val="007945B2"/>
    <w:rsid w:val="00795930"/>
    <w:rsid w:val="00795BE7"/>
    <w:rsid w:val="007961B0"/>
    <w:rsid w:val="00797032"/>
    <w:rsid w:val="007A0B4E"/>
    <w:rsid w:val="007A6C8F"/>
    <w:rsid w:val="007A7F2B"/>
    <w:rsid w:val="007B181F"/>
    <w:rsid w:val="007B2770"/>
    <w:rsid w:val="007B2C1C"/>
    <w:rsid w:val="007B49B4"/>
    <w:rsid w:val="007B7408"/>
    <w:rsid w:val="007C0AD5"/>
    <w:rsid w:val="007C10EE"/>
    <w:rsid w:val="007C117D"/>
    <w:rsid w:val="007C6494"/>
    <w:rsid w:val="007C6ED6"/>
    <w:rsid w:val="007D0E77"/>
    <w:rsid w:val="007D1FCC"/>
    <w:rsid w:val="007D29D2"/>
    <w:rsid w:val="007D308F"/>
    <w:rsid w:val="007D4994"/>
    <w:rsid w:val="007D5380"/>
    <w:rsid w:val="007D67E5"/>
    <w:rsid w:val="007E0FF9"/>
    <w:rsid w:val="007E1FF8"/>
    <w:rsid w:val="007E5E1B"/>
    <w:rsid w:val="007E5EDC"/>
    <w:rsid w:val="007E7D5C"/>
    <w:rsid w:val="007F04CD"/>
    <w:rsid w:val="007F075F"/>
    <w:rsid w:val="007F166E"/>
    <w:rsid w:val="007F2E84"/>
    <w:rsid w:val="007F3D01"/>
    <w:rsid w:val="007F560B"/>
    <w:rsid w:val="007F6111"/>
    <w:rsid w:val="007F7B7D"/>
    <w:rsid w:val="007F7C7A"/>
    <w:rsid w:val="00801B24"/>
    <w:rsid w:val="00803005"/>
    <w:rsid w:val="008043B2"/>
    <w:rsid w:val="00805B71"/>
    <w:rsid w:val="00807093"/>
    <w:rsid w:val="008079C0"/>
    <w:rsid w:val="00807EEB"/>
    <w:rsid w:val="008115F0"/>
    <w:rsid w:val="00812232"/>
    <w:rsid w:val="00813E83"/>
    <w:rsid w:val="00813F2D"/>
    <w:rsid w:val="008144C7"/>
    <w:rsid w:val="00815E7C"/>
    <w:rsid w:val="00817C7C"/>
    <w:rsid w:val="00820FBE"/>
    <w:rsid w:val="00823F8C"/>
    <w:rsid w:val="00824128"/>
    <w:rsid w:val="00824546"/>
    <w:rsid w:val="0082769B"/>
    <w:rsid w:val="00827FB0"/>
    <w:rsid w:val="00831FDE"/>
    <w:rsid w:val="00832D9A"/>
    <w:rsid w:val="00834B04"/>
    <w:rsid w:val="00835F5B"/>
    <w:rsid w:val="0083628A"/>
    <w:rsid w:val="00842B32"/>
    <w:rsid w:val="00843099"/>
    <w:rsid w:val="0084400E"/>
    <w:rsid w:val="00845C0F"/>
    <w:rsid w:val="00845EB2"/>
    <w:rsid w:val="00846063"/>
    <w:rsid w:val="0084733F"/>
    <w:rsid w:val="00847C87"/>
    <w:rsid w:val="008502D2"/>
    <w:rsid w:val="00851464"/>
    <w:rsid w:val="00851D7B"/>
    <w:rsid w:val="00852AEB"/>
    <w:rsid w:val="00854B4B"/>
    <w:rsid w:val="00855DD8"/>
    <w:rsid w:val="00857BFB"/>
    <w:rsid w:val="00860251"/>
    <w:rsid w:val="00860CF7"/>
    <w:rsid w:val="0086162C"/>
    <w:rsid w:val="00865FAC"/>
    <w:rsid w:val="008677D4"/>
    <w:rsid w:val="00867902"/>
    <w:rsid w:val="0087250F"/>
    <w:rsid w:val="008730E6"/>
    <w:rsid w:val="00874924"/>
    <w:rsid w:val="0087697C"/>
    <w:rsid w:val="00876EA7"/>
    <w:rsid w:val="008775CC"/>
    <w:rsid w:val="008807F6"/>
    <w:rsid w:val="00881078"/>
    <w:rsid w:val="00881398"/>
    <w:rsid w:val="008822D0"/>
    <w:rsid w:val="008825B0"/>
    <w:rsid w:val="00882E52"/>
    <w:rsid w:val="008845E2"/>
    <w:rsid w:val="00893104"/>
    <w:rsid w:val="00893661"/>
    <w:rsid w:val="00894309"/>
    <w:rsid w:val="008A01FE"/>
    <w:rsid w:val="008A193A"/>
    <w:rsid w:val="008A4525"/>
    <w:rsid w:val="008A58D9"/>
    <w:rsid w:val="008A7E4B"/>
    <w:rsid w:val="008B174E"/>
    <w:rsid w:val="008B2276"/>
    <w:rsid w:val="008B3405"/>
    <w:rsid w:val="008B5267"/>
    <w:rsid w:val="008B6B23"/>
    <w:rsid w:val="008B7814"/>
    <w:rsid w:val="008C068F"/>
    <w:rsid w:val="008C06A3"/>
    <w:rsid w:val="008C1064"/>
    <w:rsid w:val="008C25E9"/>
    <w:rsid w:val="008C271F"/>
    <w:rsid w:val="008C2836"/>
    <w:rsid w:val="008C3D12"/>
    <w:rsid w:val="008C56A0"/>
    <w:rsid w:val="008C7449"/>
    <w:rsid w:val="008D13BF"/>
    <w:rsid w:val="008D3270"/>
    <w:rsid w:val="008D33E1"/>
    <w:rsid w:val="008D3CDE"/>
    <w:rsid w:val="008D4EA8"/>
    <w:rsid w:val="008D5B21"/>
    <w:rsid w:val="008D69F0"/>
    <w:rsid w:val="008D7D74"/>
    <w:rsid w:val="008E055D"/>
    <w:rsid w:val="008E0CCE"/>
    <w:rsid w:val="008E2156"/>
    <w:rsid w:val="008E21C7"/>
    <w:rsid w:val="008E33B6"/>
    <w:rsid w:val="008E74E9"/>
    <w:rsid w:val="008F1117"/>
    <w:rsid w:val="008F394A"/>
    <w:rsid w:val="008F3FB0"/>
    <w:rsid w:val="008F58D3"/>
    <w:rsid w:val="009001EB"/>
    <w:rsid w:val="00902C69"/>
    <w:rsid w:val="00905045"/>
    <w:rsid w:val="0090509F"/>
    <w:rsid w:val="009060C0"/>
    <w:rsid w:val="0091036A"/>
    <w:rsid w:val="009133E2"/>
    <w:rsid w:val="00914B2B"/>
    <w:rsid w:val="00915ED8"/>
    <w:rsid w:val="00916FFC"/>
    <w:rsid w:val="00917E01"/>
    <w:rsid w:val="00921667"/>
    <w:rsid w:val="00921E14"/>
    <w:rsid w:val="00921F29"/>
    <w:rsid w:val="009232B3"/>
    <w:rsid w:val="0094027B"/>
    <w:rsid w:val="00941B7C"/>
    <w:rsid w:val="009434B1"/>
    <w:rsid w:val="0094504B"/>
    <w:rsid w:val="00945CE1"/>
    <w:rsid w:val="00946E58"/>
    <w:rsid w:val="009523F2"/>
    <w:rsid w:val="0095671B"/>
    <w:rsid w:val="0096023A"/>
    <w:rsid w:val="00960C68"/>
    <w:rsid w:val="009629D1"/>
    <w:rsid w:val="00963AAF"/>
    <w:rsid w:val="0096519E"/>
    <w:rsid w:val="0097485C"/>
    <w:rsid w:val="00974A82"/>
    <w:rsid w:val="0097520B"/>
    <w:rsid w:val="009766F3"/>
    <w:rsid w:val="00976A19"/>
    <w:rsid w:val="00976CF7"/>
    <w:rsid w:val="00976CFF"/>
    <w:rsid w:val="00981111"/>
    <w:rsid w:val="00981DFC"/>
    <w:rsid w:val="00982EA4"/>
    <w:rsid w:val="00983109"/>
    <w:rsid w:val="009837AC"/>
    <w:rsid w:val="0098450E"/>
    <w:rsid w:val="00987F36"/>
    <w:rsid w:val="009900C4"/>
    <w:rsid w:val="00990647"/>
    <w:rsid w:val="009930FA"/>
    <w:rsid w:val="009961A5"/>
    <w:rsid w:val="0099774A"/>
    <w:rsid w:val="009A0C20"/>
    <w:rsid w:val="009A1C2F"/>
    <w:rsid w:val="009A2CB4"/>
    <w:rsid w:val="009A32C8"/>
    <w:rsid w:val="009A491D"/>
    <w:rsid w:val="009A5E17"/>
    <w:rsid w:val="009A6240"/>
    <w:rsid w:val="009A7AA7"/>
    <w:rsid w:val="009B1470"/>
    <w:rsid w:val="009B23C6"/>
    <w:rsid w:val="009B2922"/>
    <w:rsid w:val="009B387A"/>
    <w:rsid w:val="009C2534"/>
    <w:rsid w:val="009C30D2"/>
    <w:rsid w:val="009C334B"/>
    <w:rsid w:val="009C353F"/>
    <w:rsid w:val="009C43C6"/>
    <w:rsid w:val="009C5415"/>
    <w:rsid w:val="009C5AFF"/>
    <w:rsid w:val="009C6067"/>
    <w:rsid w:val="009C6588"/>
    <w:rsid w:val="009D2E9F"/>
    <w:rsid w:val="009D3970"/>
    <w:rsid w:val="009D3B55"/>
    <w:rsid w:val="009D4F29"/>
    <w:rsid w:val="009D78C7"/>
    <w:rsid w:val="009E0B31"/>
    <w:rsid w:val="009E3286"/>
    <w:rsid w:val="009F0279"/>
    <w:rsid w:val="009F09D4"/>
    <w:rsid w:val="009F2727"/>
    <w:rsid w:val="009F286C"/>
    <w:rsid w:val="009F7462"/>
    <w:rsid w:val="00A0048D"/>
    <w:rsid w:val="00A005A7"/>
    <w:rsid w:val="00A0097E"/>
    <w:rsid w:val="00A0182C"/>
    <w:rsid w:val="00A01B1E"/>
    <w:rsid w:val="00A01D2A"/>
    <w:rsid w:val="00A02128"/>
    <w:rsid w:val="00A02CC7"/>
    <w:rsid w:val="00A03183"/>
    <w:rsid w:val="00A039E6"/>
    <w:rsid w:val="00A03F0F"/>
    <w:rsid w:val="00A04F24"/>
    <w:rsid w:val="00A1536A"/>
    <w:rsid w:val="00A15ABB"/>
    <w:rsid w:val="00A16558"/>
    <w:rsid w:val="00A20728"/>
    <w:rsid w:val="00A22B89"/>
    <w:rsid w:val="00A271E4"/>
    <w:rsid w:val="00A27EB3"/>
    <w:rsid w:val="00A3267D"/>
    <w:rsid w:val="00A33E3C"/>
    <w:rsid w:val="00A340F9"/>
    <w:rsid w:val="00A36501"/>
    <w:rsid w:val="00A409FA"/>
    <w:rsid w:val="00A448DC"/>
    <w:rsid w:val="00A45CDD"/>
    <w:rsid w:val="00A45D0C"/>
    <w:rsid w:val="00A46F84"/>
    <w:rsid w:val="00A50F20"/>
    <w:rsid w:val="00A5176A"/>
    <w:rsid w:val="00A51E33"/>
    <w:rsid w:val="00A51E9B"/>
    <w:rsid w:val="00A52619"/>
    <w:rsid w:val="00A5314F"/>
    <w:rsid w:val="00A53980"/>
    <w:rsid w:val="00A53DAB"/>
    <w:rsid w:val="00A53FFD"/>
    <w:rsid w:val="00A54052"/>
    <w:rsid w:val="00A54950"/>
    <w:rsid w:val="00A55FE4"/>
    <w:rsid w:val="00A73479"/>
    <w:rsid w:val="00A742FA"/>
    <w:rsid w:val="00A851FB"/>
    <w:rsid w:val="00A85B8E"/>
    <w:rsid w:val="00A8753D"/>
    <w:rsid w:val="00A87D4E"/>
    <w:rsid w:val="00A937FF"/>
    <w:rsid w:val="00A95449"/>
    <w:rsid w:val="00A95C4C"/>
    <w:rsid w:val="00A97C73"/>
    <w:rsid w:val="00A97F55"/>
    <w:rsid w:val="00A97F81"/>
    <w:rsid w:val="00AA1B2A"/>
    <w:rsid w:val="00AA214D"/>
    <w:rsid w:val="00AA255C"/>
    <w:rsid w:val="00AA3FA0"/>
    <w:rsid w:val="00AA45ED"/>
    <w:rsid w:val="00AA521F"/>
    <w:rsid w:val="00AA59B4"/>
    <w:rsid w:val="00AA5D32"/>
    <w:rsid w:val="00AA64F0"/>
    <w:rsid w:val="00AA6E95"/>
    <w:rsid w:val="00AB1147"/>
    <w:rsid w:val="00AB3421"/>
    <w:rsid w:val="00AB4485"/>
    <w:rsid w:val="00AB4731"/>
    <w:rsid w:val="00AB54C3"/>
    <w:rsid w:val="00AB5806"/>
    <w:rsid w:val="00AB5F63"/>
    <w:rsid w:val="00AB61F8"/>
    <w:rsid w:val="00AB6E6B"/>
    <w:rsid w:val="00AB6FD2"/>
    <w:rsid w:val="00AC301B"/>
    <w:rsid w:val="00AC3EB7"/>
    <w:rsid w:val="00AC483D"/>
    <w:rsid w:val="00AC58A8"/>
    <w:rsid w:val="00AC59D0"/>
    <w:rsid w:val="00AD00FD"/>
    <w:rsid w:val="00AD0DC0"/>
    <w:rsid w:val="00AD1467"/>
    <w:rsid w:val="00AD2C22"/>
    <w:rsid w:val="00AD3F65"/>
    <w:rsid w:val="00AD56D2"/>
    <w:rsid w:val="00AD749C"/>
    <w:rsid w:val="00AD7B93"/>
    <w:rsid w:val="00AE2119"/>
    <w:rsid w:val="00AE463B"/>
    <w:rsid w:val="00AE4742"/>
    <w:rsid w:val="00AE51C2"/>
    <w:rsid w:val="00AE6ED2"/>
    <w:rsid w:val="00AF20AD"/>
    <w:rsid w:val="00AF427A"/>
    <w:rsid w:val="00AF44EF"/>
    <w:rsid w:val="00AF67A7"/>
    <w:rsid w:val="00AF75E5"/>
    <w:rsid w:val="00B00840"/>
    <w:rsid w:val="00B06B29"/>
    <w:rsid w:val="00B0770E"/>
    <w:rsid w:val="00B12F11"/>
    <w:rsid w:val="00B14F75"/>
    <w:rsid w:val="00B1619B"/>
    <w:rsid w:val="00B167E6"/>
    <w:rsid w:val="00B16B02"/>
    <w:rsid w:val="00B20ED1"/>
    <w:rsid w:val="00B2371B"/>
    <w:rsid w:val="00B255C7"/>
    <w:rsid w:val="00B258FF"/>
    <w:rsid w:val="00B2690E"/>
    <w:rsid w:val="00B26DF7"/>
    <w:rsid w:val="00B2732C"/>
    <w:rsid w:val="00B32B9E"/>
    <w:rsid w:val="00B33C67"/>
    <w:rsid w:val="00B343A9"/>
    <w:rsid w:val="00B369EF"/>
    <w:rsid w:val="00B3711A"/>
    <w:rsid w:val="00B40137"/>
    <w:rsid w:val="00B419C5"/>
    <w:rsid w:val="00B42DC4"/>
    <w:rsid w:val="00B42FAD"/>
    <w:rsid w:val="00B43F2E"/>
    <w:rsid w:val="00B4648C"/>
    <w:rsid w:val="00B502D5"/>
    <w:rsid w:val="00B50809"/>
    <w:rsid w:val="00B512FA"/>
    <w:rsid w:val="00B53D37"/>
    <w:rsid w:val="00B55AA7"/>
    <w:rsid w:val="00B55BA9"/>
    <w:rsid w:val="00B56DA4"/>
    <w:rsid w:val="00B578F7"/>
    <w:rsid w:val="00B60F72"/>
    <w:rsid w:val="00B62D63"/>
    <w:rsid w:val="00B63209"/>
    <w:rsid w:val="00B64104"/>
    <w:rsid w:val="00B65A75"/>
    <w:rsid w:val="00B65CDC"/>
    <w:rsid w:val="00B660E8"/>
    <w:rsid w:val="00B665F4"/>
    <w:rsid w:val="00B67CE5"/>
    <w:rsid w:val="00B7050F"/>
    <w:rsid w:val="00B709C3"/>
    <w:rsid w:val="00B713FF"/>
    <w:rsid w:val="00B71581"/>
    <w:rsid w:val="00B716D8"/>
    <w:rsid w:val="00B725C3"/>
    <w:rsid w:val="00B73EF6"/>
    <w:rsid w:val="00B7424D"/>
    <w:rsid w:val="00B74522"/>
    <w:rsid w:val="00B74B77"/>
    <w:rsid w:val="00B7540B"/>
    <w:rsid w:val="00B8056B"/>
    <w:rsid w:val="00B8165C"/>
    <w:rsid w:val="00B81994"/>
    <w:rsid w:val="00B838C3"/>
    <w:rsid w:val="00B83AF3"/>
    <w:rsid w:val="00B85BF7"/>
    <w:rsid w:val="00B868BA"/>
    <w:rsid w:val="00B9241E"/>
    <w:rsid w:val="00B94B69"/>
    <w:rsid w:val="00B95412"/>
    <w:rsid w:val="00BA2372"/>
    <w:rsid w:val="00BA3D63"/>
    <w:rsid w:val="00BA5671"/>
    <w:rsid w:val="00BB0018"/>
    <w:rsid w:val="00BB0BE5"/>
    <w:rsid w:val="00BB25AF"/>
    <w:rsid w:val="00BB2D6E"/>
    <w:rsid w:val="00BB53D1"/>
    <w:rsid w:val="00BB5EBA"/>
    <w:rsid w:val="00BC211A"/>
    <w:rsid w:val="00BC4B8F"/>
    <w:rsid w:val="00BC5E03"/>
    <w:rsid w:val="00BC606C"/>
    <w:rsid w:val="00BD00DE"/>
    <w:rsid w:val="00BD3713"/>
    <w:rsid w:val="00BD4247"/>
    <w:rsid w:val="00BD65D2"/>
    <w:rsid w:val="00BD6611"/>
    <w:rsid w:val="00BD7A3D"/>
    <w:rsid w:val="00BE16B7"/>
    <w:rsid w:val="00BE1EA8"/>
    <w:rsid w:val="00BE2329"/>
    <w:rsid w:val="00BE3290"/>
    <w:rsid w:val="00BE6345"/>
    <w:rsid w:val="00BE7461"/>
    <w:rsid w:val="00BF01F0"/>
    <w:rsid w:val="00BF2638"/>
    <w:rsid w:val="00BF31A9"/>
    <w:rsid w:val="00BF3B1A"/>
    <w:rsid w:val="00BF3F9E"/>
    <w:rsid w:val="00BF7AFF"/>
    <w:rsid w:val="00C01267"/>
    <w:rsid w:val="00C01C74"/>
    <w:rsid w:val="00C0212C"/>
    <w:rsid w:val="00C0498E"/>
    <w:rsid w:val="00C05245"/>
    <w:rsid w:val="00C058B3"/>
    <w:rsid w:val="00C105EA"/>
    <w:rsid w:val="00C1110A"/>
    <w:rsid w:val="00C1424A"/>
    <w:rsid w:val="00C1590C"/>
    <w:rsid w:val="00C16A28"/>
    <w:rsid w:val="00C2344A"/>
    <w:rsid w:val="00C25EA2"/>
    <w:rsid w:val="00C25F29"/>
    <w:rsid w:val="00C274A7"/>
    <w:rsid w:val="00C2759E"/>
    <w:rsid w:val="00C308A8"/>
    <w:rsid w:val="00C3264A"/>
    <w:rsid w:val="00C34D04"/>
    <w:rsid w:val="00C37037"/>
    <w:rsid w:val="00C37186"/>
    <w:rsid w:val="00C37AC3"/>
    <w:rsid w:val="00C40653"/>
    <w:rsid w:val="00C428CB"/>
    <w:rsid w:val="00C469F8"/>
    <w:rsid w:val="00C4702E"/>
    <w:rsid w:val="00C47713"/>
    <w:rsid w:val="00C47DC2"/>
    <w:rsid w:val="00C47F98"/>
    <w:rsid w:val="00C50CC2"/>
    <w:rsid w:val="00C52B48"/>
    <w:rsid w:val="00C532DE"/>
    <w:rsid w:val="00C53555"/>
    <w:rsid w:val="00C545EB"/>
    <w:rsid w:val="00C567B2"/>
    <w:rsid w:val="00C57BBC"/>
    <w:rsid w:val="00C57CC0"/>
    <w:rsid w:val="00C61D73"/>
    <w:rsid w:val="00C631C0"/>
    <w:rsid w:val="00C6788C"/>
    <w:rsid w:val="00C67E36"/>
    <w:rsid w:val="00C74EDE"/>
    <w:rsid w:val="00C80044"/>
    <w:rsid w:val="00C811EC"/>
    <w:rsid w:val="00C868D0"/>
    <w:rsid w:val="00C87793"/>
    <w:rsid w:val="00C90EB7"/>
    <w:rsid w:val="00C9127A"/>
    <w:rsid w:val="00C91C78"/>
    <w:rsid w:val="00C92453"/>
    <w:rsid w:val="00C94279"/>
    <w:rsid w:val="00C945AE"/>
    <w:rsid w:val="00C961D9"/>
    <w:rsid w:val="00C97C1E"/>
    <w:rsid w:val="00CA04BC"/>
    <w:rsid w:val="00CA2F6F"/>
    <w:rsid w:val="00CA35A3"/>
    <w:rsid w:val="00CA45CA"/>
    <w:rsid w:val="00CA6FDB"/>
    <w:rsid w:val="00CB038D"/>
    <w:rsid w:val="00CB2166"/>
    <w:rsid w:val="00CB3864"/>
    <w:rsid w:val="00CB50BB"/>
    <w:rsid w:val="00CB6EA1"/>
    <w:rsid w:val="00CC0176"/>
    <w:rsid w:val="00CC03A7"/>
    <w:rsid w:val="00CC0C2E"/>
    <w:rsid w:val="00CC1F6C"/>
    <w:rsid w:val="00CC43BD"/>
    <w:rsid w:val="00CC64F3"/>
    <w:rsid w:val="00CC737E"/>
    <w:rsid w:val="00CD1811"/>
    <w:rsid w:val="00CD2FEE"/>
    <w:rsid w:val="00CD31FD"/>
    <w:rsid w:val="00CD5C72"/>
    <w:rsid w:val="00CD64FC"/>
    <w:rsid w:val="00CE447B"/>
    <w:rsid w:val="00CE55F0"/>
    <w:rsid w:val="00CF2D98"/>
    <w:rsid w:val="00CF3416"/>
    <w:rsid w:val="00CF3D07"/>
    <w:rsid w:val="00CF7F60"/>
    <w:rsid w:val="00D004EC"/>
    <w:rsid w:val="00D00675"/>
    <w:rsid w:val="00D00E9D"/>
    <w:rsid w:val="00D019D2"/>
    <w:rsid w:val="00D0238A"/>
    <w:rsid w:val="00D023C1"/>
    <w:rsid w:val="00D03ED8"/>
    <w:rsid w:val="00D055D3"/>
    <w:rsid w:val="00D074D1"/>
    <w:rsid w:val="00D0780C"/>
    <w:rsid w:val="00D07A4B"/>
    <w:rsid w:val="00D1170A"/>
    <w:rsid w:val="00D133DD"/>
    <w:rsid w:val="00D1443A"/>
    <w:rsid w:val="00D147E7"/>
    <w:rsid w:val="00D1520C"/>
    <w:rsid w:val="00D159D1"/>
    <w:rsid w:val="00D1649F"/>
    <w:rsid w:val="00D169C9"/>
    <w:rsid w:val="00D17262"/>
    <w:rsid w:val="00D17BBB"/>
    <w:rsid w:val="00D17D16"/>
    <w:rsid w:val="00D205FE"/>
    <w:rsid w:val="00D2381D"/>
    <w:rsid w:val="00D265D4"/>
    <w:rsid w:val="00D276C1"/>
    <w:rsid w:val="00D31BD2"/>
    <w:rsid w:val="00D3262C"/>
    <w:rsid w:val="00D32D4C"/>
    <w:rsid w:val="00D3365C"/>
    <w:rsid w:val="00D341B8"/>
    <w:rsid w:val="00D36074"/>
    <w:rsid w:val="00D42227"/>
    <w:rsid w:val="00D42A85"/>
    <w:rsid w:val="00D42BF7"/>
    <w:rsid w:val="00D4485C"/>
    <w:rsid w:val="00D47137"/>
    <w:rsid w:val="00D47A97"/>
    <w:rsid w:val="00D52597"/>
    <w:rsid w:val="00D5307F"/>
    <w:rsid w:val="00D545DC"/>
    <w:rsid w:val="00D566B1"/>
    <w:rsid w:val="00D5796C"/>
    <w:rsid w:val="00D60752"/>
    <w:rsid w:val="00D60D3A"/>
    <w:rsid w:val="00D6144D"/>
    <w:rsid w:val="00D64199"/>
    <w:rsid w:val="00D64B06"/>
    <w:rsid w:val="00D64F31"/>
    <w:rsid w:val="00D666D2"/>
    <w:rsid w:val="00D67E0F"/>
    <w:rsid w:val="00D71D01"/>
    <w:rsid w:val="00D7219A"/>
    <w:rsid w:val="00D73CC9"/>
    <w:rsid w:val="00D743DC"/>
    <w:rsid w:val="00D74C68"/>
    <w:rsid w:val="00D763EB"/>
    <w:rsid w:val="00D80D35"/>
    <w:rsid w:val="00D811D1"/>
    <w:rsid w:val="00D82888"/>
    <w:rsid w:val="00D848DD"/>
    <w:rsid w:val="00D8577C"/>
    <w:rsid w:val="00D85EFD"/>
    <w:rsid w:val="00D875A8"/>
    <w:rsid w:val="00D87965"/>
    <w:rsid w:val="00D87B62"/>
    <w:rsid w:val="00D90130"/>
    <w:rsid w:val="00D91300"/>
    <w:rsid w:val="00D93267"/>
    <w:rsid w:val="00D93A92"/>
    <w:rsid w:val="00D94D43"/>
    <w:rsid w:val="00D95053"/>
    <w:rsid w:val="00D953D9"/>
    <w:rsid w:val="00D968F1"/>
    <w:rsid w:val="00D9737B"/>
    <w:rsid w:val="00D97C9C"/>
    <w:rsid w:val="00DA33ED"/>
    <w:rsid w:val="00DA69EA"/>
    <w:rsid w:val="00DB05D6"/>
    <w:rsid w:val="00DB12EC"/>
    <w:rsid w:val="00DB19E7"/>
    <w:rsid w:val="00DB2E22"/>
    <w:rsid w:val="00DB3AB7"/>
    <w:rsid w:val="00DB427F"/>
    <w:rsid w:val="00DB4CD0"/>
    <w:rsid w:val="00DB6116"/>
    <w:rsid w:val="00DB7500"/>
    <w:rsid w:val="00DC14C4"/>
    <w:rsid w:val="00DC3BC0"/>
    <w:rsid w:val="00DC4B3B"/>
    <w:rsid w:val="00DC4F59"/>
    <w:rsid w:val="00DC533D"/>
    <w:rsid w:val="00DC59F5"/>
    <w:rsid w:val="00DC6B3F"/>
    <w:rsid w:val="00DD2382"/>
    <w:rsid w:val="00DD324E"/>
    <w:rsid w:val="00DD5917"/>
    <w:rsid w:val="00DD6192"/>
    <w:rsid w:val="00DD6A9C"/>
    <w:rsid w:val="00DD6D00"/>
    <w:rsid w:val="00DD7AC3"/>
    <w:rsid w:val="00DE00BA"/>
    <w:rsid w:val="00DE0394"/>
    <w:rsid w:val="00DE039C"/>
    <w:rsid w:val="00DE1706"/>
    <w:rsid w:val="00DE27C6"/>
    <w:rsid w:val="00DE46BB"/>
    <w:rsid w:val="00DE5706"/>
    <w:rsid w:val="00DE623D"/>
    <w:rsid w:val="00DF3AAB"/>
    <w:rsid w:val="00DF44AE"/>
    <w:rsid w:val="00DF5011"/>
    <w:rsid w:val="00E009EC"/>
    <w:rsid w:val="00E01754"/>
    <w:rsid w:val="00E0410F"/>
    <w:rsid w:val="00E05A69"/>
    <w:rsid w:val="00E06668"/>
    <w:rsid w:val="00E14923"/>
    <w:rsid w:val="00E15DFA"/>
    <w:rsid w:val="00E161D8"/>
    <w:rsid w:val="00E16725"/>
    <w:rsid w:val="00E17AEA"/>
    <w:rsid w:val="00E211E3"/>
    <w:rsid w:val="00E2290B"/>
    <w:rsid w:val="00E232A9"/>
    <w:rsid w:val="00E239D1"/>
    <w:rsid w:val="00E2444F"/>
    <w:rsid w:val="00E27AAC"/>
    <w:rsid w:val="00E301B0"/>
    <w:rsid w:val="00E3067B"/>
    <w:rsid w:val="00E3231F"/>
    <w:rsid w:val="00E324F7"/>
    <w:rsid w:val="00E374A0"/>
    <w:rsid w:val="00E409E8"/>
    <w:rsid w:val="00E416A5"/>
    <w:rsid w:val="00E41DD5"/>
    <w:rsid w:val="00E42A0E"/>
    <w:rsid w:val="00E47331"/>
    <w:rsid w:val="00E51934"/>
    <w:rsid w:val="00E52473"/>
    <w:rsid w:val="00E52B22"/>
    <w:rsid w:val="00E53B06"/>
    <w:rsid w:val="00E5462B"/>
    <w:rsid w:val="00E556C4"/>
    <w:rsid w:val="00E56BC7"/>
    <w:rsid w:val="00E579AC"/>
    <w:rsid w:val="00E603EB"/>
    <w:rsid w:val="00E64889"/>
    <w:rsid w:val="00E6491F"/>
    <w:rsid w:val="00E67141"/>
    <w:rsid w:val="00E704E7"/>
    <w:rsid w:val="00E72288"/>
    <w:rsid w:val="00E73420"/>
    <w:rsid w:val="00E738AA"/>
    <w:rsid w:val="00E738D5"/>
    <w:rsid w:val="00E73FAD"/>
    <w:rsid w:val="00E76362"/>
    <w:rsid w:val="00E76779"/>
    <w:rsid w:val="00E767F3"/>
    <w:rsid w:val="00E778EF"/>
    <w:rsid w:val="00E77B2D"/>
    <w:rsid w:val="00E77ED1"/>
    <w:rsid w:val="00E80F35"/>
    <w:rsid w:val="00E819FA"/>
    <w:rsid w:val="00E8444D"/>
    <w:rsid w:val="00E84A33"/>
    <w:rsid w:val="00E85AC3"/>
    <w:rsid w:val="00E86607"/>
    <w:rsid w:val="00E866A2"/>
    <w:rsid w:val="00E875D9"/>
    <w:rsid w:val="00E87AEB"/>
    <w:rsid w:val="00E91B74"/>
    <w:rsid w:val="00E94126"/>
    <w:rsid w:val="00E95370"/>
    <w:rsid w:val="00E95A64"/>
    <w:rsid w:val="00E96129"/>
    <w:rsid w:val="00EA12C8"/>
    <w:rsid w:val="00EA15E6"/>
    <w:rsid w:val="00EA29F9"/>
    <w:rsid w:val="00EA2DDB"/>
    <w:rsid w:val="00EA6B01"/>
    <w:rsid w:val="00EA6EF7"/>
    <w:rsid w:val="00EA7C6B"/>
    <w:rsid w:val="00EA7CF2"/>
    <w:rsid w:val="00EC3564"/>
    <w:rsid w:val="00EC536F"/>
    <w:rsid w:val="00EC5EB2"/>
    <w:rsid w:val="00EC7FB3"/>
    <w:rsid w:val="00ED3F85"/>
    <w:rsid w:val="00ED6561"/>
    <w:rsid w:val="00ED7258"/>
    <w:rsid w:val="00ED7B00"/>
    <w:rsid w:val="00EE0A94"/>
    <w:rsid w:val="00EE191C"/>
    <w:rsid w:val="00EE23B9"/>
    <w:rsid w:val="00EE3C98"/>
    <w:rsid w:val="00EE7F8B"/>
    <w:rsid w:val="00EF043F"/>
    <w:rsid w:val="00EF15F5"/>
    <w:rsid w:val="00EF6011"/>
    <w:rsid w:val="00EF65F6"/>
    <w:rsid w:val="00EF6C6E"/>
    <w:rsid w:val="00EF6E91"/>
    <w:rsid w:val="00F024FF"/>
    <w:rsid w:val="00F039B6"/>
    <w:rsid w:val="00F05EFA"/>
    <w:rsid w:val="00F067EB"/>
    <w:rsid w:val="00F06F9E"/>
    <w:rsid w:val="00F07744"/>
    <w:rsid w:val="00F10FD1"/>
    <w:rsid w:val="00F12750"/>
    <w:rsid w:val="00F16421"/>
    <w:rsid w:val="00F27892"/>
    <w:rsid w:val="00F3174E"/>
    <w:rsid w:val="00F31FFE"/>
    <w:rsid w:val="00F33BE1"/>
    <w:rsid w:val="00F36075"/>
    <w:rsid w:val="00F36506"/>
    <w:rsid w:val="00F3668E"/>
    <w:rsid w:val="00F40B77"/>
    <w:rsid w:val="00F422F7"/>
    <w:rsid w:val="00F42335"/>
    <w:rsid w:val="00F43A3C"/>
    <w:rsid w:val="00F43AE4"/>
    <w:rsid w:val="00F448DE"/>
    <w:rsid w:val="00F46358"/>
    <w:rsid w:val="00F5243B"/>
    <w:rsid w:val="00F525C2"/>
    <w:rsid w:val="00F53EC9"/>
    <w:rsid w:val="00F5576E"/>
    <w:rsid w:val="00F61972"/>
    <w:rsid w:val="00F61B02"/>
    <w:rsid w:val="00F634BB"/>
    <w:rsid w:val="00F64835"/>
    <w:rsid w:val="00F6627D"/>
    <w:rsid w:val="00F70613"/>
    <w:rsid w:val="00F717F7"/>
    <w:rsid w:val="00F7445B"/>
    <w:rsid w:val="00F75F73"/>
    <w:rsid w:val="00F761D0"/>
    <w:rsid w:val="00F85878"/>
    <w:rsid w:val="00F87D02"/>
    <w:rsid w:val="00F93421"/>
    <w:rsid w:val="00F940E1"/>
    <w:rsid w:val="00F94145"/>
    <w:rsid w:val="00F96452"/>
    <w:rsid w:val="00F96CC5"/>
    <w:rsid w:val="00FA1B6D"/>
    <w:rsid w:val="00FA2668"/>
    <w:rsid w:val="00FA36EA"/>
    <w:rsid w:val="00FA4D16"/>
    <w:rsid w:val="00FA749F"/>
    <w:rsid w:val="00FB044D"/>
    <w:rsid w:val="00FB18FD"/>
    <w:rsid w:val="00FB1CE4"/>
    <w:rsid w:val="00FB3270"/>
    <w:rsid w:val="00FB39DB"/>
    <w:rsid w:val="00FB4848"/>
    <w:rsid w:val="00FC170C"/>
    <w:rsid w:val="00FC1F69"/>
    <w:rsid w:val="00FC2062"/>
    <w:rsid w:val="00FC3700"/>
    <w:rsid w:val="00FC7044"/>
    <w:rsid w:val="00FD11F3"/>
    <w:rsid w:val="00FD3C9E"/>
    <w:rsid w:val="00FD52BA"/>
    <w:rsid w:val="00FD55A4"/>
    <w:rsid w:val="00FD5E95"/>
    <w:rsid w:val="00FD7F98"/>
    <w:rsid w:val="00FE0AC1"/>
    <w:rsid w:val="00FE15BA"/>
    <w:rsid w:val="00FE583B"/>
    <w:rsid w:val="00FE61FB"/>
    <w:rsid w:val="00FE7BEB"/>
    <w:rsid w:val="00FF2476"/>
    <w:rsid w:val="00FF49A6"/>
    <w:rsid w:val="00FF60DB"/>
    <w:rsid w:val="00FF767A"/>
    <w:rsid w:val="01661D46"/>
    <w:rsid w:val="01824A1D"/>
    <w:rsid w:val="01884425"/>
    <w:rsid w:val="01957CA7"/>
    <w:rsid w:val="019B4216"/>
    <w:rsid w:val="01AC2A05"/>
    <w:rsid w:val="01AE0BA4"/>
    <w:rsid w:val="01B825B5"/>
    <w:rsid w:val="01D21D73"/>
    <w:rsid w:val="01D7401C"/>
    <w:rsid w:val="01DF14AA"/>
    <w:rsid w:val="01E75962"/>
    <w:rsid w:val="01F2580A"/>
    <w:rsid w:val="01F77018"/>
    <w:rsid w:val="02181534"/>
    <w:rsid w:val="02192706"/>
    <w:rsid w:val="023621C2"/>
    <w:rsid w:val="023A3CF6"/>
    <w:rsid w:val="02422CC5"/>
    <w:rsid w:val="02522232"/>
    <w:rsid w:val="02596C84"/>
    <w:rsid w:val="025F0761"/>
    <w:rsid w:val="0267464A"/>
    <w:rsid w:val="026C5594"/>
    <w:rsid w:val="026E05C1"/>
    <w:rsid w:val="02730E59"/>
    <w:rsid w:val="027638E6"/>
    <w:rsid w:val="027B50FC"/>
    <w:rsid w:val="02A06176"/>
    <w:rsid w:val="02D72E71"/>
    <w:rsid w:val="02F1079C"/>
    <w:rsid w:val="02F13309"/>
    <w:rsid w:val="0308270C"/>
    <w:rsid w:val="03215E4F"/>
    <w:rsid w:val="0327252B"/>
    <w:rsid w:val="032A1484"/>
    <w:rsid w:val="033936D4"/>
    <w:rsid w:val="033A4AE9"/>
    <w:rsid w:val="033F5E20"/>
    <w:rsid w:val="034A6E72"/>
    <w:rsid w:val="035A7431"/>
    <w:rsid w:val="036E6FA1"/>
    <w:rsid w:val="037F2D82"/>
    <w:rsid w:val="03831352"/>
    <w:rsid w:val="0386196E"/>
    <w:rsid w:val="03880282"/>
    <w:rsid w:val="039324A1"/>
    <w:rsid w:val="039F7C27"/>
    <w:rsid w:val="03D15855"/>
    <w:rsid w:val="03D4315E"/>
    <w:rsid w:val="03D60678"/>
    <w:rsid w:val="03DE52AD"/>
    <w:rsid w:val="040B2154"/>
    <w:rsid w:val="046A3425"/>
    <w:rsid w:val="047012D7"/>
    <w:rsid w:val="048F75DB"/>
    <w:rsid w:val="04D02325"/>
    <w:rsid w:val="04D072F2"/>
    <w:rsid w:val="04EC3600"/>
    <w:rsid w:val="050669BD"/>
    <w:rsid w:val="051A7886"/>
    <w:rsid w:val="051F3791"/>
    <w:rsid w:val="05235F55"/>
    <w:rsid w:val="052E181A"/>
    <w:rsid w:val="05352C72"/>
    <w:rsid w:val="053E355E"/>
    <w:rsid w:val="05504EFC"/>
    <w:rsid w:val="05563522"/>
    <w:rsid w:val="0591642D"/>
    <w:rsid w:val="05A21FEB"/>
    <w:rsid w:val="05B44989"/>
    <w:rsid w:val="05BC64D9"/>
    <w:rsid w:val="05C278DF"/>
    <w:rsid w:val="060B4567"/>
    <w:rsid w:val="06105C82"/>
    <w:rsid w:val="06156EEC"/>
    <w:rsid w:val="06196E43"/>
    <w:rsid w:val="062366E1"/>
    <w:rsid w:val="0651329C"/>
    <w:rsid w:val="065956E7"/>
    <w:rsid w:val="06680C16"/>
    <w:rsid w:val="066A17D0"/>
    <w:rsid w:val="066C755B"/>
    <w:rsid w:val="067E009C"/>
    <w:rsid w:val="06966252"/>
    <w:rsid w:val="06B85B89"/>
    <w:rsid w:val="06CA1351"/>
    <w:rsid w:val="07026123"/>
    <w:rsid w:val="07065E84"/>
    <w:rsid w:val="07335EB1"/>
    <w:rsid w:val="073E1552"/>
    <w:rsid w:val="075C6C70"/>
    <w:rsid w:val="0771702A"/>
    <w:rsid w:val="07790680"/>
    <w:rsid w:val="077D0AC9"/>
    <w:rsid w:val="07841971"/>
    <w:rsid w:val="07986B2C"/>
    <w:rsid w:val="07DC7449"/>
    <w:rsid w:val="07E058B5"/>
    <w:rsid w:val="07E634C5"/>
    <w:rsid w:val="07FC0C6F"/>
    <w:rsid w:val="081A0A91"/>
    <w:rsid w:val="081E5A24"/>
    <w:rsid w:val="0820725C"/>
    <w:rsid w:val="082C0A32"/>
    <w:rsid w:val="083712B3"/>
    <w:rsid w:val="08371BE1"/>
    <w:rsid w:val="08417FCD"/>
    <w:rsid w:val="084B148D"/>
    <w:rsid w:val="08741A78"/>
    <w:rsid w:val="08751889"/>
    <w:rsid w:val="088279EC"/>
    <w:rsid w:val="0887014B"/>
    <w:rsid w:val="08B478B7"/>
    <w:rsid w:val="08BA07CC"/>
    <w:rsid w:val="08EC5E3F"/>
    <w:rsid w:val="08FE43AA"/>
    <w:rsid w:val="090349C6"/>
    <w:rsid w:val="09181FD0"/>
    <w:rsid w:val="09227913"/>
    <w:rsid w:val="092317C3"/>
    <w:rsid w:val="092C6510"/>
    <w:rsid w:val="093279FA"/>
    <w:rsid w:val="093648E0"/>
    <w:rsid w:val="094178ED"/>
    <w:rsid w:val="094A75AE"/>
    <w:rsid w:val="095011E8"/>
    <w:rsid w:val="095D4962"/>
    <w:rsid w:val="09AB31EA"/>
    <w:rsid w:val="09AD4B52"/>
    <w:rsid w:val="09B82945"/>
    <w:rsid w:val="09B83690"/>
    <w:rsid w:val="09C20A95"/>
    <w:rsid w:val="09C26668"/>
    <w:rsid w:val="09C2779D"/>
    <w:rsid w:val="09C7278A"/>
    <w:rsid w:val="09E71AAC"/>
    <w:rsid w:val="09EB6773"/>
    <w:rsid w:val="09EB7A06"/>
    <w:rsid w:val="0A2934C4"/>
    <w:rsid w:val="0A4C30CE"/>
    <w:rsid w:val="0A4F5833"/>
    <w:rsid w:val="0A5D0409"/>
    <w:rsid w:val="0A5E44BB"/>
    <w:rsid w:val="0A5E4E37"/>
    <w:rsid w:val="0A64367E"/>
    <w:rsid w:val="0A643CD1"/>
    <w:rsid w:val="0A887DC5"/>
    <w:rsid w:val="0A8A5D55"/>
    <w:rsid w:val="0A8D6FE9"/>
    <w:rsid w:val="0AA562D2"/>
    <w:rsid w:val="0AA7695A"/>
    <w:rsid w:val="0AB3441E"/>
    <w:rsid w:val="0AD21D89"/>
    <w:rsid w:val="0AF243FD"/>
    <w:rsid w:val="0AFF1A63"/>
    <w:rsid w:val="0B2807F6"/>
    <w:rsid w:val="0B2F6602"/>
    <w:rsid w:val="0B337EC3"/>
    <w:rsid w:val="0B4552D8"/>
    <w:rsid w:val="0B4D0C7B"/>
    <w:rsid w:val="0B7C19C8"/>
    <w:rsid w:val="0B913E52"/>
    <w:rsid w:val="0BAE3A4B"/>
    <w:rsid w:val="0BB862B0"/>
    <w:rsid w:val="0BBC40ED"/>
    <w:rsid w:val="0BC94E28"/>
    <w:rsid w:val="0BD61AC3"/>
    <w:rsid w:val="0BE86B67"/>
    <w:rsid w:val="0BFB409B"/>
    <w:rsid w:val="0C0205D4"/>
    <w:rsid w:val="0C202D8C"/>
    <w:rsid w:val="0C245DEB"/>
    <w:rsid w:val="0C276B23"/>
    <w:rsid w:val="0C4065B0"/>
    <w:rsid w:val="0C5C6F7A"/>
    <w:rsid w:val="0C6C7C78"/>
    <w:rsid w:val="0C993B6B"/>
    <w:rsid w:val="0CE04F32"/>
    <w:rsid w:val="0D056450"/>
    <w:rsid w:val="0D0A32D3"/>
    <w:rsid w:val="0D0E44A2"/>
    <w:rsid w:val="0D2577BC"/>
    <w:rsid w:val="0D5272FB"/>
    <w:rsid w:val="0D5C3BAE"/>
    <w:rsid w:val="0D5F2F55"/>
    <w:rsid w:val="0D626680"/>
    <w:rsid w:val="0D7A2D63"/>
    <w:rsid w:val="0D8D3AF3"/>
    <w:rsid w:val="0D911911"/>
    <w:rsid w:val="0D9A635E"/>
    <w:rsid w:val="0D9B2294"/>
    <w:rsid w:val="0DB525BE"/>
    <w:rsid w:val="0DBC757D"/>
    <w:rsid w:val="0DD54857"/>
    <w:rsid w:val="0DE114BE"/>
    <w:rsid w:val="0DEB2667"/>
    <w:rsid w:val="0DEB449A"/>
    <w:rsid w:val="0DEC49C1"/>
    <w:rsid w:val="0E0A4B52"/>
    <w:rsid w:val="0E0B4D7A"/>
    <w:rsid w:val="0E164DE0"/>
    <w:rsid w:val="0E26217E"/>
    <w:rsid w:val="0E3467BF"/>
    <w:rsid w:val="0E462209"/>
    <w:rsid w:val="0E463428"/>
    <w:rsid w:val="0E504C12"/>
    <w:rsid w:val="0E523F84"/>
    <w:rsid w:val="0E87115C"/>
    <w:rsid w:val="0EA161A3"/>
    <w:rsid w:val="0EBD26E1"/>
    <w:rsid w:val="0EC5795B"/>
    <w:rsid w:val="0ED6639F"/>
    <w:rsid w:val="0EE76204"/>
    <w:rsid w:val="0EEF008D"/>
    <w:rsid w:val="0EF34A1D"/>
    <w:rsid w:val="0EF74A8B"/>
    <w:rsid w:val="0EFD5904"/>
    <w:rsid w:val="0F01394D"/>
    <w:rsid w:val="0F045E55"/>
    <w:rsid w:val="0F2317FD"/>
    <w:rsid w:val="0F3F32F4"/>
    <w:rsid w:val="0F475940"/>
    <w:rsid w:val="0F5C2D01"/>
    <w:rsid w:val="0F616072"/>
    <w:rsid w:val="0F8815F2"/>
    <w:rsid w:val="0F904811"/>
    <w:rsid w:val="0F914E4F"/>
    <w:rsid w:val="0F9D2849"/>
    <w:rsid w:val="0FA938B5"/>
    <w:rsid w:val="0FAE0C31"/>
    <w:rsid w:val="0FAF15C9"/>
    <w:rsid w:val="0FCB3B79"/>
    <w:rsid w:val="0FE25F5E"/>
    <w:rsid w:val="100F29D3"/>
    <w:rsid w:val="10176537"/>
    <w:rsid w:val="102D5307"/>
    <w:rsid w:val="102F5D52"/>
    <w:rsid w:val="102F7469"/>
    <w:rsid w:val="1039409C"/>
    <w:rsid w:val="103A4869"/>
    <w:rsid w:val="10454825"/>
    <w:rsid w:val="104B1F1B"/>
    <w:rsid w:val="10591E01"/>
    <w:rsid w:val="105B06DC"/>
    <w:rsid w:val="106043EC"/>
    <w:rsid w:val="107468A0"/>
    <w:rsid w:val="107D6C9A"/>
    <w:rsid w:val="108F640B"/>
    <w:rsid w:val="10980010"/>
    <w:rsid w:val="109B076D"/>
    <w:rsid w:val="10A8116E"/>
    <w:rsid w:val="10B47D2B"/>
    <w:rsid w:val="10B85378"/>
    <w:rsid w:val="10C8418F"/>
    <w:rsid w:val="10D2217C"/>
    <w:rsid w:val="10EB50FD"/>
    <w:rsid w:val="1107542D"/>
    <w:rsid w:val="110B4B3D"/>
    <w:rsid w:val="111A1973"/>
    <w:rsid w:val="11255F87"/>
    <w:rsid w:val="11397DE9"/>
    <w:rsid w:val="115C5558"/>
    <w:rsid w:val="117E0591"/>
    <w:rsid w:val="11822D84"/>
    <w:rsid w:val="11837332"/>
    <w:rsid w:val="11863282"/>
    <w:rsid w:val="1191707F"/>
    <w:rsid w:val="11A80594"/>
    <w:rsid w:val="11B573B5"/>
    <w:rsid w:val="120F63B4"/>
    <w:rsid w:val="121342E4"/>
    <w:rsid w:val="121C43AB"/>
    <w:rsid w:val="12465655"/>
    <w:rsid w:val="126A2F75"/>
    <w:rsid w:val="126B414A"/>
    <w:rsid w:val="12831BBF"/>
    <w:rsid w:val="129C40D0"/>
    <w:rsid w:val="12A55339"/>
    <w:rsid w:val="12BD1387"/>
    <w:rsid w:val="12BE4F9E"/>
    <w:rsid w:val="12C13661"/>
    <w:rsid w:val="12C8488E"/>
    <w:rsid w:val="12DE2A6F"/>
    <w:rsid w:val="12E62E92"/>
    <w:rsid w:val="12F63154"/>
    <w:rsid w:val="130C644D"/>
    <w:rsid w:val="1317485A"/>
    <w:rsid w:val="1318118F"/>
    <w:rsid w:val="132E3545"/>
    <w:rsid w:val="13316C0C"/>
    <w:rsid w:val="13452497"/>
    <w:rsid w:val="13461469"/>
    <w:rsid w:val="1349653C"/>
    <w:rsid w:val="137D7EA2"/>
    <w:rsid w:val="138935C9"/>
    <w:rsid w:val="139B4DCB"/>
    <w:rsid w:val="13A34A4F"/>
    <w:rsid w:val="13BC0315"/>
    <w:rsid w:val="13CF703D"/>
    <w:rsid w:val="13D8204A"/>
    <w:rsid w:val="13E863ED"/>
    <w:rsid w:val="140158AC"/>
    <w:rsid w:val="141A400F"/>
    <w:rsid w:val="141D114F"/>
    <w:rsid w:val="142B7442"/>
    <w:rsid w:val="14547EF2"/>
    <w:rsid w:val="14552997"/>
    <w:rsid w:val="145B1312"/>
    <w:rsid w:val="14717D6E"/>
    <w:rsid w:val="14885F3F"/>
    <w:rsid w:val="14A5124C"/>
    <w:rsid w:val="14A756FA"/>
    <w:rsid w:val="14B630C0"/>
    <w:rsid w:val="14D01CD8"/>
    <w:rsid w:val="14E30159"/>
    <w:rsid w:val="14F17E25"/>
    <w:rsid w:val="14F85741"/>
    <w:rsid w:val="14FC0093"/>
    <w:rsid w:val="15105212"/>
    <w:rsid w:val="151F6D68"/>
    <w:rsid w:val="1554496B"/>
    <w:rsid w:val="15624D66"/>
    <w:rsid w:val="159245C0"/>
    <w:rsid w:val="15E70A6A"/>
    <w:rsid w:val="16016412"/>
    <w:rsid w:val="16134BA4"/>
    <w:rsid w:val="162F6DB0"/>
    <w:rsid w:val="16437A7A"/>
    <w:rsid w:val="16454F25"/>
    <w:rsid w:val="165374EA"/>
    <w:rsid w:val="166F2B12"/>
    <w:rsid w:val="16A371EB"/>
    <w:rsid w:val="16E17B3A"/>
    <w:rsid w:val="16FB2AFC"/>
    <w:rsid w:val="1703208A"/>
    <w:rsid w:val="17503148"/>
    <w:rsid w:val="17580FB1"/>
    <w:rsid w:val="17660D0D"/>
    <w:rsid w:val="17780477"/>
    <w:rsid w:val="1795503D"/>
    <w:rsid w:val="17AF283E"/>
    <w:rsid w:val="17D37545"/>
    <w:rsid w:val="17D55E74"/>
    <w:rsid w:val="180B0542"/>
    <w:rsid w:val="180E1B25"/>
    <w:rsid w:val="181364D5"/>
    <w:rsid w:val="18142C37"/>
    <w:rsid w:val="181A1803"/>
    <w:rsid w:val="181C6DCE"/>
    <w:rsid w:val="18407E33"/>
    <w:rsid w:val="184336AB"/>
    <w:rsid w:val="185329DA"/>
    <w:rsid w:val="185E1A44"/>
    <w:rsid w:val="186A345D"/>
    <w:rsid w:val="18734D51"/>
    <w:rsid w:val="187A5B55"/>
    <w:rsid w:val="18896838"/>
    <w:rsid w:val="18B22B8F"/>
    <w:rsid w:val="18C1150C"/>
    <w:rsid w:val="18CC28FF"/>
    <w:rsid w:val="18CD1236"/>
    <w:rsid w:val="18FE401D"/>
    <w:rsid w:val="19143E6E"/>
    <w:rsid w:val="192B52B8"/>
    <w:rsid w:val="196A0C68"/>
    <w:rsid w:val="197524CC"/>
    <w:rsid w:val="197944FE"/>
    <w:rsid w:val="19845F38"/>
    <w:rsid w:val="198C07BF"/>
    <w:rsid w:val="1991502F"/>
    <w:rsid w:val="199E30FD"/>
    <w:rsid w:val="19AA5BA8"/>
    <w:rsid w:val="19AE2BE4"/>
    <w:rsid w:val="19AE5629"/>
    <w:rsid w:val="1A0615D3"/>
    <w:rsid w:val="1A0B3EB2"/>
    <w:rsid w:val="1A140DF4"/>
    <w:rsid w:val="1A1670E6"/>
    <w:rsid w:val="1A264B6B"/>
    <w:rsid w:val="1A2D22E7"/>
    <w:rsid w:val="1A381122"/>
    <w:rsid w:val="1A700B07"/>
    <w:rsid w:val="1A72615C"/>
    <w:rsid w:val="1AA128F2"/>
    <w:rsid w:val="1AB62AC0"/>
    <w:rsid w:val="1AB91D49"/>
    <w:rsid w:val="1ABC044C"/>
    <w:rsid w:val="1AC70558"/>
    <w:rsid w:val="1ACA2224"/>
    <w:rsid w:val="1ACC01DF"/>
    <w:rsid w:val="1AD75499"/>
    <w:rsid w:val="1AF11404"/>
    <w:rsid w:val="1B0727AD"/>
    <w:rsid w:val="1B0D5454"/>
    <w:rsid w:val="1B1F27C9"/>
    <w:rsid w:val="1B266951"/>
    <w:rsid w:val="1B326C8A"/>
    <w:rsid w:val="1B416DC3"/>
    <w:rsid w:val="1B524220"/>
    <w:rsid w:val="1B591D02"/>
    <w:rsid w:val="1B597856"/>
    <w:rsid w:val="1B783F17"/>
    <w:rsid w:val="1BB2476C"/>
    <w:rsid w:val="1BBF60E8"/>
    <w:rsid w:val="1BC67891"/>
    <w:rsid w:val="1C180E40"/>
    <w:rsid w:val="1C3947A5"/>
    <w:rsid w:val="1C532E82"/>
    <w:rsid w:val="1C8B314F"/>
    <w:rsid w:val="1C920453"/>
    <w:rsid w:val="1CB1526C"/>
    <w:rsid w:val="1CCB6EA4"/>
    <w:rsid w:val="1CCF3C1F"/>
    <w:rsid w:val="1CD576CE"/>
    <w:rsid w:val="1CE16A73"/>
    <w:rsid w:val="1CFD0378"/>
    <w:rsid w:val="1D0A5719"/>
    <w:rsid w:val="1D0D13FE"/>
    <w:rsid w:val="1D0D6C88"/>
    <w:rsid w:val="1D131801"/>
    <w:rsid w:val="1D5D6141"/>
    <w:rsid w:val="1D5E3E64"/>
    <w:rsid w:val="1D612450"/>
    <w:rsid w:val="1D633E6A"/>
    <w:rsid w:val="1D652315"/>
    <w:rsid w:val="1D7C6E5F"/>
    <w:rsid w:val="1DA80910"/>
    <w:rsid w:val="1DB364B7"/>
    <w:rsid w:val="1DB94BC1"/>
    <w:rsid w:val="1DBF520D"/>
    <w:rsid w:val="1DF11603"/>
    <w:rsid w:val="1DF11C30"/>
    <w:rsid w:val="1E017EA3"/>
    <w:rsid w:val="1E0E5925"/>
    <w:rsid w:val="1E303A33"/>
    <w:rsid w:val="1E40249A"/>
    <w:rsid w:val="1E57282B"/>
    <w:rsid w:val="1E587E2B"/>
    <w:rsid w:val="1E6419E3"/>
    <w:rsid w:val="1E6552B6"/>
    <w:rsid w:val="1EC17F8C"/>
    <w:rsid w:val="1ECE434F"/>
    <w:rsid w:val="1ED316EA"/>
    <w:rsid w:val="1EEA392E"/>
    <w:rsid w:val="1F2D7C9A"/>
    <w:rsid w:val="1F320093"/>
    <w:rsid w:val="1F390646"/>
    <w:rsid w:val="1F4477E9"/>
    <w:rsid w:val="1F486D12"/>
    <w:rsid w:val="1F6A7172"/>
    <w:rsid w:val="1F8550E9"/>
    <w:rsid w:val="1F8B176A"/>
    <w:rsid w:val="1F974746"/>
    <w:rsid w:val="1F9E6301"/>
    <w:rsid w:val="1FB6708F"/>
    <w:rsid w:val="1FDA33FE"/>
    <w:rsid w:val="1FE31192"/>
    <w:rsid w:val="200B0249"/>
    <w:rsid w:val="201C4A65"/>
    <w:rsid w:val="203F7C1A"/>
    <w:rsid w:val="20402B2C"/>
    <w:rsid w:val="205F7B5E"/>
    <w:rsid w:val="208745AE"/>
    <w:rsid w:val="209B468D"/>
    <w:rsid w:val="20BD6188"/>
    <w:rsid w:val="20BE5E49"/>
    <w:rsid w:val="20CC3C21"/>
    <w:rsid w:val="20CF0981"/>
    <w:rsid w:val="21022973"/>
    <w:rsid w:val="211D3D9B"/>
    <w:rsid w:val="2127560A"/>
    <w:rsid w:val="212E0396"/>
    <w:rsid w:val="213A394D"/>
    <w:rsid w:val="214970BD"/>
    <w:rsid w:val="21696C10"/>
    <w:rsid w:val="216A567F"/>
    <w:rsid w:val="2184739D"/>
    <w:rsid w:val="218477C6"/>
    <w:rsid w:val="21C36FF6"/>
    <w:rsid w:val="21DB77BC"/>
    <w:rsid w:val="21ED07DF"/>
    <w:rsid w:val="22046425"/>
    <w:rsid w:val="220B1D60"/>
    <w:rsid w:val="221B04AF"/>
    <w:rsid w:val="221B31D1"/>
    <w:rsid w:val="222114D3"/>
    <w:rsid w:val="22617643"/>
    <w:rsid w:val="22644F7C"/>
    <w:rsid w:val="22823A8B"/>
    <w:rsid w:val="22874E5D"/>
    <w:rsid w:val="228C5BE8"/>
    <w:rsid w:val="22954931"/>
    <w:rsid w:val="22CD11C8"/>
    <w:rsid w:val="22DD1EE6"/>
    <w:rsid w:val="22E32F8B"/>
    <w:rsid w:val="231B7612"/>
    <w:rsid w:val="231E3296"/>
    <w:rsid w:val="232520C0"/>
    <w:rsid w:val="23277EA5"/>
    <w:rsid w:val="2334208C"/>
    <w:rsid w:val="233833C4"/>
    <w:rsid w:val="23520806"/>
    <w:rsid w:val="235B5D17"/>
    <w:rsid w:val="235B63B7"/>
    <w:rsid w:val="236A65F0"/>
    <w:rsid w:val="239C5153"/>
    <w:rsid w:val="23A67730"/>
    <w:rsid w:val="23A92276"/>
    <w:rsid w:val="23D661F9"/>
    <w:rsid w:val="23E02CB3"/>
    <w:rsid w:val="23F20BD3"/>
    <w:rsid w:val="24021BFF"/>
    <w:rsid w:val="2421602B"/>
    <w:rsid w:val="24226F1F"/>
    <w:rsid w:val="2423658A"/>
    <w:rsid w:val="24340F6E"/>
    <w:rsid w:val="24611831"/>
    <w:rsid w:val="246D5331"/>
    <w:rsid w:val="24711DB7"/>
    <w:rsid w:val="249A4DFB"/>
    <w:rsid w:val="24B115E0"/>
    <w:rsid w:val="24C1406F"/>
    <w:rsid w:val="24CD4D58"/>
    <w:rsid w:val="24D35D98"/>
    <w:rsid w:val="24E635B0"/>
    <w:rsid w:val="25100B46"/>
    <w:rsid w:val="25170794"/>
    <w:rsid w:val="25441243"/>
    <w:rsid w:val="25671EF6"/>
    <w:rsid w:val="25855447"/>
    <w:rsid w:val="25AB0C0F"/>
    <w:rsid w:val="25F12D0B"/>
    <w:rsid w:val="25FC10A7"/>
    <w:rsid w:val="262912C1"/>
    <w:rsid w:val="26353E13"/>
    <w:rsid w:val="2639645D"/>
    <w:rsid w:val="265062D5"/>
    <w:rsid w:val="265B7D4E"/>
    <w:rsid w:val="26616C5C"/>
    <w:rsid w:val="2663780D"/>
    <w:rsid w:val="26731756"/>
    <w:rsid w:val="267B5EC9"/>
    <w:rsid w:val="268103C5"/>
    <w:rsid w:val="26887413"/>
    <w:rsid w:val="268A27BF"/>
    <w:rsid w:val="26986331"/>
    <w:rsid w:val="26AE67B8"/>
    <w:rsid w:val="26CE7A11"/>
    <w:rsid w:val="26E12E73"/>
    <w:rsid w:val="26E962F0"/>
    <w:rsid w:val="26EB5549"/>
    <w:rsid w:val="27056F72"/>
    <w:rsid w:val="271924FE"/>
    <w:rsid w:val="272C406B"/>
    <w:rsid w:val="272F4C59"/>
    <w:rsid w:val="273D0AF3"/>
    <w:rsid w:val="27474317"/>
    <w:rsid w:val="276E78B6"/>
    <w:rsid w:val="2782492D"/>
    <w:rsid w:val="27876326"/>
    <w:rsid w:val="2797224D"/>
    <w:rsid w:val="27A07B5A"/>
    <w:rsid w:val="27AB6655"/>
    <w:rsid w:val="27B92569"/>
    <w:rsid w:val="27BB5D88"/>
    <w:rsid w:val="27C74961"/>
    <w:rsid w:val="27ED4E73"/>
    <w:rsid w:val="280923BE"/>
    <w:rsid w:val="281578DA"/>
    <w:rsid w:val="28237F33"/>
    <w:rsid w:val="282D71E0"/>
    <w:rsid w:val="28372E99"/>
    <w:rsid w:val="2855679C"/>
    <w:rsid w:val="285675DD"/>
    <w:rsid w:val="28871FA7"/>
    <w:rsid w:val="28B313BC"/>
    <w:rsid w:val="28C14169"/>
    <w:rsid w:val="290417D8"/>
    <w:rsid w:val="290709AF"/>
    <w:rsid w:val="2907122D"/>
    <w:rsid w:val="293D28BF"/>
    <w:rsid w:val="29477F79"/>
    <w:rsid w:val="297959EA"/>
    <w:rsid w:val="298B3B88"/>
    <w:rsid w:val="299362A6"/>
    <w:rsid w:val="29BA7C52"/>
    <w:rsid w:val="29D4750D"/>
    <w:rsid w:val="29ED7DBD"/>
    <w:rsid w:val="29EF63A1"/>
    <w:rsid w:val="2A227E56"/>
    <w:rsid w:val="2A2C2F12"/>
    <w:rsid w:val="2A4606EF"/>
    <w:rsid w:val="2A8C32B9"/>
    <w:rsid w:val="2ACF096E"/>
    <w:rsid w:val="2AE865D0"/>
    <w:rsid w:val="2AFA65D8"/>
    <w:rsid w:val="2B032D1A"/>
    <w:rsid w:val="2B751ACC"/>
    <w:rsid w:val="2B7579D6"/>
    <w:rsid w:val="2B926D24"/>
    <w:rsid w:val="2BAB1FB9"/>
    <w:rsid w:val="2BB37860"/>
    <w:rsid w:val="2BC65B7D"/>
    <w:rsid w:val="2BD339AC"/>
    <w:rsid w:val="2BF74D93"/>
    <w:rsid w:val="2C03776B"/>
    <w:rsid w:val="2CA91822"/>
    <w:rsid w:val="2CB31F03"/>
    <w:rsid w:val="2CC116B6"/>
    <w:rsid w:val="2CF07851"/>
    <w:rsid w:val="2CF66F70"/>
    <w:rsid w:val="2CFD4ADE"/>
    <w:rsid w:val="2D00755E"/>
    <w:rsid w:val="2D1430F5"/>
    <w:rsid w:val="2D153116"/>
    <w:rsid w:val="2D590A71"/>
    <w:rsid w:val="2D5A679E"/>
    <w:rsid w:val="2D602899"/>
    <w:rsid w:val="2D753D11"/>
    <w:rsid w:val="2D901564"/>
    <w:rsid w:val="2DAE4338"/>
    <w:rsid w:val="2DAF1CE4"/>
    <w:rsid w:val="2DAF38B9"/>
    <w:rsid w:val="2DF232E2"/>
    <w:rsid w:val="2E245C93"/>
    <w:rsid w:val="2E2A7518"/>
    <w:rsid w:val="2E335560"/>
    <w:rsid w:val="2E351415"/>
    <w:rsid w:val="2E396294"/>
    <w:rsid w:val="2E412694"/>
    <w:rsid w:val="2E574F4F"/>
    <w:rsid w:val="2E667D77"/>
    <w:rsid w:val="2E7B15D2"/>
    <w:rsid w:val="2E914807"/>
    <w:rsid w:val="2E932665"/>
    <w:rsid w:val="2E955BB6"/>
    <w:rsid w:val="2E984242"/>
    <w:rsid w:val="2EAA2D62"/>
    <w:rsid w:val="2EB107BE"/>
    <w:rsid w:val="2EBA5161"/>
    <w:rsid w:val="2EBC338A"/>
    <w:rsid w:val="2EE00330"/>
    <w:rsid w:val="2EE76F81"/>
    <w:rsid w:val="2EF85B8B"/>
    <w:rsid w:val="2F6F45D6"/>
    <w:rsid w:val="2F711C55"/>
    <w:rsid w:val="2F8041B1"/>
    <w:rsid w:val="2F924407"/>
    <w:rsid w:val="2F9A2083"/>
    <w:rsid w:val="2F9F06AF"/>
    <w:rsid w:val="2FB12ABE"/>
    <w:rsid w:val="2FCA2769"/>
    <w:rsid w:val="2FCC455E"/>
    <w:rsid w:val="2FE44681"/>
    <w:rsid w:val="2FF83C8B"/>
    <w:rsid w:val="2FFF0C17"/>
    <w:rsid w:val="300C686C"/>
    <w:rsid w:val="302A169B"/>
    <w:rsid w:val="303269F2"/>
    <w:rsid w:val="30375EDD"/>
    <w:rsid w:val="303D6AF1"/>
    <w:rsid w:val="305D0DD0"/>
    <w:rsid w:val="307C256C"/>
    <w:rsid w:val="30854E1F"/>
    <w:rsid w:val="30864F15"/>
    <w:rsid w:val="308A3111"/>
    <w:rsid w:val="30917F14"/>
    <w:rsid w:val="30AE6F5C"/>
    <w:rsid w:val="30C17CCA"/>
    <w:rsid w:val="30C7388E"/>
    <w:rsid w:val="30CD152B"/>
    <w:rsid w:val="30D44167"/>
    <w:rsid w:val="30F04710"/>
    <w:rsid w:val="310A7B85"/>
    <w:rsid w:val="3114263B"/>
    <w:rsid w:val="3125216B"/>
    <w:rsid w:val="3133729D"/>
    <w:rsid w:val="31452611"/>
    <w:rsid w:val="31682117"/>
    <w:rsid w:val="3191739F"/>
    <w:rsid w:val="319B7ED2"/>
    <w:rsid w:val="31A85424"/>
    <w:rsid w:val="31BA524A"/>
    <w:rsid w:val="31C56F47"/>
    <w:rsid w:val="31CD474B"/>
    <w:rsid w:val="31E65F9F"/>
    <w:rsid w:val="31EE07D7"/>
    <w:rsid w:val="32021BE2"/>
    <w:rsid w:val="32153577"/>
    <w:rsid w:val="321643EA"/>
    <w:rsid w:val="3217122F"/>
    <w:rsid w:val="3227412D"/>
    <w:rsid w:val="32317832"/>
    <w:rsid w:val="325A3539"/>
    <w:rsid w:val="327C1085"/>
    <w:rsid w:val="328163C0"/>
    <w:rsid w:val="328C6AF0"/>
    <w:rsid w:val="32913649"/>
    <w:rsid w:val="329F4C53"/>
    <w:rsid w:val="32A05F0D"/>
    <w:rsid w:val="32AB2DB5"/>
    <w:rsid w:val="32BB5103"/>
    <w:rsid w:val="32BC491E"/>
    <w:rsid w:val="32C936BB"/>
    <w:rsid w:val="32E128E3"/>
    <w:rsid w:val="32FE512A"/>
    <w:rsid w:val="33017FB5"/>
    <w:rsid w:val="33095348"/>
    <w:rsid w:val="33412B66"/>
    <w:rsid w:val="33526CCA"/>
    <w:rsid w:val="3371169F"/>
    <w:rsid w:val="33912185"/>
    <w:rsid w:val="33FB683B"/>
    <w:rsid w:val="340340F8"/>
    <w:rsid w:val="343105A9"/>
    <w:rsid w:val="344F5887"/>
    <w:rsid w:val="34575CF4"/>
    <w:rsid w:val="34696144"/>
    <w:rsid w:val="346A04B3"/>
    <w:rsid w:val="348405EC"/>
    <w:rsid w:val="3488380E"/>
    <w:rsid w:val="34A33241"/>
    <w:rsid w:val="34B22AAF"/>
    <w:rsid w:val="34BA08E0"/>
    <w:rsid w:val="34C53E58"/>
    <w:rsid w:val="34D65E7D"/>
    <w:rsid w:val="34DA3A5A"/>
    <w:rsid w:val="34DD5E13"/>
    <w:rsid w:val="34F4137E"/>
    <w:rsid w:val="34F964FF"/>
    <w:rsid w:val="350118C0"/>
    <w:rsid w:val="354F2038"/>
    <w:rsid w:val="354F7405"/>
    <w:rsid w:val="356C22C1"/>
    <w:rsid w:val="35704841"/>
    <w:rsid w:val="3593776E"/>
    <w:rsid w:val="35A00EE7"/>
    <w:rsid w:val="35A308EE"/>
    <w:rsid w:val="35FF146F"/>
    <w:rsid w:val="36024934"/>
    <w:rsid w:val="361536C8"/>
    <w:rsid w:val="361655BD"/>
    <w:rsid w:val="36170673"/>
    <w:rsid w:val="363701EC"/>
    <w:rsid w:val="36464507"/>
    <w:rsid w:val="36485A0B"/>
    <w:rsid w:val="365232C8"/>
    <w:rsid w:val="36991F4B"/>
    <w:rsid w:val="369D5101"/>
    <w:rsid w:val="36C15657"/>
    <w:rsid w:val="36C54C70"/>
    <w:rsid w:val="36CB76CA"/>
    <w:rsid w:val="36E95ABB"/>
    <w:rsid w:val="3722651D"/>
    <w:rsid w:val="37575291"/>
    <w:rsid w:val="37743126"/>
    <w:rsid w:val="377962D7"/>
    <w:rsid w:val="37814281"/>
    <w:rsid w:val="37A05A1E"/>
    <w:rsid w:val="37A1105D"/>
    <w:rsid w:val="37C13D2A"/>
    <w:rsid w:val="37CD3592"/>
    <w:rsid w:val="37D661EC"/>
    <w:rsid w:val="37E85824"/>
    <w:rsid w:val="38674DB9"/>
    <w:rsid w:val="3869588A"/>
    <w:rsid w:val="38730F30"/>
    <w:rsid w:val="38817BCB"/>
    <w:rsid w:val="388307DF"/>
    <w:rsid w:val="38AD158E"/>
    <w:rsid w:val="38E01AF8"/>
    <w:rsid w:val="38E46C0F"/>
    <w:rsid w:val="39027598"/>
    <w:rsid w:val="39097448"/>
    <w:rsid w:val="39353FB4"/>
    <w:rsid w:val="39502830"/>
    <w:rsid w:val="39542899"/>
    <w:rsid w:val="395A1C7B"/>
    <w:rsid w:val="398D752D"/>
    <w:rsid w:val="399D4FA4"/>
    <w:rsid w:val="39A804A3"/>
    <w:rsid w:val="39C44CE6"/>
    <w:rsid w:val="39DB1590"/>
    <w:rsid w:val="39F7789C"/>
    <w:rsid w:val="39FD397C"/>
    <w:rsid w:val="3A185654"/>
    <w:rsid w:val="3A2B51CE"/>
    <w:rsid w:val="3A2C4D61"/>
    <w:rsid w:val="3A2D50CE"/>
    <w:rsid w:val="3A2E0275"/>
    <w:rsid w:val="3A545DFF"/>
    <w:rsid w:val="3A5C44CE"/>
    <w:rsid w:val="3A6B6BA9"/>
    <w:rsid w:val="3AB54EAC"/>
    <w:rsid w:val="3AC07D4A"/>
    <w:rsid w:val="3AE60519"/>
    <w:rsid w:val="3AF402F1"/>
    <w:rsid w:val="3AF633C8"/>
    <w:rsid w:val="3B1642B3"/>
    <w:rsid w:val="3B2E0807"/>
    <w:rsid w:val="3B465C8C"/>
    <w:rsid w:val="3B5A5964"/>
    <w:rsid w:val="3B7F359C"/>
    <w:rsid w:val="3BA367EE"/>
    <w:rsid w:val="3BB86659"/>
    <w:rsid w:val="3BC471A5"/>
    <w:rsid w:val="3BCC6C26"/>
    <w:rsid w:val="3BFE1366"/>
    <w:rsid w:val="3C7578F2"/>
    <w:rsid w:val="3C9132DB"/>
    <w:rsid w:val="3C98513F"/>
    <w:rsid w:val="3CCF1E9C"/>
    <w:rsid w:val="3CE00FF2"/>
    <w:rsid w:val="3D0F7EF5"/>
    <w:rsid w:val="3D312380"/>
    <w:rsid w:val="3D3E24E6"/>
    <w:rsid w:val="3D452C0F"/>
    <w:rsid w:val="3D614C3F"/>
    <w:rsid w:val="3D6278F2"/>
    <w:rsid w:val="3DA45717"/>
    <w:rsid w:val="3DA54D46"/>
    <w:rsid w:val="3DBA09EA"/>
    <w:rsid w:val="3DC703BE"/>
    <w:rsid w:val="3DD10DF0"/>
    <w:rsid w:val="3DEF7125"/>
    <w:rsid w:val="3DF6499A"/>
    <w:rsid w:val="3E0963E7"/>
    <w:rsid w:val="3E125A44"/>
    <w:rsid w:val="3E4E7444"/>
    <w:rsid w:val="3E572988"/>
    <w:rsid w:val="3E8061C5"/>
    <w:rsid w:val="3EA7548B"/>
    <w:rsid w:val="3EB55CCF"/>
    <w:rsid w:val="3EC94CCE"/>
    <w:rsid w:val="3ED048CE"/>
    <w:rsid w:val="3ED742E8"/>
    <w:rsid w:val="3EE07C90"/>
    <w:rsid w:val="3EE416DA"/>
    <w:rsid w:val="3EF33996"/>
    <w:rsid w:val="3F037314"/>
    <w:rsid w:val="3F0722A9"/>
    <w:rsid w:val="3F562135"/>
    <w:rsid w:val="3F6D3E68"/>
    <w:rsid w:val="3F7816F1"/>
    <w:rsid w:val="3F78684C"/>
    <w:rsid w:val="3F81676C"/>
    <w:rsid w:val="3FAA1462"/>
    <w:rsid w:val="3FB11B85"/>
    <w:rsid w:val="3FB27D7A"/>
    <w:rsid w:val="3FBD4987"/>
    <w:rsid w:val="3FC156C8"/>
    <w:rsid w:val="3FF82D1A"/>
    <w:rsid w:val="3FFF435A"/>
    <w:rsid w:val="400627C1"/>
    <w:rsid w:val="4006633F"/>
    <w:rsid w:val="400800D3"/>
    <w:rsid w:val="40152E12"/>
    <w:rsid w:val="402006C6"/>
    <w:rsid w:val="402D0D45"/>
    <w:rsid w:val="40353457"/>
    <w:rsid w:val="405F1799"/>
    <w:rsid w:val="406039AC"/>
    <w:rsid w:val="406366FC"/>
    <w:rsid w:val="407F6B0F"/>
    <w:rsid w:val="40B419AE"/>
    <w:rsid w:val="40BA5586"/>
    <w:rsid w:val="40BB2489"/>
    <w:rsid w:val="40E21729"/>
    <w:rsid w:val="40FB4C98"/>
    <w:rsid w:val="41022455"/>
    <w:rsid w:val="41164FFD"/>
    <w:rsid w:val="413139BA"/>
    <w:rsid w:val="41320E14"/>
    <w:rsid w:val="41520646"/>
    <w:rsid w:val="415648AD"/>
    <w:rsid w:val="41591089"/>
    <w:rsid w:val="416278F3"/>
    <w:rsid w:val="417B6222"/>
    <w:rsid w:val="41872B3C"/>
    <w:rsid w:val="418E2428"/>
    <w:rsid w:val="4190579F"/>
    <w:rsid w:val="41A16BB9"/>
    <w:rsid w:val="41AE496B"/>
    <w:rsid w:val="41C51803"/>
    <w:rsid w:val="41C55D37"/>
    <w:rsid w:val="41CA4B88"/>
    <w:rsid w:val="41EB26E2"/>
    <w:rsid w:val="420E525E"/>
    <w:rsid w:val="420E6CFF"/>
    <w:rsid w:val="421D2905"/>
    <w:rsid w:val="42320356"/>
    <w:rsid w:val="424D29D6"/>
    <w:rsid w:val="4250353B"/>
    <w:rsid w:val="42A3745B"/>
    <w:rsid w:val="42A76A8C"/>
    <w:rsid w:val="42BE1530"/>
    <w:rsid w:val="42C57913"/>
    <w:rsid w:val="42D55DF9"/>
    <w:rsid w:val="431445CD"/>
    <w:rsid w:val="432B0B1F"/>
    <w:rsid w:val="435058D1"/>
    <w:rsid w:val="435D4B44"/>
    <w:rsid w:val="435E688A"/>
    <w:rsid w:val="43643E7C"/>
    <w:rsid w:val="439D239A"/>
    <w:rsid w:val="43CE4A28"/>
    <w:rsid w:val="43CE73CB"/>
    <w:rsid w:val="43EB7439"/>
    <w:rsid w:val="44093E6B"/>
    <w:rsid w:val="442477ED"/>
    <w:rsid w:val="44650C01"/>
    <w:rsid w:val="446A091C"/>
    <w:rsid w:val="44886012"/>
    <w:rsid w:val="4493691A"/>
    <w:rsid w:val="44A74FA0"/>
    <w:rsid w:val="44B1693C"/>
    <w:rsid w:val="44B67908"/>
    <w:rsid w:val="44D119EC"/>
    <w:rsid w:val="44D77F4A"/>
    <w:rsid w:val="44E22416"/>
    <w:rsid w:val="45220CD9"/>
    <w:rsid w:val="454B4045"/>
    <w:rsid w:val="455F5C29"/>
    <w:rsid w:val="456A4B95"/>
    <w:rsid w:val="45706C73"/>
    <w:rsid w:val="457F3FEF"/>
    <w:rsid w:val="4586626C"/>
    <w:rsid w:val="45874893"/>
    <w:rsid w:val="45CF7D4A"/>
    <w:rsid w:val="45D55E17"/>
    <w:rsid w:val="45DC505D"/>
    <w:rsid w:val="45E03EBF"/>
    <w:rsid w:val="45F16106"/>
    <w:rsid w:val="45FB7C4D"/>
    <w:rsid w:val="46575A89"/>
    <w:rsid w:val="46653778"/>
    <w:rsid w:val="466D1E1B"/>
    <w:rsid w:val="46867EAF"/>
    <w:rsid w:val="46957658"/>
    <w:rsid w:val="469A12FF"/>
    <w:rsid w:val="46CA43F6"/>
    <w:rsid w:val="46D45EB1"/>
    <w:rsid w:val="46EF66E4"/>
    <w:rsid w:val="46F77948"/>
    <w:rsid w:val="47263148"/>
    <w:rsid w:val="47484073"/>
    <w:rsid w:val="47520AEC"/>
    <w:rsid w:val="47571C33"/>
    <w:rsid w:val="47605F49"/>
    <w:rsid w:val="4782344B"/>
    <w:rsid w:val="479318A4"/>
    <w:rsid w:val="47B24F42"/>
    <w:rsid w:val="48077272"/>
    <w:rsid w:val="480C4298"/>
    <w:rsid w:val="481745C7"/>
    <w:rsid w:val="48210DB9"/>
    <w:rsid w:val="48291AFF"/>
    <w:rsid w:val="482F101D"/>
    <w:rsid w:val="484401C1"/>
    <w:rsid w:val="48882523"/>
    <w:rsid w:val="489074B1"/>
    <w:rsid w:val="48991019"/>
    <w:rsid w:val="48C21256"/>
    <w:rsid w:val="48F357B2"/>
    <w:rsid w:val="4900186A"/>
    <w:rsid w:val="49203FF1"/>
    <w:rsid w:val="4927089D"/>
    <w:rsid w:val="492E4A83"/>
    <w:rsid w:val="493B76FD"/>
    <w:rsid w:val="4950769A"/>
    <w:rsid w:val="495358AA"/>
    <w:rsid w:val="49580789"/>
    <w:rsid w:val="49611BE3"/>
    <w:rsid w:val="49635E19"/>
    <w:rsid w:val="496D3E2B"/>
    <w:rsid w:val="497E2604"/>
    <w:rsid w:val="49A52022"/>
    <w:rsid w:val="49C20F63"/>
    <w:rsid w:val="49C93B0E"/>
    <w:rsid w:val="49E24677"/>
    <w:rsid w:val="49E95701"/>
    <w:rsid w:val="49FE426C"/>
    <w:rsid w:val="4A182EAB"/>
    <w:rsid w:val="4A416F3D"/>
    <w:rsid w:val="4A545317"/>
    <w:rsid w:val="4A592AC6"/>
    <w:rsid w:val="4A647DC8"/>
    <w:rsid w:val="4A6F7A6D"/>
    <w:rsid w:val="4A714B00"/>
    <w:rsid w:val="4A8E1F9F"/>
    <w:rsid w:val="4AE45BE9"/>
    <w:rsid w:val="4AE6067A"/>
    <w:rsid w:val="4AF97B01"/>
    <w:rsid w:val="4B301234"/>
    <w:rsid w:val="4B3244C7"/>
    <w:rsid w:val="4B3B011A"/>
    <w:rsid w:val="4B3D5C53"/>
    <w:rsid w:val="4B4E1A2E"/>
    <w:rsid w:val="4B604DFE"/>
    <w:rsid w:val="4B6547BC"/>
    <w:rsid w:val="4B665196"/>
    <w:rsid w:val="4B786C01"/>
    <w:rsid w:val="4B7D42EE"/>
    <w:rsid w:val="4B7D75E9"/>
    <w:rsid w:val="4B896CA2"/>
    <w:rsid w:val="4B9E483E"/>
    <w:rsid w:val="4BA56324"/>
    <w:rsid w:val="4BC105B1"/>
    <w:rsid w:val="4BD37028"/>
    <w:rsid w:val="4BE44A9C"/>
    <w:rsid w:val="4BF301B0"/>
    <w:rsid w:val="4C033B91"/>
    <w:rsid w:val="4C0B0FD8"/>
    <w:rsid w:val="4C1E01D9"/>
    <w:rsid w:val="4C1F7E1E"/>
    <w:rsid w:val="4C541DAD"/>
    <w:rsid w:val="4C560B59"/>
    <w:rsid w:val="4C594A6E"/>
    <w:rsid w:val="4C5D7124"/>
    <w:rsid w:val="4C667F8E"/>
    <w:rsid w:val="4C872021"/>
    <w:rsid w:val="4CA90829"/>
    <w:rsid w:val="4CB243FA"/>
    <w:rsid w:val="4CDF203C"/>
    <w:rsid w:val="4CE41726"/>
    <w:rsid w:val="4CE4175E"/>
    <w:rsid w:val="4CFF6BE2"/>
    <w:rsid w:val="4D0E647B"/>
    <w:rsid w:val="4D285584"/>
    <w:rsid w:val="4D2C0E40"/>
    <w:rsid w:val="4D4D5C8D"/>
    <w:rsid w:val="4D616CD5"/>
    <w:rsid w:val="4D640BB3"/>
    <w:rsid w:val="4D790255"/>
    <w:rsid w:val="4DA22B92"/>
    <w:rsid w:val="4DA32E59"/>
    <w:rsid w:val="4DAD0CCB"/>
    <w:rsid w:val="4DBB13FF"/>
    <w:rsid w:val="4DC35CA1"/>
    <w:rsid w:val="4DC466E3"/>
    <w:rsid w:val="4DD108F5"/>
    <w:rsid w:val="4DE04CCF"/>
    <w:rsid w:val="4DE32BEB"/>
    <w:rsid w:val="4DE7777B"/>
    <w:rsid w:val="4E002F8D"/>
    <w:rsid w:val="4E030E78"/>
    <w:rsid w:val="4E455AEA"/>
    <w:rsid w:val="4E613278"/>
    <w:rsid w:val="4E6D3F3F"/>
    <w:rsid w:val="4E7E5E9B"/>
    <w:rsid w:val="4E825694"/>
    <w:rsid w:val="4EDD4B15"/>
    <w:rsid w:val="4EE66D21"/>
    <w:rsid w:val="4EFA1B2A"/>
    <w:rsid w:val="4F0676CF"/>
    <w:rsid w:val="4F0D6514"/>
    <w:rsid w:val="4F0D7024"/>
    <w:rsid w:val="4F267C99"/>
    <w:rsid w:val="4F2A0D9B"/>
    <w:rsid w:val="4F2A37E7"/>
    <w:rsid w:val="4F650D25"/>
    <w:rsid w:val="4F853CCF"/>
    <w:rsid w:val="4F877265"/>
    <w:rsid w:val="4F933A5A"/>
    <w:rsid w:val="4F9976B8"/>
    <w:rsid w:val="4F9D5323"/>
    <w:rsid w:val="4FA473AF"/>
    <w:rsid w:val="4FC11578"/>
    <w:rsid w:val="4FD55EB8"/>
    <w:rsid w:val="4FFA7D74"/>
    <w:rsid w:val="50220D92"/>
    <w:rsid w:val="503A459B"/>
    <w:rsid w:val="505B524B"/>
    <w:rsid w:val="50812216"/>
    <w:rsid w:val="50827F4E"/>
    <w:rsid w:val="509C3EB0"/>
    <w:rsid w:val="50BC01D4"/>
    <w:rsid w:val="50C507B2"/>
    <w:rsid w:val="50D768A5"/>
    <w:rsid w:val="50F8623C"/>
    <w:rsid w:val="510E2E35"/>
    <w:rsid w:val="51115D63"/>
    <w:rsid w:val="511C2B97"/>
    <w:rsid w:val="513656A9"/>
    <w:rsid w:val="513C6490"/>
    <w:rsid w:val="51454BEF"/>
    <w:rsid w:val="514B06B8"/>
    <w:rsid w:val="51570920"/>
    <w:rsid w:val="51585C63"/>
    <w:rsid w:val="5172634E"/>
    <w:rsid w:val="51942173"/>
    <w:rsid w:val="51B72599"/>
    <w:rsid w:val="51BB093E"/>
    <w:rsid w:val="51CF4517"/>
    <w:rsid w:val="51E675D7"/>
    <w:rsid w:val="51EC2908"/>
    <w:rsid w:val="51ED4000"/>
    <w:rsid w:val="521F3CE9"/>
    <w:rsid w:val="522A091A"/>
    <w:rsid w:val="522E6079"/>
    <w:rsid w:val="52385026"/>
    <w:rsid w:val="52A840C4"/>
    <w:rsid w:val="52B36BFF"/>
    <w:rsid w:val="52C30809"/>
    <w:rsid w:val="52DA1087"/>
    <w:rsid w:val="52DD1F86"/>
    <w:rsid w:val="52EC7522"/>
    <w:rsid w:val="5308645A"/>
    <w:rsid w:val="53356A5C"/>
    <w:rsid w:val="53430839"/>
    <w:rsid w:val="534309A2"/>
    <w:rsid w:val="5348784C"/>
    <w:rsid w:val="535B0719"/>
    <w:rsid w:val="53760243"/>
    <w:rsid w:val="538A0A6E"/>
    <w:rsid w:val="53C2013A"/>
    <w:rsid w:val="53CB39A1"/>
    <w:rsid w:val="53F843B4"/>
    <w:rsid w:val="5413716F"/>
    <w:rsid w:val="541D0BC7"/>
    <w:rsid w:val="54223090"/>
    <w:rsid w:val="542F57D3"/>
    <w:rsid w:val="543E7E6E"/>
    <w:rsid w:val="544823A2"/>
    <w:rsid w:val="544F0B2E"/>
    <w:rsid w:val="5457149B"/>
    <w:rsid w:val="54577B35"/>
    <w:rsid w:val="545E1BF3"/>
    <w:rsid w:val="54635A25"/>
    <w:rsid w:val="54645A31"/>
    <w:rsid w:val="54851CF5"/>
    <w:rsid w:val="548F1E2D"/>
    <w:rsid w:val="54A074B9"/>
    <w:rsid w:val="54CC274D"/>
    <w:rsid w:val="54FB7B5C"/>
    <w:rsid w:val="55072E97"/>
    <w:rsid w:val="552360E9"/>
    <w:rsid w:val="555934F0"/>
    <w:rsid w:val="55594031"/>
    <w:rsid w:val="556C7BC9"/>
    <w:rsid w:val="55B0265E"/>
    <w:rsid w:val="55B90982"/>
    <w:rsid w:val="55C443D7"/>
    <w:rsid w:val="55C914EE"/>
    <w:rsid w:val="55F00510"/>
    <w:rsid w:val="560B002B"/>
    <w:rsid w:val="561041EB"/>
    <w:rsid w:val="5618644C"/>
    <w:rsid w:val="562D4E11"/>
    <w:rsid w:val="562F3225"/>
    <w:rsid w:val="56386074"/>
    <w:rsid w:val="564E7338"/>
    <w:rsid w:val="56512189"/>
    <w:rsid w:val="566C0B6A"/>
    <w:rsid w:val="56762049"/>
    <w:rsid w:val="568244DC"/>
    <w:rsid w:val="569150EC"/>
    <w:rsid w:val="56953F99"/>
    <w:rsid w:val="56D61331"/>
    <w:rsid w:val="56EF6793"/>
    <w:rsid w:val="56F27C45"/>
    <w:rsid w:val="57134443"/>
    <w:rsid w:val="572316B5"/>
    <w:rsid w:val="573D73B3"/>
    <w:rsid w:val="57425B29"/>
    <w:rsid w:val="574B15A3"/>
    <w:rsid w:val="57544EBC"/>
    <w:rsid w:val="57620DD5"/>
    <w:rsid w:val="5774038D"/>
    <w:rsid w:val="57D55697"/>
    <w:rsid w:val="57E910E9"/>
    <w:rsid w:val="57FA3A45"/>
    <w:rsid w:val="58315AF1"/>
    <w:rsid w:val="583E2228"/>
    <w:rsid w:val="58485D78"/>
    <w:rsid w:val="584D6B32"/>
    <w:rsid w:val="586645E6"/>
    <w:rsid w:val="5890585D"/>
    <w:rsid w:val="58A10161"/>
    <w:rsid w:val="58A4534D"/>
    <w:rsid w:val="58D4708A"/>
    <w:rsid w:val="58DB31B7"/>
    <w:rsid w:val="58DD4582"/>
    <w:rsid w:val="590A2C49"/>
    <w:rsid w:val="590A6FCA"/>
    <w:rsid w:val="593D61A7"/>
    <w:rsid w:val="59731789"/>
    <w:rsid w:val="59740E30"/>
    <w:rsid w:val="598148A2"/>
    <w:rsid w:val="599B7549"/>
    <w:rsid w:val="59A15A67"/>
    <w:rsid w:val="59A26E9C"/>
    <w:rsid w:val="59CE2BDE"/>
    <w:rsid w:val="5A3D2EB9"/>
    <w:rsid w:val="5A7032BC"/>
    <w:rsid w:val="5A81356C"/>
    <w:rsid w:val="5ABA2224"/>
    <w:rsid w:val="5AD42EB2"/>
    <w:rsid w:val="5AF34E8A"/>
    <w:rsid w:val="5B1C2207"/>
    <w:rsid w:val="5B217FBF"/>
    <w:rsid w:val="5B364755"/>
    <w:rsid w:val="5B393626"/>
    <w:rsid w:val="5B4B0843"/>
    <w:rsid w:val="5B4F6CE1"/>
    <w:rsid w:val="5B5727D2"/>
    <w:rsid w:val="5B922434"/>
    <w:rsid w:val="5B963FD3"/>
    <w:rsid w:val="5B9A7B3D"/>
    <w:rsid w:val="5B9E476C"/>
    <w:rsid w:val="5BAC6872"/>
    <w:rsid w:val="5BAD0D8F"/>
    <w:rsid w:val="5BC76EFD"/>
    <w:rsid w:val="5BC83673"/>
    <w:rsid w:val="5BE04B25"/>
    <w:rsid w:val="5BE24E95"/>
    <w:rsid w:val="5BFB4340"/>
    <w:rsid w:val="5C1E1780"/>
    <w:rsid w:val="5C3F56D6"/>
    <w:rsid w:val="5C45599F"/>
    <w:rsid w:val="5C733AD9"/>
    <w:rsid w:val="5C7F736D"/>
    <w:rsid w:val="5C8A2E66"/>
    <w:rsid w:val="5CB9492C"/>
    <w:rsid w:val="5CD5042F"/>
    <w:rsid w:val="5CDF1139"/>
    <w:rsid w:val="5CE11C6B"/>
    <w:rsid w:val="5CE674D7"/>
    <w:rsid w:val="5CF421E6"/>
    <w:rsid w:val="5D1E2EAC"/>
    <w:rsid w:val="5D280AB0"/>
    <w:rsid w:val="5D563B8F"/>
    <w:rsid w:val="5D5D63A1"/>
    <w:rsid w:val="5D620FA2"/>
    <w:rsid w:val="5D63682E"/>
    <w:rsid w:val="5D7F09A1"/>
    <w:rsid w:val="5D884121"/>
    <w:rsid w:val="5D9B6151"/>
    <w:rsid w:val="5D9F2DD2"/>
    <w:rsid w:val="5DAB11A9"/>
    <w:rsid w:val="5DAC5EC5"/>
    <w:rsid w:val="5DB409B1"/>
    <w:rsid w:val="5DBE78B5"/>
    <w:rsid w:val="5DC521DD"/>
    <w:rsid w:val="5DD70FED"/>
    <w:rsid w:val="5DE36978"/>
    <w:rsid w:val="5DF8706D"/>
    <w:rsid w:val="5E0B17B1"/>
    <w:rsid w:val="5E100721"/>
    <w:rsid w:val="5E283442"/>
    <w:rsid w:val="5E2C19B1"/>
    <w:rsid w:val="5E2F79F9"/>
    <w:rsid w:val="5E352E89"/>
    <w:rsid w:val="5E4400A5"/>
    <w:rsid w:val="5E5352C8"/>
    <w:rsid w:val="5E6F695C"/>
    <w:rsid w:val="5E8D0953"/>
    <w:rsid w:val="5EA24B4C"/>
    <w:rsid w:val="5EAB042F"/>
    <w:rsid w:val="5EAE41CB"/>
    <w:rsid w:val="5EBE3B85"/>
    <w:rsid w:val="5ECA002C"/>
    <w:rsid w:val="5ECC2D1E"/>
    <w:rsid w:val="5EEB6E75"/>
    <w:rsid w:val="5EF03036"/>
    <w:rsid w:val="5F732833"/>
    <w:rsid w:val="5F9818A2"/>
    <w:rsid w:val="5FA66941"/>
    <w:rsid w:val="5FBB4E32"/>
    <w:rsid w:val="5FE107A8"/>
    <w:rsid w:val="5FEE25BE"/>
    <w:rsid w:val="5FF03F4D"/>
    <w:rsid w:val="5FF23C2E"/>
    <w:rsid w:val="5FF40381"/>
    <w:rsid w:val="60041A99"/>
    <w:rsid w:val="60302389"/>
    <w:rsid w:val="6048449A"/>
    <w:rsid w:val="604E02E0"/>
    <w:rsid w:val="6050222A"/>
    <w:rsid w:val="6093104C"/>
    <w:rsid w:val="60AD6AEC"/>
    <w:rsid w:val="60C8547D"/>
    <w:rsid w:val="60CF76FF"/>
    <w:rsid w:val="60DD1387"/>
    <w:rsid w:val="60EC435A"/>
    <w:rsid w:val="60F466CE"/>
    <w:rsid w:val="61050F20"/>
    <w:rsid w:val="618E0D80"/>
    <w:rsid w:val="619275CA"/>
    <w:rsid w:val="61A40CF8"/>
    <w:rsid w:val="61EA6254"/>
    <w:rsid w:val="62006D34"/>
    <w:rsid w:val="62091A97"/>
    <w:rsid w:val="620D1FF4"/>
    <w:rsid w:val="620D5A70"/>
    <w:rsid w:val="625A631D"/>
    <w:rsid w:val="62F14CC4"/>
    <w:rsid w:val="62F24B1D"/>
    <w:rsid w:val="62F41105"/>
    <w:rsid w:val="63027084"/>
    <w:rsid w:val="631240F2"/>
    <w:rsid w:val="63127104"/>
    <w:rsid w:val="63457FEC"/>
    <w:rsid w:val="635058E1"/>
    <w:rsid w:val="63561EB1"/>
    <w:rsid w:val="637C4CB3"/>
    <w:rsid w:val="6394293F"/>
    <w:rsid w:val="63BB0C1B"/>
    <w:rsid w:val="63CC0EB6"/>
    <w:rsid w:val="63D713FD"/>
    <w:rsid w:val="63D97CBB"/>
    <w:rsid w:val="63E87E15"/>
    <w:rsid w:val="640D3FEA"/>
    <w:rsid w:val="645F5DAB"/>
    <w:rsid w:val="646A53C1"/>
    <w:rsid w:val="64935786"/>
    <w:rsid w:val="649735B1"/>
    <w:rsid w:val="64D006A1"/>
    <w:rsid w:val="64D92E8C"/>
    <w:rsid w:val="64E939BA"/>
    <w:rsid w:val="64EE3FF9"/>
    <w:rsid w:val="64F24617"/>
    <w:rsid w:val="650E7C85"/>
    <w:rsid w:val="65102079"/>
    <w:rsid w:val="651A732E"/>
    <w:rsid w:val="653674F8"/>
    <w:rsid w:val="654B174A"/>
    <w:rsid w:val="654B312E"/>
    <w:rsid w:val="656021A9"/>
    <w:rsid w:val="656F6685"/>
    <w:rsid w:val="65860E71"/>
    <w:rsid w:val="65967CE3"/>
    <w:rsid w:val="65A24E95"/>
    <w:rsid w:val="65AF516B"/>
    <w:rsid w:val="65F467CA"/>
    <w:rsid w:val="660C11CA"/>
    <w:rsid w:val="660C528A"/>
    <w:rsid w:val="66163E17"/>
    <w:rsid w:val="662E2DAF"/>
    <w:rsid w:val="66307332"/>
    <w:rsid w:val="663A311D"/>
    <w:rsid w:val="66424E3B"/>
    <w:rsid w:val="666A1961"/>
    <w:rsid w:val="669269C0"/>
    <w:rsid w:val="66C50EC1"/>
    <w:rsid w:val="66D05202"/>
    <w:rsid w:val="671C3EB7"/>
    <w:rsid w:val="673E5461"/>
    <w:rsid w:val="67503515"/>
    <w:rsid w:val="675C4117"/>
    <w:rsid w:val="675D6634"/>
    <w:rsid w:val="67617437"/>
    <w:rsid w:val="677030FA"/>
    <w:rsid w:val="678A3144"/>
    <w:rsid w:val="679B1B54"/>
    <w:rsid w:val="67AA108C"/>
    <w:rsid w:val="67AD73D3"/>
    <w:rsid w:val="67BE0202"/>
    <w:rsid w:val="680B631D"/>
    <w:rsid w:val="680E2CCE"/>
    <w:rsid w:val="68412515"/>
    <w:rsid w:val="68802F2F"/>
    <w:rsid w:val="68813BA6"/>
    <w:rsid w:val="68BF520B"/>
    <w:rsid w:val="68C643D0"/>
    <w:rsid w:val="68D54639"/>
    <w:rsid w:val="68D658BA"/>
    <w:rsid w:val="68D81D8B"/>
    <w:rsid w:val="68FB2CC3"/>
    <w:rsid w:val="69061EF7"/>
    <w:rsid w:val="690F5311"/>
    <w:rsid w:val="691F294C"/>
    <w:rsid w:val="692404FC"/>
    <w:rsid w:val="693817F8"/>
    <w:rsid w:val="693943C0"/>
    <w:rsid w:val="694915DB"/>
    <w:rsid w:val="694C7F9C"/>
    <w:rsid w:val="69616F60"/>
    <w:rsid w:val="6977631A"/>
    <w:rsid w:val="697E37A9"/>
    <w:rsid w:val="69961581"/>
    <w:rsid w:val="69C15DC6"/>
    <w:rsid w:val="69CC0E76"/>
    <w:rsid w:val="69D17212"/>
    <w:rsid w:val="69DC1001"/>
    <w:rsid w:val="69EA5D7F"/>
    <w:rsid w:val="6A2764BE"/>
    <w:rsid w:val="6A564626"/>
    <w:rsid w:val="6A623ED3"/>
    <w:rsid w:val="6A8E6A52"/>
    <w:rsid w:val="6ACF49D7"/>
    <w:rsid w:val="6AD922EB"/>
    <w:rsid w:val="6AE1004B"/>
    <w:rsid w:val="6B0B5E66"/>
    <w:rsid w:val="6B2D6DD7"/>
    <w:rsid w:val="6B3B153C"/>
    <w:rsid w:val="6B642B15"/>
    <w:rsid w:val="6BC645FD"/>
    <w:rsid w:val="6BCD5EE7"/>
    <w:rsid w:val="6BF76CCC"/>
    <w:rsid w:val="6C12438B"/>
    <w:rsid w:val="6C222C12"/>
    <w:rsid w:val="6C381E2C"/>
    <w:rsid w:val="6C3F59B0"/>
    <w:rsid w:val="6C5724F3"/>
    <w:rsid w:val="6C626808"/>
    <w:rsid w:val="6C67793F"/>
    <w:rsid w:val="6C73516A"/>
    <w:rsid w:val="6C755EDE"/>
    <w:rsid w:val="6C7F1B33"/>
    <w:rsid w:val="6C9E0F49"/>
    <w:rsid w:val="6CA30B9E"/>
    <w:rsid w:val="6CA356D5"/>
    <w:rsid w:val="6CB164EA"/>
    <w:rsid w:val="6CB17BF8"/>
    <w:rsid w:val="6CDD3111"/>
    <w:rsid w:val="6CE67E58"/>
    <w:rsid w:val="6CEC757C"/>
    <w:rsid w:val="6CFB392F"/>
    <w:rsid w:val="6D3F3FD5"/>
    <w:rsid w:val="6D6722F6"/>
    <w:rsid w:val="6D720F63"/>
    <w:rsid w:val="6D725780"/>
    <w:rsid w:val="6D8D763F"/>
    <w:rsid w:val="6D902421"/>
    <w:rsid w:val="6D942721"/>
    <w:rsid w:val="6DE907F8"/>
    <w:rsid w:val="6DED3DE8"/>
    <w:rsid w:val="6E01472B"/>
    <w:rsid w:val="6E1122AA"/>
    <w:rsid w:val="6E476239"/>
    <w:rsid w:val="6E4B5F43"/>
    <w:rsid w:val="6E523492"/>
    <w:rsid w:val="6E591841"/>
    <w:rsid w:val="6E5E6230"/>
    <w:rsid w:val="6E6A1047"/>
    <w:rsid w:val="6E6A5FDD"/>
    <w:rsid w:val="6E6D3DBA"/>
    <w:rsid w:val="6E7D023D"/>
    <w:rsid w:val="6E8F717A"/>
    <w:rsid w:val="6E945079"/>
    <w:rsid w:val="6E991C21"/>
    <w:rsid w:val="6EA657C6"/>
    <w:rsid w:val="6EAF25C0"/>
    <w:rsid w:val="6ECC3FC5"/>
    <w:rsid w:val="6ED134B3"/>
    <w:rsid w:val="6EDB3342"/>
    <w:rsid w:val="6EF65CBC"/>
    <w:rsid w:val="6F0314FC"/>
    <w:rsid w:val="6F031B7D"/>
    <w:rsid w:val="6F064B6C"/>
    <w:rsid w:val="6F2A79BA"/>
    <w:rsid w:val="6F3C027F"/>
    <w:rsid w:val="6F3E7739"/>
    <w:rsid w:val="6F4A3BB2"/>
    <w:rsid w:val="6F4B4A42"/>
    <w:rsid w:val="6F627F5F"/>
    <w:rsid w:val="6F88655A"/>
    <w:rsid w:val="6F8E045F"/>
    <w:rsid w:val="6FA20F84"/>
    <w:rsid w:val="6FC4177E"/>
    <w:rsid w:val="6FE36DB3"/>
    <w:rsid w:val="6FF902D9"/>
    <w:rsid w:val="6FFE77BA"/>
    <w:rsid w:val="700F1A48"/>
    <w:rsid w:val="700F3025"/>
    <w:rsid w:val="70183191"/>
    <w:rsid w:val="703868C4"/>
    <w:rsid w:val="70434EDD"/>
    <w:rsid w:val="70544746"/>
    <w:rsid w:val="70877D29"/>
    <w:rsid w:val="70BA35A1"/>
    <w:rsid w:val="70E97D9C"/>
    <w:rsid w:val="70EF3FC5"/>
    <w:rsid w:val="711D77AC"/>
    <w:rsid w:val="713A0256"/>
    <w:rsid w:val="71494E66"/>
    <w:rsid w:val="71515546"/>
    <w:rsid w:val="715C06A2"/>
    <w:rsid w:val="7168424D"/>
    <w:rsid w:val="71832CB0"/>
    <w:rsid w:val="71A2587B"/>
    <w:rsid w:val="71BC5DBB"/>
    <w:rsid w:val="721C04CA"/>
    <w:rsid w:val="72202371"/>
    <w:rsid w:val="72466F7F"/>
    <w:rsid w:val="72596788"/>
    <w:rsid w:val="726811D1"/>
    <w:rsid w:val="726E63F2"/>
    <w:rsid w:val="7275793C"/>
    <w:rsid w:val="72957D18"/>
    <w:rsid w:val="729D7CC8"/>
    <w:rsid w:val="72DB25A9"/>
    <w:rsid w:val="72F979B7"/>
    <w:rsid w:val="72FB1445"/>
    <w:rsid w:val="73724935"/>
    <w:rsid w:val="73784952"/>
    <w:rsid w:val="73955D3E"/>
    <w:rsid w:val="73A82869"/>
    <w:rsid w:val="73E80222"/>
    <w:rsid w:val="73E93C8A"/>
    <w:rsid w:val="74410F8B"/>
    <w:rsid w:val="74553DC0"/>
    <w:rsid w:val="749964E3"/>
    <w:rsid w:val="74B4783F"/>
    <w:rsid w:val="74C45DD5"/>
    <w:rsid w:val="74DC12CD"/>
    <w:rsid w:val="75092A4A"/>
    <w:rsid w:val="753330C7"/>
    <w:rsid w:val="75430AB6"/>
    <w:rsid w:val="755846FA"/>
    <w:rsid w:val="758910A6"/>
    <w:rsid w:val="758B33E7"/>
    <w:rsid w:val="75B01EE3"/>
    <w:rsid w:val="75C27AE1"/>
    <w:rsid w:val="75F16EE4"/>
    <w:rsid w:val="75F64BCE"/>
    <w:rsid w:val="75FC542F"/>
    <w:rsid w:val="76165411"/>
    <w:rsid w:val="76167BCD"/>
    <w:rsid w:val="763E6686"/>
    <w:rsid w:val="76841AD9"/>
    <w:rsid w:val="76853BC8"/>
    <w:rsid w:val="7688014F"/>
    <w:rsid w:val="769B27AE"/>
    <w:rsid w:val="76AD093C"/>
    <w:rsid w:val="76F65ECA"/>
    <w:rsid w:val="76FA2454"/>
    <w:rsid w:val="76FE346A"/>
    <w:rsid w:val="770704DF"/>
    <w:rsid w:val="771A5242"/>
    <w:rsid w:val="772903A8"/>
    <w:rsid w:val="77366742"/>
    <w:rsid w:val="774965D2"/>
    <w:rsid w:val="774D5194"/>
    <w:rsid w:val="774F78DF"/>
    <w:rsid w:val="775E69A6"/>
    <w:rsid w:val="77667420"/>
    <w:rsid w:val="776D1D6C"/>
    <w:rsid w:val="777A02F8"/>
    <w:rsid w:val="777F77C9"/>
    <w:rsid w:val="779D4AFD"/>
    <w:rsid w:val="779F6543"/>
    <w:rsid w:val="77C55033"/>
    <w:rsid w:val="77C6583F"/>
    <w:rsid w:val="77CD6477"/>
    <w:rsid w:val="77D54E6C"/>
    <w:rsid w:val="77E44FFA"/>
    <w:rsid w:val="77F82E2C"/>
    <w:rsid w:val="781C0320"/>
    <w:rsid w:val="781D662E"/>
    <w:rsid w:val="78224D6C"/>
    <w:rsid w:val="782C0E22"/>
    <w:rsid w:val="783955C0"/>
    <w:rsid w:val="784F641F"/>
    <w:rsid w:val="785C1AB4"/>
    <w:rsid w:val="785F3836"/>
    <w:rsid w:val="78632F5F"/>
    <w:rsid w:val="78784395"/>
    <w:rsid w:val="78A2579F"/>
    <w:rsid w:val="78B837B1"/>
    <w:rsid w:val="790844CB"/>
    <w:rsid w:val="790C1470"/>
    <w:rsid w:val="79121AE1"/>
    <w:rsid w:val="791319AB"/>
    <w:rsid w:val="79251612"/>
    <w:rsid w:val="79912C0E"/>
    <w:rsid w:val="79A04F6F"/>
    <w:rsid w:val="79AB58FF"/>
    <w:rsid w:val="79BA5A65"/>
    <w:rsid w:val="79CE3C1C"/>
    <w:rsid w:val="79D74A05"/>
    <w:rsid w:val="79DA6CE4"/>
    <w:rsid w:val="79E96212"/>
    <w:rsid w:val="7A3932FF"/>
    <w:rsid w:val="7A41400E"/>
    <w:rsid w:val="7A5D1942"/>
    <w:rsid w:val="7A672CAE"/>
    <w:rsid w:val="7A6E0307"/>
    <w:rsid w:val="7A832EB4"/>
    <w:rsid w:val="7AA94119"/>
    <w:rsid w:val="7AA95FFD"/>
    <w:rsid w:val="7AD20583"/>
    <w:rsid w:val="7AE92DF7"/>
    <w:rsid w:val="7B0E1AEF"/>
    <w:rsid w:val="7B19243D"/>
    <w:rsid w:val="7B262D5F"/>
    <w:rsid w:val="7B350452"/>
    <w:rsid w:val="7B597019"/>
    <w:rsid w:val="7B6E212E"/>
    <w:rsid w:val="7B6E5E13"/>
    <w:rsid w:val="7B7E47B6"/>
    <w:rsid w:val="7B814908"/>
    <w:rsid w:val="7B961F3B"/>
    <w:rsid w:val="7BA37990"/>
    <w:rsid w:val="7BB24743"/>
    <w:rsid w:val="7BED7297"/>
    <w:rsid w:val="7BFC1056"/>
    <w:rsid w:val="7BFE2021"/>
    <w:rsid w:val="7BFF3346"/>
    <w:rsid w:val="7C061A89"/>
    <w:rsid w:val="7C083779"/>
    <w:rsid w:val="7C131832"/>
    <w:rsid w:val="7C3632DB"/>
    <w:rsid w:val="7C4A1C83"/>
    <w:rsid w:val="7C637B68"/>
    <w:rsid w:val="7C842C1B"/>
    <w:rsid w:val="7C8660BA"/>
    <w:rsid w:val="7CC87A87"/>
    <w:rsid w:val="7CE41A19"/>
    <w:rsid w:val="7D1F033B"/>
    <w:rsid w:val="7D36492D"/>
    <w:rsid w:val="7D473283"/>
    <w:rsid w:val="7D5518FA"/>
    <w:rsid w:val="7D695871"/>
    <w:rsid w:val="7DCF0145"/>
    <w:rsid w:val="7DF0215F"/>
    <w:rsid w:val="7E04435B"/>
    <w:rsid w:val="7E0A2ABC"/>
    <w:rsid w:val="7E0B6870"/>
    <w:rsid w:val="7E1B7527"/>
    <w:rsid w:val="7E202567"/>
    <w:rsid w:val="7E2D6A4A"/>
    <w:rsid w:val="7E371FFB"/>
    <w:rsid w:val="7E3816C3"/>
    <w:rsid w:val="7E3D18AA"/>
    <w:rsid w:val="7E4479E1"/>
    <w:rsid w:val="7E4E4BC3"/>
    <w:rsid w:val="7E684BD3"/>
    <w:rsid w:val="7E8947CC"/>
    <w:rsid w:val="7E8E3B94"/>
    <w:rsid w:val="7EB44FA1"/>
    <w:rsid w:val="7EC16CFA"/>
    <w:rsid w:val="7EC254FF"/>
    <w:rsid w:val="7EC81AA1"/>
    <w:rsid w:val="7EE856F6"/>
    <w:rsid w:val="7EEE3DC3"/>
    <w:rsid w:val="7EF31E32"/>
    <w:rsid w:val="7EF34A78"/>
    <w:rsid w:val="7F547F18"/>
    <w:rsid w:val="7F552614"/>
    <w:rsid w:val="7F6940A9"/>
    <w:rsid w:val="7F702B92"/>
    <w:rsid w:val="7FA92C39"/>
    <w:rsid w:val="7FBA0504"/>
    <w:rsid w:val="7FC84614"/>
    <w:rsid w:val="7FE356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9" fillcolor="white">
      <v:fill color="white"/>
    </o:shapedefaults>
    <o:shapelayout v:ext="edit">
      <o:idmap v:ext="edit" data="1"/>
    </o:shapelayout>
  </w:shapeDefaults>
  <w:decimalSymbol w:val="."/>
  <w:listSeparator w:val=","/>
  <w14:docId w14:val="076D9C8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iPriority="9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semiHidden="0" w:unhideWhenUsed="0" w:qFormat="1"/>
    <w:lsdException w:name="header" w:semiHidden="0" w:unhideWhenUsed="0" w:qFormat="1"/>
    <w:lsdException w:name="footer" w:semiHidden="0" w:unhideWhenUsed="0" w:qFormat="1"/>
    <w:lsdException w:name="caption" w:qFormat="1"/>
    <w:lsdException w:name="annotation reference" w:semiHidden="0" w:unhideWhenUsed="0" w:qFormat="1"/>
    <w:lsdException w:name="line number" w:semiHidden="0" w:unhideWhenUsed="0" w:qFormat="1"/>
    <w:lsdException w:name="page number" w:semiHidden="0" w:unhideWhenUsed="0" w:qFormat="1"/>
    <w:lsdException w:name="List" w:semiHidden="0" w:unhideWhenUsed="0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Default Paragraph Font" w:uiPriority="1"/>
    <w:lsdException w:name="Body Text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 w:qFormat="1"/>
    <w:lsdException w:name="Strong" w:semiHidden="0" w:uiPriority="22" w:unhideWhenUsed="0" w:qFormat="1"/>
    <w:lsdException w:name="Emphasis" w:semiHidden="0" w:uiPriority="20" w:unhideWhenUsed="0" w:qFormat="1"/>
    <w:lsdException w:name="HTML Top of Form" w:uiPriority="99"/>
    <w:lsdException w:name="HTML Bottom of Form" w:uiPriority="99"/>
    <w:lsdException w:name="Normal (Web)" w:semiHidden="0" w:uiPriority="99" w:unhideWhenUsed="0" w:qFormat="1"/>
    <w:lsdException w:name="Normal Table" w:uiPriority="99" w:qFormat="1"/>
    <w:lsdException w:name="annotation subject" w:semiHidden="0" w:unhideWhenUsed="0" w:qFormat="1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semiHidden="0" w:unhideWhenUsed="0" w:qFormat="1"/>
    <w:lsdException w:name="Table Grid" w:semiHidden="0" w:unhideWhenUsed="0" w:qFormat="1"/>
    <w:lsdException w:name="Placeholder Text" w:uiPriority="99"/>
    <w:lsdException w:name="No Spacing" w:uiPriority="9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7AAC"/>
    <w:pPr>
      <w:widowControl w:val="0"/>
      <w:suppressAutoHyphens/>
      <w:spacing w:line="520" w:lineRule="exact"/>
      <w:ind w:firstLineChars="200" w:firstLine="200"/>
      <w:jc w:val="both"/>
    </w:pPr>
    <w:rPr>
      <w:rFonts w:ascii="Times New Roman" w:eastAsia="楷体_GB2312" w:hAnsi="Times New Roman" w:cs="Times New Roman"/>
      <w:kern w:val="28"/>
      <w:sz w:val="28"/>
      <w:lang w:eastAsia="ar-SA"/>
    </w:rPr>
  </w:style>
  <w:style w:type="paragraph" w:styleId="2">
    <w:name w:val="heading 2"/>
    <w:basedOn w:val="a"/>
    <w:next w:val="a"/>
    <w:qFormat/>
    <w:rsid w:val="00E27AAC"/>
    <w:pPr>
      <w:keepNext/>
      <w:keepLines/>
      <w:spacing w:before="60" w:after="60" w:line="300" w:lineRule="auto"/>
      <w:outlineLvl w:val="1"/>
    </w:pPr>
    <w:rPr>
      <w:rFonts w:ascii="Cambria" w:hAnsi="Cambria"/>
      <w:b/>
      <w:bCs/>
      <w:sz w:val="24"/>
      <w:szCs w:val="32"/>
    </w:rPr>
  </w:style>
  <w:style w:type="paragraph" w:styleId="3">
    <w:name w:val="heading 3"/>
    <w:basedOn w:val="a"/>
    <w:next w:val="a"/>
    <w:uiPriority w:val="9"/>
    <w:qFormat/>
    <w:rsid w:val="00E27AAC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qFormat/>
    <w:rsid w:val="00E27AAC"/>
    <w:pPr>
      <w:jc w:val="left"/>
    </w:pPr>
  </w:style>
  <w:style w:type="paragraph" w:styleId="a4">
    <w:name w:val="Body Text"/>
    <w:basedOn w:val="a"/>
    <w:qFormat/>
    <w:rsid w:val="00E27AAC"/>
  </w:style>
  <w:style w:type="paragraph" w:styleId="a5">
    <w:name w:val="Balloon Text"/>
    <w:basedOn w:val="a"/>
    <w:qFormat/>
    <w:rsid w:val="00E27AAC"/>
    <w:rPr>
      <w:sz w:val="18"/>
      <w:szCs w:val="18"/>
    </w:rPr>
  </w:style>
  <w:style w:type="paragraph" w:styleId="a6">
    <w:name w:val="footer"/>
    <w:basedOn w:val="a"/>
    <w:qFormat/>
    <w:rsid w:val="00E27AAC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qFormat/>
    <w:rsid w:val="00E27AAC"/>
    <w:pPr>
      <w:pBdr>
        <w:bottom w:val="single" w:sz="4" w:space="1" w:color="000000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List"/>
    <w:basedOn w:val="a4"/>
    <w:qFormat/>
    <w:rsid w:val="00E27AAC"/>
    <w:rPr>
      <w:rFonts w:cs="Lucidasans"/>
    </w:rPr>
  </w:style>
  <w:style w:type="paragraph" w:styleId="a9">
    <w:name w:val="Normal (Web)"/>
    <w:basedOn w:val="a"/>
    <w:uiPriority w:val="99"/>
    <w:qFormat/>
    <w:rsid w:val="00E27AAC"/>
    <w:pPr>
      <w:widowControl/>
      <w:spacing w:before="96" w:after="120" w:line="360" w:lineRule="atLeast"/>
      <w:jc w:val="left"/>
    </w:pPr>
    <w:rPr>
      <w:rFonts w:ascii="宋体" w:hAnsi="宋体" w:cs="宋体"/>
      <w:kern w:val="1"/>
      <w:sz w:val="24"/>
      <w:szCs w:val="24"/>
    </w:rPr>
  </w:style>
  <w:style w:type="paragraph" w:styleId="aa">
    <w:name w:val="annotation subject"/>
    <w:basedOn w:val="a3"/>
    <w:next w:val="a3"/>
    <w:link w:val="Char0"/>
    <w:qFormat/>
    <w:rsid w:val="00E27AAC"/>
  </w:style>
  <w:style w:type="table" w:styleId="ab">
    <w:name w:val="Table Grid"/>
    <w:basedOn w:val="a1"/>
    <w:qFormat/>
    <w:rsid w:val="00E27AA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page number"/>
    <w:basedOn w:val="a0"/>
    <w:qFormat/>
    <w:rsid w:val="00E27AAC"/>
  </w:style>
  <w:style w:type="character" w:styleId="ad">
    <w:name w:val="Emphasis"/>
    <w:basedOn w:val="a0"/>
    <w:uiPriority w:val="20"/>
    <w:qFormat/>
    <w:rsid w:val="00E27AAC"/>
    <w:rPr>
      <w:i/>
      <w:iCs/>
    </w:rPr>
  </w:style>
  <w:style w:type="character" w:styleId="ae">
    <w:name w:val="line number"/>
    <w:basedOn w:val="1"/>
    <w:qFormat/>
    <w:rsid w:val="00E27AAC"/>
  </w:style>
  <w:style w:type="character" w:customStyle="1" w:styleId="1">
    <w:name w:val="默认段落字体1"/>
    <w:qFormat/>
    <w:rsid w:val="00E27AAC"/>
  </w:style>
  <w:style w:type="character" w:styleId="af">
    <w:name w:val="Hyperlink"/>
    <w:basedOn w:val="a0"/>
    <w:uiPriority w:val="99"/>
    <w:semiHidden/>
    <w:unhideWhenUsed/>
    <w:qFormat/>
    <w:rsid w:val="00E27AAC"/>
    <w:rPr>
      <w:color w:val="0000FF"/>
      <w:u w:val="single"/>
    </w:rPr>
  </w:style>
  <w:style w:type="character" w:styleId="af0">
    <w:name w:val="annotation reference"/>
    <w:qFormat/>
    <w:rsid w:val="00E27AAC"/>
    <w:rPr>
      <w:sz w:val="21"/>
      <w:szCs w:val="21"/>
    </w:rPr>
  </w:style>
  <w:style w:type="character" w:customStyle="1" w:styleId="Char">
    <w:name w:val="批注文字 Char"/>
    <w:link w:val="a3"/>
    <w:qFormat/>
    <w:rsid w:val="00E27AAC"/>
    <w:rPr>
      <w:rFonts w:eastAsia="楷体_GB2312"/>
      <w:kern w:val="28"/>
      <w:sz w:val="28"/>
      <w:lang w:eastAsia="ar-SA"/>
    </w:rPr>
  </w:style>
  <w:style w:type="character" w:customStyle="1" w:styleId="trans">
    <w:name w:val="trans"/>
    <w:qFormat/>
    <w:rsid w:val="00E27AAC"/>
  </w:style>
  <w:style w:type="character" w:customStyle="1" w:styleId="CharChar">
    <w:name w:val="Char Char"/>
    <w:qFormat/>
    <w:rsid w:val="00E27AAC"/>
    <w:rPr>
      <w:rFonts w:ascii="Cambria" w:eastAsia="宋体" w:hAnsi="Cambria"/>
      <w:b/>
      <w:bCs/>
      <w:kern w:val="1"/>
      <w:sz w:val="24"/>
      <w:szCs w:val="32"/>
      <w:lang w:val="en-US" w:eastAsia="ar-SA" w:bidi="ar-SA"/>
    </w:rPr>
  </w:style>
  <w:style w:type="character" w:customStyle="1" w:styleId="Char0">
    <w:name w:val="批注主题 Char"/>
    <w:link w:val="aa"/>
    <w:qFormat/>
    <w:rsid w:val="00E27AAC"/>
    <w:rPr>
      <w:rFonts w:eastAsia="楷体_GB2312"/>
      <w:kern w:val="28"/>
      <w:sz w:val="28"/>
      <w:lang w:eastAsia="ar-SA"/>
    </w:rPr>
  </w:style>
  <w:style w:type="paragraph" w:customStyle="1" w:styleId="af1">
    <w:name w:val="标签"/>
    <w:basedOn w:val="a"/>
    <w:qFormat/>
    <w:rsid w:val="00E27AAC"/>
    <w:pPr>
      <w:suppressLineNumbers/>
      <w:spacing w:before="120" w:after="120"/>
    </w:pPr>
    <w:rPr>
      <w:rFonts w:cs="Lucidasans"/>
      <w:i/>
      <w:iCs/>
      <w:sz w:val="20"/>
    </w:rPr>
  </w:style>
  <w:style w:type="paragraph" w:customStyle="1" w:styleId="af2">
    <w:name w:val="编写建议"/>
    <w:basedOn w:val="a"/>
    <w:qFormat/>
    <w:rsid w:val="00E27AAC"/>
    <w:pPr>
      <w:autoSpaceDE w:val="0"/>
      <w:autoSpaceDN w:val="0"/>
      <w:adjustRightInd w:val="0"/>
      <w:spacing w:line="360" w:lineRule="auto"/>
      <w:ind w:left="1134"/>
    </w:pPr>
    <w:rPr>
      <w:i/>
      <w:color w:val="0000FF"/>
      <w:kern w:val="0"/>
    </w:rPr>
  </w:style>
  <w:style w:type="paragraph" w:customStyle="1" w:styleId="af3">
    <w:name w:val="È±Ê¡ÎÄ±¾"/>
    <w:basedOn w:val="a"/>
    <w:qFormat/>
    <w:rsid w:val="00E27AAC"/>
    <w:pPr>
      <w:widowControl/>
      <w:overflowPunct w:val="0"/>
      <w:autoSpaceDE w:val="0"/>
      <w:autoSpaceDN w:val="0"/>
      <w:adjustRightInd w:val="0"/>
      <w:jc w:val="left"/>
      <w:textAlignment w:val="baseline"/>
    </w:pPr>
    <w:rPr>
      <w:kern w:val="0"/>
      <w:sz w:val="24"/>
    </w:rPr>
  </w:style>
  <w:style w:type="paragraph" w:customStyle="1" w:styleId="af4">
    <w:name w:val="目录"/>
    <w:basedOn w:val="a"/>
    <w:qFormat/>
    <w:rsid w:val="00E27AAC"/>
    <w:pPr>
      <w:suppressLineNumbers/>
    </w:pPr>
    <w:rPr>
      <w:rFonts w:cs="Lucidasans"/>
    </w:rPr>
  </w:style>
  <w:style w:type="paragraph" w:customStyle="1" w:styleId="10">
    <w:name w:val="标题1"/>
    <w:basedOn w:val="a"/>
    <w:next w:val="a4"/>
    <w:qFormat/>
    <w:rsid w:val="00E27AAC"/>
    <w:pPr>
      <w:keepNext/>
      <w:spacing w:before="240" w:after="120"/>
    </w:pPr>
    <w:rPr>
      <w:rFonts w:ascii="Bitstream Vera Sans" w:eastAsia="东文宋体" w:hAnsi="Bitstream Vera Sans" w:cs="Lucidasans"/>
      <w:szCs w:val="28"/>
    </w:rPr>
  </w:style>
  <w:style w:type="paragraph" w:styleId="af5">
    <w:name w:val="List Paragraph"/>
    <w:basedOn w:val="a"/>
    <w:uiPriority w:val="34"/>
    <w:unhideWhenUsed/>
    <w:qFormat/>
    <w:rsid w:val="00E27AAC"/>
    <w:pPr>
      <w:ind w:firstLine="420"/>
    </w:pPr>
  </w:style>
  <w:style w:type="paragraph" w:customStyle="1" w:styleId="20">
    <w:name w:val="标题2"/>
    <w:basedOn w:val="a"/>
    <w:qFormat/>
    <w:rsid w:val="00E27AAC"/>
    <w:pPr>
      <w:suppressAutoHyphens w:val="0"/>
      <w:autoSpaceDE w:val="0"/>
      <w:autoSpaceDN w:val="0"/>
      <w:adjustRightInd w:val="0"/>
      <w:spacing w:line="360" w:lineRule="auto"/>
      <w:ind w:firstLineChars="0" w:firstLine="0"/>
      <w:jc w:val="left"/>
    </w:pPr>
    <w:rPr>
      <w:rFonts w:ascii="宋体" w:eastAsia="宋体"/>
      <w:kern w:val="0"/>
      <w:sz w:val="24"/>
      <w:szCs w:val="24"/>
      <w:lang w:eastAsia="zh-CN"/>
    </w:rPr>
  </w:style>
  <w:style w:type="character" w:styleId="af6">
    <w:name w:val="Strong"/>
    <w:basedOn w:val="a0"/>
    <w:uiPriority w:val="22"/>
    <w:qFormat/>
    <w:rsid w:val="00251B9E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52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45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0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3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8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image" Target="media/image3.png"/><Relationship Id="rId26" Type="http://schemas.openxmlformats.org/officeDocument/2006/relationships/image" Target="media/image11.emf"/><Relationship Id="rId3" Type="http://schemas.openxmlformats.org/officeDocument/2006/relationships/numbering" Target="numbering.xml"/><Relationship Id="rId21" Type="http://schemas.openxmlformats.org/officeDocument/2006/relationships/image" Target="media/image6.png"/><Relationship Id="rId34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2.png"/><Relationship Id="rId25" Type="http://schemas.openxmlformats.org/officeDocument/2006/relationships/image" Target="media/image10.emf"/><Relationship Id="rId33" Type="http://schemas.openxmlformats.org/officeDocument/2006/relationships/header" Target="header7.xml"/><Relationship Id="rId2" Type="http://schemas.openxmlformats.org/officeDocument/2006/relationships/customXml" Target="../customXml/item2.xml"/><Relationship Id="rId16" Type="http://schemas.openxmlformats.org/officeDocument/2006/relationships/image" Target="media/image1.png"/><Relationship Id="rId20" Type="http://schemas.openxmlformats.org/officeDocument/2006/relationships/image" Target="media/image5.png"/><Relationship Id="rId29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24" Type="http://schemas.openxmlformats.org/officeDocument/2006/relationships/image" Target="media/image9.emf"/><Relationship Id="rId32" Type="http://schemas.openxmlformats.org/officeDocument/2006/relationships/header" Target="header6.xml"/><Relationship Id="rId37" Type="http://schemas.microsoft.com/office/2011/relationships/commentsExtended" Target="commentsExtended.xml"/><Relationship Id="rId5" Type="http://schemas.microsoft.com/office/2007/relationships/stylesWithEffects" Target="stylesWithEffects.xml"/><Relationship Id="rId15" Type="http://schemas.openxmlformats.org/officeDocument/2006/relationships/footer" Target="footer3.xml"/><Relationship Id="rId23" Type="http://schemas.openxmlformats.org/officeDocument/2006/relationships/image" Target="media/image8.png"/><Relationship Id="rId28" Type="http://schemas.openxmlformats.org/officeDocument/2006/relationships/image" Target="media/image13.emf"/><Relationship Id="rId36" Type="http://schemas.microsoft.com/office/2011/relationships/people" Target="people.xml"/><Relationship Id="rId10" Type="http://schemas.openxmlformats.org/officeDocument/2006/relationships/header" Target="header1.xml"/><Relationship Id="rId19" Type="http://schemas.openxmlformats.org/officeDocument/2006/relationships/image" Target="media/image4.png"/><Relationship Id="rId31" Type="http://schemas.openxmlformats.org/officeDocument/2006/relationships/header" Target="header5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image" Target="media/image7.png"/><Relationship Id="rId27" Type="http://schemas.openxmlformats.org/officeDocument/2006/relationships/image" Target="media/image12.emf"/><Relationship Id="rId30" Type="http://schemas.openxmlformats.org/officeDocument/2006/relationships/footer" Target="footer4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/>
    <customShpInfo spid="_x0000_s3078"/>
    <customShpInfo spid="_x0000_s3077"/>
    <customShpInfo spid="_x0000_s3076"/>
    <customShpInfo spid="_x0000_s3075"/>
    <customShpInfo spid="_x0000_s3074"/>
    <customShpInfo spid="_x0000_s3073"/>
    <customShpInfo spid="_x0000_s4509"/>
    <customShpInfo spid="_x0000_s4510"/>
    <customShpInfo spid="_x0000_s4511"/>
    <customShpInfo spid="_x0000_s4512"/>
    <customShpInfo spid="_x0000_s4513"/>
    <customShpInfo spid="_x0000_s4514"/>
    <customShpInfo spid="_x0000_s4515"/>
    <customShpInfo spid="_x0000_s4516"/>
    <customShpInfo spid="_x0000_s4517"/>
    <customShpInfo spid="_x0000_s4519"/>
    <customShpInfo spid="_x0000_s4520"/>
    <customShpInfo spid="_x0000_s4518"/>
    <customShpInfo spid="_x0000_s4521"/>
    <customShpInfo spid="_x0000_s4522"/>
    <customShpInfo spid="_x0000_s4523"/>
    <customShpInfo spid="_x0000_s4524"/>
    <customShpInfo spid="_x0000_s4525"/>
    <customShpInfo spid="_x0000_s4526"/>
    <customShpInfo spid="_x0000_s4527"/>
    <customShpInfo spid="_x0000_s4528"/>
    <customShpInfo spid="_x0000_s4529"/>
    <customShpInfo spid="_x0000_s4530"/>
    <customShpInfo spid="_x0000_s4531"/>
    <customShpInfo spid="_x0000_s4532"/>
    <customShpInfo spid="_x0000_s4533"/>
    <customShpInfo spid="_x0000_s4534"/>
    <customShpInfo spid="_x0000_s4535"/>
    <customShpInfo spid="_x0000_s4536"/>
    <customShpInfo spid="_x0000_s4537"/>
    <customShpInfo spid="_x0000_s4538"/>
    <customShpInfo spid="_x0000_s4539"/>
    <customShpInfo spid="_x0000_s4540"/>
    <customShpInfo spid="_x0000_s4541"/>
    <customShpInfo spid="_x0000_s4542"/>
    <customShpInfo spid="_x0000_s4543"/>
    <customShpInfo spid="_x0000_s4544"/>
    <customShpInfo spid="_x0000_s4545"/>
    <customShpInfo spid="_x0000_s4546"/>
    <customShpInfo spid="_x0000_s4547"/>
    <customShpInfo spid="_x0000_s4548"/>
    <customShpInfo spid="_x0000_s4549"/>
    <customShpInfo spid="_x0000_s4550"/>
    <customShpInfo spid="_x0000_s4551"/>
    <customShpInfo spid="_x0000_s4552"/>
    <customShpInfo spid="_x0000_s4553"/>
    <customShpInfo spid="_x0000_s4508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0FAE012-30BD-4BE8-8BD1-730F06C5F6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2351</TotalTime>
  <Pages>20</Pages>
  <Words>1084</Words>
  <Characters>6182</Characters>
  <Application>Microsoft Office Word</Application>
  <DocSecurity>0</DocSecurity>
  <Lines>51</Lines>
  <Paragraphs>14</Paragraphs>
  <ScaleCrop>false</ScaleCrop>
  <Company>MC SYSTEM</Company>
  <LinksUpToDate>false</LinksUpToDate>
  <CharactersWithSpaces>7252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10002     2002</dc:title>
  <dc:subject/>
  <dc:creator>cxf</dc:creator>
  <cp:keywords/>
  <dc:description/>
  <cp:lastModifiedBy>Engineering</cp:lastModifiedBy>
  <cp:revision>442</cp:revision>
  <cp:lastPrinted>2019-12-31T08:44:00Z</cp:lastPrinted>
  <dcterms:created xsi:type="dcterms:W3CDTF">2020-12-23T14:48:00Z</dcterms:created>
  <dcterms:modified xsi:type="dcterms:W3CDTF">2022-04-27T04:04:00Z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