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522"/>
        <w:gridCol w:w="4333"/>
        <w:gridCol w:w="2147"/>
        <w:gridCol w:w="2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716" w:hRule="atLeast"/>
          <w:jc w:val="center"/>
        </w:trPr>
        <w:tc>
          <w:tcPr>
            <w:tcW w:w="52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6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①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利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申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请</w:t>
            </w:r>
          </w:p>
        </w:tc>
        <w:tc>
          <w:tcPr>
            <w:tcW w:w="64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ascii="宋体" w:hAnsi="宋体"/>
                <w:lang w:val="en-US"/>
              </w:rPr>
            </w:pPr>
            <w:r>
              <w:rPr>
                <w:rFonts w:hint="eastAsia" w:ascii="宋体" w:hAnsi="宋体"/>
              </w:rPr>
              <w:t>申请号</w:t>
            </w: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202321070362.9</w:t>
            </w:r>
          </w:p>
        </w:tc>
        <w:tc>
          <w:tcPr>
            <w:tcW w:w="2598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递交日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783" w:hRule="atLeast"/>
          <w:jc w:val="center"/>
        </w:trPr>
        <w:tc>
          <w:tcPr>
            <w:tcW w:w="52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after="60"/>
              <w:rPr>
                <w:rFonts w:hint="eastAsia" w:ascii="宋体" w:hAnsi="宋体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</w:rPr>
              <w:t>发明创造名称</w:t>
            </w:r>
            <w:r>
              <w:rPr>
                <w:rFonts w:hint="eastAsia" w:ascii="宋体" w:hAnsi="宋体"/>
                <w:lang w:val="en-US" w:eastAsia="zh-CN"/>
              </w:rPr>
              <w:t xml:space="preserve">  一种脐带间充质干细胞存储装置</w:t>
            </w:r>
          </w:p>
        </w:tc>
        <w:tc>
          <w:tcPr>
            <w:tcW w:w="2598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28" w:hRule="atLeast"/>
          <w:jc w:val="center"/>
        </w:trPr>
        <w:tc>
          <w:tcPr>
            <w:tcW w:w="522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60"/>
              <w:rPr>
                <w:rFonts w:hint="eastAsia" w:ascii="宋体" w:hAnsi="宋体"/>
              </w:rPr>
            </w:pPr>
          </w:p>
        </w:tc>
        <w:tc>
          <w:tcPr>
            <w:tcW w:w="64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ascii="宋体" w:hAnsi="宋体"/>
                <w:lang w:val="en-US"/>
              </w:rPr>
            </w:pPr>
            <w:r>
              <w:rPr>
                <w:rFonts w:hint="eastAsia" w:ascii="宋体" w:hAnsi="宋体"/>
              </w:rPr>
              <w:t>申请人</w:t>
            </w:r>
            <w:r>
              <w:rPr>
                <w:rFonts w:hint="eastAsia" w:ascii="宋体" w:hAnsi="宋体"/>
                <w:lang w:val="en-US" w:eastAsia="zh-CN"/>
              </w:rPr>
              <w:t xml:space="preserve">  四川中天鑫源生命科技有限公司</w:t>
            </w:r>
          </w:p>
        </w:tc>
        <w:tc>
          <w:tcPr>
            <w:tcW w:w="2598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挂号条码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2631" w:hRule="exact"/>
          <w:jc w:val="center"/>
        </w:trPr>
        <w:tc>
          <w:tcPr>
            <w:tcW w:w="9600" w:type="dxa"/>
            <w:gridSpan w:val="4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20" w:after="180" w:line="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② 补正原因</w:t>
            </w:r>
          </w:p>
          <w:p>
            <w:pPr>
              <w:spacing w:before="120" w:after="120" w:line="240" w:lineRule="exac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根据专利法实施细则第51条的规定，请求对上述申请进行修改。</w:t>
            </w:r>
          </w:p>
          <w:p>
            <w:pPr>
              <w:spacing w:before="120" w:after="120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根据专利法实施细则第33条的规定，针对国家知识产权局于</w:t>
            </w:r>
            <w:r>
              <w:rPr>
                <w:rFonts w:hint="eastAsia" w:ascii="宋体" w:hAnsi="宋体"/>
                <w:color w:val="000000"/>
                <w:u w:val="single"/>
                <w:lang w:val="en-US" w:eastAsia="zh-CN"/>
              </w:rPr>
              <w:t>2023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  <w:lang w:val="en-US" w:eastAsia="zh-CN"/>
              </w:rPr>
              <w:t xml:space="preserve">25 </w:t>
            </w:r>
            <w:r>
              <w:rPr>
                <w:rFonts w:hint="eastAsia" w:ascii="宋体" w:hAnsi="宋体"/>
              </w:rPr>
              <w:t>日发出的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>第一次审查意见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通知书（发文序号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>2023102100048630</w:t>
            </w:r>
            <w:r>
              <w:rPr>
                <w:rFonts w:hint="eastAsia" w:ascii="宋体" w:hAnsi="宋体"/>
                <w:lang w:eastAsia="zh-CN"/>
              </w:rPr>
              <w:t>），</w:t>
            </w:r>
            <w:r>
              <w:rPr>
                <w:rFonts w:hint="eastAsia" w:ascii="宋体" w:hAnsi="宋体"/>
              </w:rPr>
              <w:t>进行</w:t>
            </w:r>
            <w:r>
              <w:rPr>
                <w:rFonts w:hint="eastAsia" w:ascii="宋体" w:hAnsi="宋体"/>
                <w:lang w:val="en-US" w:eastAsia="zh-CN"/>
              </w:rPr>
              <w:t>答复</w:t>
            </w:r>
            <w:r>
              <w:rPr>
                <w:rFonts w:hint="eastAsia" w:ascii="宋体" w:hAnsi="宋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2631" w:hRule="exact"/>
          <w:jc w:val="center"/>
        </w:trPr>
        <w:tc>
          <w:tcPr>
            <w:tcW w:w="9600" w:type="dxa"/>
            <w:gridSpan w:val="4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20" w:after="120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意见陈述：</w:t>
            </w:r>
          </w:p>
          <w:p>
            <w:pPr>
              <w:spacing w:before="120" w:after="120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见附页。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471" w:hRule="atLeast"/>
          <w:jc w:val="center"/>
        </w:trPr>
        <w:tc>
          <w:tcPr>
            <w:tcW w:w="96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④附件清单</w:t>
            </w:r>
            <w:r>
              <w:rPr>
                <w:rFonts w:ascii="宋体" w:hAnsi="宋体"/>
              </w:rPr>
              <w:tab/>
            </w:r>
          </w:p>
          <w:p>
            <w:pPr>
              <w:rPr>
                <w:rFonts w:hint="eastAsia" w:ascii="宋体" w:hAnsi="宋体"/>
                <w:u w:val="single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已备案的证明文件名称：</w:t>
            </w:r>
            <w:r>
              <w:rPr>
                <w:rFonts w:hint="eastAsia" w:ascii="宋体" w:hAnsi="宋体"/>
                <w:u w:val="single"/>
              </w:rPr>
              <w:t xml:space="preserve">                           </w:t>
            </w:r>
            <w:r>
              <w:rPr>
                <w:rFonts w:hint="eastAsia" w:ascii="宋体" w:hAnsi="宋体"/>
              </w:rPr>
              <w:t>，证明文件备案编号：</w:t>
            </w:r>
            <w:r>
              <w:rPr>
                <w:rFonts w:hint="eastAsia" w:ascii="宋体" w:hAnsi="宋体"/>
                <w:u w:val="single"/>
              </w:rPr>
              <w:t xml:space="preserve">                 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40" w:hRule="exact"/>
          <w:jc w:val="center"/>
        </w:trPr>
        <w:tc>
          <w:tcPr>
            <w:tcW w:w="485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⑤　申请人或专利代理机构签字或者盖章</w:t>
            </w:r>
          </w:p>
        </w:tc>
        <w:tc>
          <w:tcPr>
            <w:tcW w:w="474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ind w:hanging="4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⑥　国家知识产权局处理意见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620" w:hRule="exact"/>
          <w:jc w:val="center"/>
        </w:trPr>
        <w:tc>
          <w:tcPr>
            <w:tcW w:w="4855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bookmarkStart w:id="0" w:name="Text58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bookmarkEnd w:id="0"/>
            <w:r>
              <w:rPr>
                <w:rFonts w:ascii="宋体" w:hAnsi="宋体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宋体" w:hAnsi="宋体"/>
              </w:rPr>
            </w:pPr>
          </w:p>
          <w:p>
            <w:pPr>
              <w:spacing w:line="320" w:lineRule="exact"/>
              <w:rPr>
                <w:rFonts w:ascii="宋体" w:hAnsi="宋体"/>
              </w:rPr>
            </w:pPr>
          </w:p>
          <w:p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4745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ind w:hanging="4"/>
              <w:jc w:val="lef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bookmarkStart w:id="1" w:name="Text59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778" w:hRule="exact"/>
          <w:jc w:val="center"/>
        </w:trPr>
        <w:tc>
          <w:tcPr>
            <w:tcW w:w="485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right="345" w:hanging="85"/>
              <w:jc w:val="right"/>
              <w:rPr>
                <w:rFonts w:hint="eastAsia" w:ascii="宋体" w:hAnsi="宋体"/>
              </w:rPr>
            </w:pPr>
          </w:p>
          <w:p>
            <w:pPr>
              <w:ind w:right="345" w:hanging="85"/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745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265" w:hanging="55"/>
              <w:jc w:val="right"/>
              <w:rPr>
                <w:rFonts w:hint="eastAsia" w:ascii="宋体" w:hAnsi="宋体"/>
              </w:rPr>
            </w:pPr>
          </w:p>
          <w:p>
            <w:pPr>
              <w:ind w:right="265" w:hanging="55"/>
              <w:jc w:val="righ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2" w:name="Text53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</w:t>
            </w:r>
            <w:r>
              <w:rPr>
                <w:rFonts w:ascii="宋体" w:hAnsi="宋体"/>
              </w:rPr>
              <w:fldChar w:fldCharType="end"/>
            </w:r>
            <w:bookmarkEnd w:id="2"/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3" w:name="Text52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/>
              </w:rPr>
              <w:t> </w:t>
            </w:r>
            <w:r>
              <w:rPr>
                <w:rFonts w:ascii="宋体" w:hAnsi="宋体"/>
              </w:rPr>
              <w:fldChar w:fldCharType="end"/>
            </w:r>
            <w:bookmarkEnd w:id="3"/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4" w:name="Text51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/>
              </w:rPr>
              <w:t> </w:t>
            </w:r>
            <w:r>
              <w:rPr>
                <w:rFonts w:ascii="宋体" w:hAnsi="宋体"/>
              </w:rPr>
              <w:fldChar w:fldCharType="end"/>
            </w:r>
            <w:bookmarkEnd w:id="4"/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hd w:val="clear" w:color="auto" w:fill="FFFFFF"/>
        <w:spacing w:line="360" w:lineRule="auto"/>
        <w:rPr>
          <w:rFonts w:hint="eastAsia"/>
          <w:bCs/>
          <w:kern w:val="0"/>
          <w:sz w:val="28"/>
          <w:szCs w:val="28"/>
        </w:rPr>
      </w:pPr>
    </w:p>
    <w:p>
      <w:pPr>
        <w:shd w:val="clear" w:color="auto" w:fill="FFFFFF"/>
        <w:spacing w:line="360" w:lineRule="auto"/>
        <w:rPr>
          <w:rFonts w:hint="eastAsia"/>
          <w:bCs/>
          <w:kern w:val="0"/>
          <w:sz w:val="28"/>
          <w:szCs w:val="28"/>
        </w:rPr>
      </w:pPr>
    </w:p>
    <w:p>
      <w:pPr>
        <w:shd w:val="clear" w:color="auto" w:fill="FFFFFF"/>
        <w:spacing w:line="360" w:lineRule="auto"/>
        <w:rPr>
          <w:rFonts w:hint="eastAsia" w:eastAsia="宋体"/>
          <w:b/>
          <w:bCs w:val="0"/>
          <w:kern w:val="0"/>
          <w:sz w:val="28"/>
          <w:szCs w:val="28"/>
          <w:lang w:eastAsia="zh-CN"/>
        </w:rPr>
      </w:pPr>
      <w:r>
        <w:rPr>
          <w:rFonts w:hint="eastAsia"/>
          <w:b/>
          <w:bCs w:val="0"/>
          <w:kern w:val="0"/>
          <w:sz w:val="28"/>
          <w:szCs w:val="28"/>
          <w:lang w:val="en-US" w:eastAsia="zh-CN"/>
        </w:rPr>
        <w:t>附页：</w:t>
      </w:r>
    </w:p>
    <w:p>
      <w:pPr>
        <w:shd w:val="clear" w:color="auto" w:fill="FFFFFF"/>
        <w:spacing w:line="360" w:lineRule="auto"/>
        <w:rPr>
          <w:rFonts w:hint="eastAsia"/>
          <w:bCs/>
          <w:kern w:val="0"/>
          <w:sz w:val="28"/>
          <w:szCs w:val="28"/>
        </w:rPr>
      </w:pPr>
      <w:r>
        <w:rPr>
          <w:rFonts w:hint="eastAsia"/>
          <w:bCs/>
          <w:kern w:val="0"/>
          <w:sz w:val="28"/>
          <w:szCs w:val="28"/>
        </w:rPr>
        <w:t>尊敬的审查员：</w:t>
      </w:r>
    </w:p>
    <w:p>
      <w:pPr>
        <w:shd w:val="clear" w:color="auto" w:fill="FFFFFF"/>
        <w:spacing w:line="360" w:lineRule="auto"/>
        <w:ind w:firstLine="560" w:firstLineChars="200"/>
        <w:rPr>
          <w:bCs/>
          <w:kern w:val="0"/>
          <w:sz w:val="28"/>
          <w:szCs w:val="28"/>
        </w:rPr>
      </w:pPr>
      <w:r>
        <w:rPr>
          <w:rFonts w:hint="eastAsia"/>
          <w:bCs/>
          <w:kern w:val="0"/>
          <w:sz w:val="28"/>
          <w:szCs w:val="28"/>
        </w:rPr>
        <w:t>首先感谢您对本申请审查工作付出的劳动。</w:t>
      </w:r>
    </w:p>
    <w:p>
      <w:pPr>
        <w:spacing w:line="360" w:lineRule="auto"/>
        <w:ind w:firstLine="56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在本技术方案中，根据说明书附图1、2所示，在缓冲件的底部设置有滑动结构，其可与缓冲弹簧所在的空腔内壁滑动配合，其滑动时所产生的摩擦力可对缓冲弹簧的回弹性进行吸收，其功能类似于减振器，从而可配合缓冲弹簧实现减震的目的；同时，试剂瓶侧壁与</w:t>
      </w:r>
      <w:r>
        <w:rPr>
          <w:rFonts w:hint="eastAsia" w:ascii="宋体" w:hAnsi="宋体" w:cs="宋体"/>
          <w:sz w:val="28"/>
          <w:lang w:val="en-US" w:eastAsia="zh-CN"/>
        </w:rPr>
        <w:t>凸珠之间亦存在相互间的摩擦力，从而可对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缓冲弹簧的回弹性进行吸收，配合</w:t>
      </w:r>
      <w:bookmarkStart w:id="5" w:name="_GoBack"/>
      <w:bookmarkEnd w:id="5"/>
      <w:r>
        <w:rPr>
          <w:rFonts w:hint="eastAsia" w:asciiTheme="minorEastAsia" w:hAnsiTheme="minorEastAsia"/>
          <w:sz w:val="28"/>
          <w:szCs w:val="28"/>
          <w:lang w:val="en-US" w:eastAsia="zh-CN"/>
        </w:rPr>
        <w:t>实现缓冲减震的目的。</w:t>
      </w:r>
    </w:p>
    <w:p>
      <w:pPr>
        <w:spacing w:line="360" w:lineRule="auto"/>
        <w:ind w:firstLine="562" w:firstLineChars="201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代理人相信，通过以上陈述，审查员指出的缺陷已全部克服，请及早批准授权。倘若审查员认为仍存在其他缺陷，还烦请能更详细地指明，以便代理人更清楚缺陷之处并更有针对性地进行解释，而不要</w:t>
      </w:r>
      <w:r>
        <w:rPr>
          <w:rFonts w:hint="eastAsia" w:asciiTheme="minorEastAsia" w:hAnsiTheme="minorEastAsia"/>
          <w:bCs/>
          <w:sz w:val="28"/>
          <w:szCs w:val="28"/>
        </w:rPr>
        <w:t>直接驳回后再走复审程序。</w:t>
      </w:r>
    </w:p>
    <w:p>
      <w:pPr>
        <w:spacing w:line="360" w:lineRule="auto"/>
        <w:ind w:firstLine="562" w:firstLineChars="201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以上，感谢审查员的耐心倾听，代理人将竭力配合与审查员的沟通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bCs/>
          <w:sz w:val="28"/>
          <w:szCs w:val="28"/>
        </w:rPr>
        <w:t>再次致谢！</w:t>
      </w:r>
      <w:r>
        <w:rPr>
          <w:rFonts w:asciiTheme="minorEastAsia" w:hAnsiTheme="minorEastAsia"/>
          <w:sz w:val="28"/>
          <w:szCs w:val="28"/>
        </w:rPr>
        <w:t xml:space="preserve"> </w:t>
      </w:r>
    </w:p>
    <w:p>
      <w:pPr>
        <w:spacing w:line="360" w:lineRule="auto"/>
        <w:ind w:firstLine="562" w:firstLineChars="201"/>
      </w:pPr>
      <w:r>
        <w:rPr>
          <w:rFonts w:hint="eastAsia" w:asciiTheme="minorEastAsia" w:hAnsiTheme="minorEastAsia"/>
          <w:sz w:val="28"/>
          <w:szCs w:val="28"/>
        </w:rPr>
        <w:t>祝工作顺利！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SJ-PK74820000002-Identity-H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b/>
        <w:sz w:val="32"/>
      </w:rPr>
    </w:pPr>
    <w:r>
      <w:rPr>
        <w:rFonts w:hint="eastAsia"/>
        <w:b/>
        <w:sz w:val="32"/>
      </w:rPr>
      <w:t>意见陈述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ViNDU0NjRlYzMwMWJjOWQ4M2EzMzk0YWY0MjI5Y2IifQ=="/>
  </w:docVars>
  <w:rsids>
    <w:rsidRoot w:val="00B9312B"/>
    <w:rsid w:val="000864EE"/>
    <w:rsid w:val="0009452E"/>
    <w:rsid w:val="000C5034"/>
    <w:rsid w:val="000C5B1C"/>
    <w:rsid w:val="000E2C4A"/>
    <w:rsid w:val="00103700"/>
    <w:rsid w:val="0013763F"/>
    <w:rsid w:val="00141231"/>
    <w:rsid w:val="00144DC8"/>
    <w:rsid w:val="00152807"/>
    <w:rsid w:val="0017208C"/>
    <w:rsid w:val="001B4D96"/>
    <w:rsid w:val="001B796E"/>
    <w:rsid w:val="001D7661"/>
    <w:rsid w:val="00201662"/>
    <w:rsid w:val="00235DDD"/>
    <w:rsid w:val="002423FF"/>
    <w:rsid w:val="0032245E"/>
    <w:rsid w:val="0033433B"/>
    <w:rsid w:val="00335A46"/>
    <w:rsid w:val="00340BA7"/>
    <w:rsid w:val="00350B29"/>
    <w:rsid w:val="003619B9"/>
    <w:rsid w:val="00371584"/>
    <w:rsid w:val="003B36B1"/>
    <w:rsid w:val="0040588E"/>
    <w:rsid w:val="0042434A"/>
    <w:rsid w:val="00442FE8"/>
    <w:rsid w:val="0046223A"/>
    <w:rsid w:val="00463B4A"/>
    <w:rsid w:val="004672D1"/>
    <w:rsid w:val="004C09E0"/>
    <w:rsid w:val="004F6784"/>
    <w:rsid w:val="005163E0"/>
    <w:rsid w:val="00526EC6"/>
    <w:rsid w:val="00536790"/>
    <w:rsid w:val="005B372D"/>
    <w:rsid w:val="005E1E17"/>
    <w:rsid w:val="005E2ECF"/>
    <w:rsid w:val="006205CC"/>
    <w:rsid w:val="0063764A"/>
    <w:rsid w:val="006415B7"/>
    <w:rsid w:val="006F298E"/>
    <w:rsid w:val="00730D26"/>
    <w:rsid w:val="00734ED0"/>
    <w:rsid w:val="007438B3"/>
    <w:rsid w:val="00780B7A"/>
    <w:rsid w:val="00797A90"/>
    <w:rsid w:val="007E5356"/>
    <w:rsid w:val="007F6669"/>
    <w:rsid w:val="008005D4"/>
    <w:rsid w:val="0080556E"/>
    <w:rsid w:val="00842E41"/>
    <w:rsid w:val="008927F7"/>
    <w:rsid w:val="008A559E"/>
    <w:rsid w:val="008D267B"/>
    <w:rsid w:val="008E067D"/>
    <w:rsid w:val="00903B04"/>
    <w:rsid w:val="00931888"/>
    <w:rsid w:val="0097069D"/>
    <w:rsid w:val="0097301B"/>
    <w:rsid w:val="009A01CA"/>
    <w:rsid w:val="00A054F3"/>
    <w:rsid w:val="00A1087F"/>
    <w:rsid w:val="00A14A6E"/>
    <w:rsid w:val="00A56732"/>
    <w:rsid w:val="00A721C0"/>
    <w:rsid w:val="00A871F7"/>
    <w:rsid w:val="00A92260"/>
    <w:rsid w:val="00AB755F"/>
    <w:rsid w:val="00AC665D"/>
    <w:rsid w:val="00AD0EA3"/>
    <w:rsid w:val="00AD6E5D"/>
    <w:rsid w:val="00AF3D3C"/>
    <w:rsid w:val="00AF5D47"/>
    <w:rsid w:val="00B170D7"/>
    <w:rsid w:val="00B21DEF"/>
    <w:rsid w:val="00B44120"/>
    <w:rsid w:val="00B9312B"/>
    <w:rsid w:val="00BB25E7"/>
    <w:rsid w:val="00BD2395"/>
    <w:rsid w:val="00C44E5D"/>
    <w:rsid w:val="00C953C0"/>
    <w:rsid w:val="00CA2D2C"/>
    <w:rsid w:val="00CE2068"/>
    <w:rsid w:val="00CF1ACE"/>
    <w:rsid w:val="00CF7132"/>
    <w:rsid w:val="00D03EC2"/>
    <w:rsid w:val="00D57E72"/>
    <w:rsid w:val="00DA3C79"/>
    <w:rsid w:val="00DE4767"/>
    <w:rsid w:val="00DE76AA"/>
    <w:rsid w:val="00DF5E55"/>
    <w:rsid w:val="00E32FD6"/>
    <w:rsid w:val="00E4158C"/>
    <w:rsid w:val="00E621DE"/>
    <w:rsid w:val="00E93CDC"/>
    <w:rsid w:val="00E97FF4"/>
    <w:rsid w:val="00EB66F4"/>
    <w:rsid w:val="00EC0EA2"/>
    <w:rsid w:val="00EC1C2E"/>
    <w:rsid w:val="00EE12CE"/>
    <w:rsid w:val="00EE1882"/>
    <w:rsid w:val="00F037C7"/>
    <w:rsid w:val="00F0563B"/>
    <w:rsid w:val="00F41D5A"/>
    <w:rsid w:val="00F537AB"/>
    <w:rsid w:val="00F57C10"/>
    <w:rsid w:val="00F60E0B"/>
    <w:rsid w:val="00F90DD7"/>
    <w:rsid w:val="00FB310E"/>
    <w:rsid w:val="00FC04A6"/>
    <w:rsid w:val="05D4117F"/>
    <w:rsid w:val="10911AE9"/>
    <w:rsid w:val="16D7792E"/>
    <w:rsid w:val="188D59F4"/>
    <w:rsid w:val="1C590C1C"/>
    <w:rsid w:val="245660DE"/>
    <w:rsid w:val="2F120376"/>
    <w:rsid w:val="3F9D0B35"/>
    <w:rsid w:val="478D08F6"/>
    <w:rsid w:val="513206D8"/>
    <w:rsid w:val="52417D71"/>
    <w:rsid w:val="56C23460"/>
    <w:rsid w:val="7553026F"/>
    <w:rsid w:val="7E78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fontstyle01"/>
    <w:basedOn w:val="6"/>
    <w:qFormat/>
    <w:uiPriority w:val="0"/>
    <w:rPr>
      <w:rFonts w:hint="default" w:ascii="SSJ-PK74820000002-Identity-H" w:hAnsi="SSJ-PK74820000002-Identity-H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506</Words>
  <Characters>564</Characters>
  <Lines>20</Lines>
  <Paragraphs>5</Paragraphs>
  <TotalTime>1</TotalTime>
  <ScaleCrop>false</ScaleCrop>
  <LinksUpToDate>false</LinksUpToDate>
  <CharactersWithSpaces>678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2017-10-07T04:43:00Z</dcterms:created>
  <dc:creator>q</dc:creator>
  <cp:lastModifiedBy>箪ㄧ人ィ徬ト</cp:lastModifiedBy>
  <dcterms:modified xsi:type="dcterms:W3CDTF">2023-11-28T07:58:19Z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5CC928DA3CCA443A9908ACED9CA44F9A</vt:lpwstr>
  </property>
</Properties>
</file>