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9FC27" w14:textId="77777777" w:rsidR="00EC7359" w:rsidRDefault="00EC7359" w:rsidP="00EC7359">
      <w:pPr>
        <w:ind w:firstLineChars="202" w:firstLine="566"/>
        <w:rPr>
          <w:rFonts w:ascii="宋体" w:eastAsia="宋体" w:hAnsi="宋体"/>
          <w:sz w:val="28"/>
          <w:szCs w:val="32"/>
        </w:rPr>
      </w:pPr>
      <w:r w:rsidRPr="00EC7359">
        <w:rPr>
          <w:rFonts w:ascii="宋体" w:eastAsia="宋体" w:hAnsi="宋体" w:hint="eastAsia"/>
          <w:sz w:val="28"/>
          <w:szCs w:val="32"/>
        </w:rPr>
        <w:t>1．</w:t>
      </w:r>
      <w:r w:rsidRPr="00EC7359">
        <w:rPr>
          <w:rFonts w:ascii="宋体" w:eastAsia="宋体" w:hAnsi="宋体" w:hint="eastAsia"/>
          <w:sz w:val="28"/>
          <w:szCs w:val="32"/>
        </w:rPr>
        <w:t>一种提高北斗卫星导航系统接收机测速精度的方法，其特征在于，包括以下步骤：接收机捕获到北斗系统卫星信号后，使用</w:t>
      </w:r>
      <w:proofErr w:type="gramStart"/>
      <w:r w:rsidRPr="00EC7359">
        <w:rPr>
          <w:rFonts w:ascii="宋体" w:eastAsia="宋体" w:hAnsi="宋体" w:hint="eastAsia"/>
          <w:sz w:val="28"/>
          <w:szCs w:val="32"/>
        </w:rPr>
        <w:t>载波环</w:t>
      </w:r>
      <w:proofErr w:type="gramEnd"/>
      <w:r w:rsidRPr="00EC7359">
        <w:rPr>
          <w:rFonts w:ascii="宋体" w:eastAsia="宋体" w:hAnsi="宋体" w:hint="eastAsia"/>
          <w:sz w:val="28"/>
          <w:szCs w:val="32"/>
        </w:rPr>
        <w:t>跟踪卫星载波频率；</w:t>
      </w:r>
    </w:p>
    <w:p w14:paraId="29527069" w14:textId="5AD742C9" w:rsidR="00EC7359" w:rsidRPr="00EC7359" w:rsidRDefault="00EC7359" w:rsidP="00EC7359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EC7359">
        <w:rPr>
          <w:rFonts w:ascii="宋体" w:eastAsia="宋体" w:hAnsi="宋体" w:hint="eastAsia"/>
          <w:sz w:val="28"/>
          <w:szCs w:val="32"/>
        </w:rPr>
        <w:t>将</w:t>
      </w:r>
      <w:proofErr w:type="gramStart"/>
      <w:r w:rsidRPr="00EC7359">
        <w:rPr>
          <w:rFonts w:ascii="宋体" w:eastAsia="宋体" w:hAnsi="宋体" w:hint="eastAsia"/>
          <w:sz w:val="28"/>
          <w:szCs w:val="32"/>
        </w:rPr>
        <w:t>载波环</w:t>
      </w:r>
      <w:proofErr w:type="gramEnd"/>
      <w:r w:rsidRPr="00EC7359">
        <w:rPr>
          <w:rFonts w:ascii="宋体" w:eastAsia="宋体" w:hAnsi="宋体" w:hint="eastAsia"/>
          <w:sz w:val="28"/>
          <w:szCs w:val="32"/>
        </w:rPr>
        <w:t>每次相干积分后测量的卫星载波多普勒数据保存到接收机的</w:t>
      </w:r>
      <w:r w:rsidRPr="00EC7359">
        <w:rPr>
          <w:rFonts w:ascii="宋体" w:eastAsia="宋体" w:hAnsi="宋体"/>
          <w:sz w:val="28"/>
          <w:szCs w:val="32"/>
        </w:rPr>
        <w:t>FIFO中；</w:t>
      </w:r>
    </w:p>
    <w:p w14:paraId="0C0680CF" w14:textId="77777777" w:rsidR="00EC7359" w:rsidRPr="00EC7359" w:rsidRDefault="00EC7359" w:rsidP="00EC7359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EC7359">
        <w:rPr>
          <w:rFonts w:ascii="宋体" w:eastAsia="宋体" w:hAnsi="宋体" w:hint="eastAsia"/>
          <w:sz w:val="28"/>
          <w:szCs w:val="32"/>
        </w:rPr>
        <w:t>对</w:t>
      </w:r>
      <w:r w:rsidRPr="00EC7359">
        <w:rPr>
          <w:rFonts w:ascii="宋体" w:eastAsia="宋体" w:hAnsi="宋体"/>
          <w:sz w:val="28"/>
          <w:szCs w:val="32"/>
        </w:rPr>
        <w:t>FIFO中的多普勒数据，在多普勒序列中进行平滑处理，得到卫星多普勒平滑值；</w:t>
      </w:r>
    </w:p>
    <w:p w14:paraId="6F8754E3" w14:textId="37784458" w:rsidR="001604DA" w:rsidRPr="00EC7359" w:rsidRDefault="00EC7359" w:rsidP="00EC7359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EC7359">
        <w:rPr>
          <w:rFonts w:ascii="宋体" w:eastAsia="宋体" w:hAnsi="宋体" w:hint="eastAsia"/>
          <w:sz w:val="28"/>
          <w:szCs w:val="32"/>
        </w:rPr>
        <w:t>利用卫星多普勒平滑值计算接收机速度</w:t>
      </w:r>
      <w:r w:rsidRPr="00EC7359">
        <w:rPr>
          <w:rFonts w:ascii="宋体" w:eastAsia="宋体" w:hAnsi="宋体" w:hint="eastAsia"/>
          <w:sz w:val="28"/>
          <w:szCs w:val="32"/>
        </w:rPr>
        <w:t>；</w:t>
      </w:r>
    </w:p>
    <w:p w14:paraId="1ACED090" w14:textId="77777777" w:rsidR="00EC7359" w:rsidRPr="00EC7359" w:rsidRDefault="00EC7359" w:rsidP="00EC7359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EC7359">
        <w:rPr>
          <w:rFonts w:ascii="宋体" w:eastAsia="宋体" w:hAnsi="宋体" w:hint="eastAsia"/>
          <w:sz w:val="28"/>
          <w:szCs w:val="32"/>
        </w:rPr>
        <w:t>所述对</w:t>
      </w:r>
      <w:r w:rsidRPr="00EC7359">
        <w:rPr>
          <w:rFonts w:ascii="宋体" w:eastAsia="宋体" w:hAnsi="宋体"/>
          <w:sz w:val="28"/>
          <w:szCs w:val="32"/>
        </w:rPr>
        <w:t>FIFO中的多普勒数据，在多普勒序列中进行平滑处理，得到卫星多普勒平滑值，具体为：在多普勒序列中，以宽度为7的滑动窗滑动，依次计算第[</w:t>
      </w:r>
      <w:proofErr w:type="spellStart"/>
      <w:r w:rsidRPr="00EC7359">
        <w:rPr>
          <w:rFonts w:ascii="宋体" w:eastAsia="宋体" w:hAnsi="宋体"/>
          <w:sz w:val="28"/>
          <w:szCs w:val="32"/>
        </w:rPr>
        <w:t>i</w:t>
      </w:r>
      <w:proofErr w:type="spellEnd"/>
      <w:r w:rsidRPr="00EC7359">
        <w:rPr>
          <w:rFonts w:ascii="MS Gothic" w:eastAsia="MS Gothic" w:hAnsi="MS Gothic" w:cs="MS Gothic" w:hint="eastAsia"/>
          <w:sz w:val="28"/>
          <w:szCs w:val="32"/>
        </w:rPr>
        <w:t>‑</w:t>
      </w:r>
      <w:r w:rsidRPr="00EC7359">
        <w:rPr>
          <w:rFonts w:ascii="宋体" w:eastAsia="宋体" w:hAnsi="宋体"/>
          <w:sz w:val="28"/>
          <w:szCs w:val="32"/>
        </w:rPr>
        <w:t>7，</w:t>
      </w:r>
      <w:proofErr w:type="spellStart"/>
      <w:r w:rsidRPr="00EC7359">
        <w:rPr>
          <w:rFonts w:ascii="宋体" w:eastAsia="宋体" w:hAnsi="宋体"/>
          <w:sz w:val="28"/>
          <w:szCs w:val="32"/>
        </w:rPr>
        <w:t>i</w:t>
      </w:r>
      <w:proofErr w:type="spellEnd"/>
      <w:r w:rsidRPr="00EC7359">
        <w:rPr>
          <w:rFonts w:ascii="宋体" w:eastAsia="宋体" w:hAnsi="宋体"/>
          <w:sz w:val="28"/>
          <w:szCs w:val="32"/>
        </w:rPr>
        <w:t>]这7个多普勒数据的均值，作为第</w:t>
      </w:r>
      <w:proofErr w:type="spellStart"/>
      <w:r w:rsidRPr="00EC7359">
        <w:rPr>
          <w:rFonts w:ascii="宋体" w:eastAsia="宋体" w:hAnsi="宋体"/>
          <w:sz w:val="28"/>
          <w:szCs w:val="32"/>
        </w:rPr>
        <w:t>i</w:t>
      </w:r>
      <w:proofErr w:type="spellEnd"/>
      <w:r w:rsidRPr="00EC7359">
        <w:rPr>
          <w:rFonts w:ascii="MS Gothic" w:eastAsia="MS Gothic" w:hAnsi="MS Gothic" w:cs="MS Gothic" w:hint="eastAsia"/>
          <w:sz w:val="28"/>
          <w:szCs w:val="32"/>
        </w:rPr>
        <w:t>‑</w:t>
      </w:r>
      <w:r w:rsidRPr="00EC7359">
        <w:rPr>
          <w:rFonts w:ascii="宋体" w:eastAsia="宋体" w:hAnsi="宋体"/>
          <w:sz w:val="28"/>
          <w:szCs w:val="32"/>
        </w:rPr>
        <w:t>3个多普勒的平滑值，从而接收机在Ti时刻计算得到Ti</w:t>
      </w:r>
      <w:r w:rsidRPr="00EC7359">
        <w:rPr>
          <w:rFonts w:ascii="MS Gothic" w:eastAsia="MS Gothic" w:hAnsi="MS Gothic" w:cs="MS Gothic" w:hint="eastAsia"/>
          <w:sz w:val="28"/>
          <w:szCs w:val="32"/>
        </w:rPr>
        <w:t>‑</w:t>
      </w:r>
      <w:r w:rsidRPr="00EC7359">
        <w:rPr>
          <w:rFonts w:ascii="宋体" w:eastAsia="宋体" w:hAnsi="宋体"/>
          <w:sz w:val="28"/>
          <w:szCs w:val="32"/>
        </w:rPr>
        <w:t>3时刻的卫星多普勒平滑值；</w:t>
      </w:r>
    </w:p>
    <w:p w14:paraId="53E35500" w14:textId="0B23F2FE" w:rsidR="00EC7359" w:rsidRPr="00EC7359" w:rsidRDefault="00EC7359" w:rsidP="00EC7359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EC7359">
        <w:rPr>
          <w:rFonts w:ascii="宋体" w:eastAsia="宋体" w:hAnsi="宋体" w:hint="eastAsia"/>
          <w:sz w:val="28"/>
          <w:szCs w:val="32"/>
        </w:rPr>
        <w:t>所述利用卫星多普勒平滑值计算接收机速度，具体为：利用</w:t>
      </w:r>
      <w:r w:rsidRPr="00EC7359">
        <w:rPr>
          <w:rFonts w:ascii="宋体" w:eastAsia="宋体" w:hAnsi="宋体"/>
          <w:sz w:val="28"/>
          <w:szCs w:val="32"/>
        </w:rPr>
        <w:t>Ti时刻平滑后的卫星多普勒数据计算Ti</w:t>
      </w:r>
      <w:r w:rsidRPr="00EC7359">
        <w:rPr>
          <w:rFonts w:ascii="MS Gothic" w:eastAsia="MS Gothic" w:hAnsi="MS Gothic" w:cs="MS Gothic" w:hint="eastAsia"/>
          <w:sz w:val="28"/>
          <w:szCs w:val="32"/>
        </w:rPr>
        <w:t>‑</w:t>
      </w:r>
      <w:r w:rsidRPr="00EC7359">
        <w:rPr>
          <w:rFonts w:ascii="宋体" w:eastAsia="宋体" w:hAnsi="宋体"/>
          <w:sz w:val="28"/>
          <w:szCs w:val="32"/>
        </w:rPr>
        <w:t>3时刻的接收机速度。</w:t>
      </w:r>
    </w:p>
    <w:sectPr w:rsidR="00EC7359" w:rsidRPr="00EC735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0A3C8" w14:textId="77777777" w:rsidR="00EC3941" w:rsidRDefault="00EC3941" w:rsidP="00EC7359">
      <w:r>
        <w:separator/>
      </w:r>
    </w:p>
  </w:endnote>
  <w:endnote w:type="continuationSeparator" w:id="0">
    <w:p w14:paraId="5D63CEEB" w14:textId="77777777" w:rsidR="00EC3941" w:rsidRDefault="00EC3941" w:rsidP="00EC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837DE" w14:textId="77777777" w:rsidR="00EC3941" w:rsidRDefault="00EC3941" w:rsidP="00EC7359">
      <w:r>
        <w:separator/>
      </w:r>
    </w:p>
  </w:footnote>
  <w:footnote w:type="continuationSeparator" w:id="0">
    <w:p w14:paraId="3401CA6F" w14:textId="77777777" w:rsidR="00EC3941" w:rsidRDefault="00EC3941" w:rsidP="00EC7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AAB12" w14:textId="18098C84" w:rsidR="00EC7359" w:rsidRPr="00EC7359" w:rsidRDefault="00EC7359">
    <w:pPr>
      <w:pStyle w:val="a3"/>
      <w:rPr>
        <w:rFonts w:ascii="黑体" w:eastAsia="黑体" w:hAnsi="黑体"/>
        <w:sz w:val="36"/>
        <w:szCs w:val="36"/>
      </w:rPr>
    </w:pPr>
    <w:r w:rsidRPr="00EC7359">
      <w:rPr>
        <w:rFonts w:ascii="黑体" w:eastAsia="黑体" w:hAnsi="黑体" w:hint="eastAsia"/>
        <w:sz w:val="36"/>
        <w:szCs w:val="36"/>
      </w:rPr>
      <w:t>权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利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要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求</w:t>
    </w:r>
    <w:r>
      <w:rPr>
        <w:rFonts w:ascii="黑体" w:eastAsia="黑体" w:hAnsi="黑体" w:hint="eastAsia"/>
        <w:sz w:val="36"/>
        <w:szCs w:val="36"/>
      </w:rPr>
      <w:t xml:space="preserve"> </w:t>
    </w:r>
    <w:r w:rsidRPr="00EC7359">
      <w:rPr>
        <w:rFonts w:ascii="黑体" w:eastAsia="黑体" w:hAnsi="黑体" w:hint="eastAsia"/>
        <w:sz w:val="36"/>
        <w:szCs w:val="36"/>
      </w:rPr>
      <w:t>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59"/>
    <w:rsid w:val="001604DA"/>
    <w:rsid w:val="00EC3941"/>
    <w:rsid w:val="00EC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99213"/>
  <w15:chartTrackingRefBased/>
  <w15:docId w15:val="{A51B0580-E518-45A7-9DCF-93AC4B36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35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73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7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7359"/>
    <w:rPr>
      <w:sz w:val="18"/>
      <w:szCs w:val="18"/>
    </w:rPr>
  </w:style>
  <w:style w:type="paragraph" w:styleId="a7">
    <w:name w:val="List Paragraph"/>
    <w:basedOn w:val="a"/>
    <w:uiPriority w:val="34"/>
    <w:qFormat/>
    <w:rsid w:val="00EC73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思宇 赖</dc:creator>
  <cp:keywords/>
  <dc:description/>
  <cp:lastModifiedBy>思宇 赖</cp:lastModifiedBy>
  <cp:revision>1</cp:revision>
  <dcterms:created xsi:type="dcterms:W3CDTF">2023-12-10T09:48:00Z</dcterms:created>
  <dcterms:modified xsi:type="dcterms:W3CDTF">2023-12-10T09:52:00Z</dcterms:modified>
</cp:coreProperties>
</file>