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583E8F6" w14:textId="639E7D47" w:rsidR="00F35707" w:rsidRPr="00836048" w:rsidRDefault="00AD5036" w:rsidP="00541F92">
      <w:pPr>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本发明提供</w:t>
      </w:r>
      <w:r w:rsidR="00F35707" w:rsidRPr="00836048">
        <w:rPr>
          <w:rFonts w:asciiTheme="majorBidi" w:eastAsia="宋体" w:hAnsiTheme="majorBidi" w:cstheme="majorBidi"/>
          <w:sz w:val="24"/>
          <w:szCs w:val="24"/>
          <w:lang w:eastAsia="zh-CN"/>
        </w:rPr>
        <w:t>一种</w:t>
      </w:r>
      <w:r w:rsidR="00F35707">
        <w:rPr>
          <w:rFonts w:asciiTheme="majorBidi" w:eastAsia="宋体" w:hAnsiTheme="majorBidi" w:cstheme="majorBidi" w:hint="eastAsia"/>
          <w:sz w:val="24"/>
          <w:szCs w:val="24"/>
          <w:lang w:eastAsia="zh-CN"/>
        </w:rPr>
        <w:t>与</w:t>
      </w:r>
      <w:r w:rsidR="007D3CAB">
        <w:rPr>
          <w:rFonts w:asciiTheme="majorBidi" w:eastAsia="宋体" w:hAnsiTheme="majorBidi" w:cstheme="majorBidi" w:hint="eastAsia"/>
          <w:sz w:val="24"/>
          <w:szCs w:val="24"/>
          <w:lang w:eastAsia="zh-CN"/>
        </w:rPr>
        <w:t>三穗</w:t>
      </w:r>
      <w:r w:rsidR="00F35707" w:rsidRPr="000001F6">
        <w:rPr>
          <w:rFonts w:asciiTheme="majorBidi" w:eastAsia="宋体" w:hAnsiTheme="majorBidi" w:cstheme="majorBidi" w:hint="eastAsia"/>
          <w:sz w:val="24"/>
          <w:szCs w:val="24"/>
          <w:lang w:eastAsia="zh-CN"/>
        </w:rPr>
        <w:t>鸭</w:t>
      </w:r>
      <w:r w:rsidR="0099337B" w:rsidRPr="000001F6">
        <w:rPr>
          <w:rFonts w:asciiTheme="majorBidi" w:eastAsia="宋体" w:hAnsiTheme="majorBidi" w:cstheme="majorBidi" w:hint="eastAsia"/>
          <w:sz w:val="24"/>
          <w:szCs w:val="24"/>
          <w:lang w:eastAsia="zh-CN"/>
        </w:rPr>
        <w:t>早期</w:t>
      </w:r>
      <w:r w:rsidR="00F35707" w:rsidRPr="000001F6">
        <w:rPr>
          <w:rFonts w:asciiTheme="majorBidi" w:eastAsia="宋体" w:hAnsiTheme="majorBidi" w:cstheme="majorBidi" w:hint="eastAsia"/>
          <w:sz w:val="24"/>
          <w:szCs w:val="24"/>
          <w:lang w:eastAsia="zh-CN"/>
        </w:rPr>
        <w:t>体重</w:t>
      </w:r>
      <w:r w:rsidR="008145E8">
        <w:rPr>
          <w:rFonts w:asciiTheme="majorBidi" w:eastAsia="宋体" w:hAnsiTheme="majorBidi" w:cstheme="majorBidi" w:hint="eastAsia"/>
          <w:sz w:val="24"/>
          <w:szCs w:val="24"/>
          <w:lang w:eastAsia="zh-CN"/>
        </w:rPr>
        <w:t>性</w:t>
      </w:r>
      <w:r w:rsidR="00F35707">
        <w:rPr>
          <w:rFonts w:asciiTheme="majorBidi" w:eastAsia="宋体" w:hAnsiTheme="majorBidi" w:cstheme="majorBidi" w:hint="eastAsia"/>
          <w:sz w:val="24"/>
          <w:szCs w:val="24"/>
          <w:lang w:eastAsia="zh-CN"/>
        </w:rPr>
        <w:t>状相关的</w:t>
      </w:r>
      <w:r w:rsidR="00F35707" w:rsidRPr="00836048">
        <w:rPr>
          <w:rFonts w:asciiTheme="majorBidi" w:eastAsia="宋体" w:hAnsiTheme="majorBidi" w:cstheme="majorBidi"/>
          <w:sz w:val="24"/>
          <w:szCs w:val="24"/>
          <w:lang w:eastAsia="zh-CN"/>
        </w:rPr>
        <w:t>分子标记及</w:t>
      </w:r>
      <w:r w:rsidR="00F35707">
        <w:rPr>
          <w:rFonts w:asciiTheme="majorBidi" w:eastAsia="宋体" w:hAnsiTheme="majorBidi" w:cstheme="majorBidi" w:hint="eastAsia"/>
          <w:sz w:val="24"/>
          <w:szCs w:val="24"/>
          <w:lang w:eastAsia="zh-CN"/>
        </w:rPr>
        <w:t>选育方法</w:t>
      </w:r>
      <w:r w:rsidR="009A2624">
        <w:rPr>
          <w:rFonts w:asciiTheme="majorBidi" w:eastAsia="宋体" w:hAnsiTheme="majorBidi" w:cstheme="majorBidi" w:hint="eastAsia"/>
          <w:sz w:val="24"/>
          <w:szCs w:val="24"/>
          <w:lang w:eastAsia="zh-CN"/>
        </w:rPr>
        <w:t>，属于选育育种方向领域</w:t>
      </w:r>
      <w:r w:rsidR="00EA4BA0">
        <w:rPr>
          <w:rStyle w:val="fontstyle01"/>
          <w:rFonts w:asciiTheme="majorBidi" w:hAnsiTheme="majorBidi" w:cstheme="majorBidi" w:hint="eastAsia"/>
          <w:lang w:eastAsia="zh-CN"/>
        </w:rPr>
        <w:t>。</w:t>
      </w:r>
      <w:r w:rsidR="005753D9" w:rsidRPr="00836048">
        <w:rPr>
          <w:rFonts w:asciiTheme="majorBidi" w:eastAsia="宋体" w:hAnsiTheme="majorBidi" w:cstheme="majorBidi"/>
          <w:sz w:val="24"/>
          <w:szCs w:val="24"/>
          <w:lang w:eastAsia="zh-CN"/>
        </w:rPr>
        <w:t>本发明</w:t>
      </w:r>
      <w:r w:rsidR="005753D9">
        <w:rPr>
          <w:rFonts w:asciiTheme="majorBidi" w:eastAsia="宋体" w:hAnsiTheme="majorBidi" w:cstheme="majorBidi" w:hint="eastAsia"/>
          <w:sz w:val="24"/>
          <w:szCs w:val="24"/>
          <w:lang w:eastAsia="zh-CN"/>
        </w:rPr>
        <w:t>对</w:t>
      </w:r>
      <w:r w:rsidR="005753D9" w:rsidRPr="00836048">
        <w:rPr>
          <w:rFonts w:asciiTheme="majorBidi" w:eastAsia="宋体" w:hAnsiTheme="majorBidi" w:cstheme="majorBidi"/>
          <w:sz w:val="24"/>
          <w:szCs w:val="24"/>
          <w:lang w:eastAsia="zh-CN"/>
        </w:rPr>
        <w:t>三穗鸭群体开展全基因组深度测序</w:t>
      </w:r>
      <w:r w:rsidR="005753D9">
        <w:rPr>
          <w:rFonts w:asciiTheme="majorBidi" w:eastAsia="宋体" w:hAnsiTheme="majorBidi" w:cstheme="majorBidi" w:hint="eastAsia"/>
          <w:sz w:val="24"/>
          <w:szCs w:val="24"/>
          <w:lang w:eastAsia="zh-CN"/>
        </w:rPr>
        <w:t>，与基因库中的北京鸭全基因组序列比较，发现在</w:t>
      </w:r>
      <w:r w:rsidR="005753D9" w:rsidRPr="00376720">
        <w:rPr>
          <w:rFonts w:asciiTheme="majorBidi" w:eastAsia="宋体" w:hAnsiTheme="majorBidi" w:cstheme="majorBidi" w:hint="eastAsia"/>
          <w:sz w:val="24"/>
          <w:szCs w:val="24"/>
          <w:lang w:eastAsia="zh-CN"/>
        </w:rPr>
        <w:t>ALMS1</w:t>
      </w:r>
      <w:r w:rsidR="005753D9">
        <w:rPr>
          <w:rFonts w:asciiTheme="majorBidi" w:eastAsia="宋体" w:hAnsiTheme="majorBidi" w:cstheme="majorBidi" w:hint="eastAsia"/>
          <w:sz w:val="24"/>
          <w:szCs w:val="24"/>
          <w:lang w:eastAsia="zh-CN"/>
        </w:rPr>
        <w:t>基因的</w:t>
      </w:r>
      <w:r w:rsidR="005753D9">
        <w:rPr>
          <w:rFonts w:asciiTheme="majorBidi" w:eastAsia="宋体" w:hAnsiTheme="majorBidi" w:cstheme="majorBidi" w:hint="eastAsia"/>
          <w:sz w:val="24"/>
          <w:szCs w:val="24"/>
          <w:lang w:eastAsia="zh-CN"/>
        </w:rPr>
        <w:t>3</w:t>
      </w:r>
      <w:proofErr w:type="gramStart"/>
      <w:r w:rsidR="005753D9">
        <w:rPr>
          <w:rFonts w:asciiTheme="majorBidi" w:eastAsia="宋体" w:hAnsiTheme="majorBidi" w:cstheme="majorBidi" w:hint="eastAsia"/>
          <w:sz w:val="24"/>
          <w:szCs w:val="24"/>
          <w:lang w:eastAsia="zh-CN"/>
        </w:rPr>
        <w:t>’</w:t>
      </w:r>
      <w:proofErr w:type="gramEnd"/>
      <w:r w:rsidR="005753D9">
        <w:rPr>
          <w:rFonts w:asciiTheme="majorBidi" w:eastAsia="宋体" w:hAnsiTheme="majorBidi" w:cstheme="majorBidi" w:hint="eastAsia"/>
          <w:sz w:val="24"/>
          <w:szCs w:val="24"/>
          <w:lang w:eastAsia="zh-CN"/>
        </w:rPr>
        <w:t>端有</w:t>
      </w:r>
      <w:r w:rsidR="005753D9">
        <w:rPr>
          <w:rFonts w:asciiTheme="majorBidi" w:eastAsia="宋体" w:hAnsiTheme="majorBidi" w:cstheme="majorBidi" w:hint="eastAsia"/>
          <w:sz w:val="24"/>
          <w:szCs w:val="24"/>
          <w:lang w:eastAsia="zh-CN"/>
        </w:rPr>
        <w:t>1</w:t>
      </w:r>
      <w:r w:rsidR="005753D9">
        <w:rPr>
          <w:rFonts w:asciiTheme="majorBidi" w:eastAsia="宋体" w:hAnsiTheme="majorBidi" w:cstheme="majorBidi" w:hint="eastAsia"/>
          <w:sz w:val="24"/>
          <w:szCs w:val="24"/>
          <w:lang w:eastAsia="zh-CN"/>
        </w:rPr>
        <w:t>个</w:t>
      </w:r>
      <w:r w:rsidR="005753D9">
        <w:rPr>
          <w:rFonts w:asciiTheme="majorBidi" w:eastAsia="宋体" w:hAnsiTheme="majorBidi" w:cstheme="majorBidi" w:hint="eastAsia"/>
          <w:sz w:val="24"/>
          <w:szCs w:val="24"/>
          <w:lang w:eastAsia="zh-CN"/>
        </w:rPr>
        <w:t>17bp</w:t>
      </w:r>
      <w:r w:rsidR="005753D9">
        <w:rPr>
          <w:rFonts w:asciiTheme="majorBidi" w:eastAsia="宋体" w:hAnsiTheme="majorBidi" w:cstheme="majorBidi" w:hint="eastAsia"/>
          <w:sz w:val="24"/>
          <w:szCs w:val="24"/>
          <w:lang w:eastAsia="zh-CN"/>
        </w:rPr>
        <w:t>的插入突变，在</w:t>
      </w:r>
      <w:r w:rsidR="005753D9" w:rsidRPr="00376720">
        <w:rPr>
          <w:rFonts w:asciiTheme="majorBidi" w:eastAsia="宋体" w:hAnsiTheme="majorBidi" w:cstheme="majorBidi" w:hint="eastAsia"/>
          <w:sz w:val="24"/>
          <w:szCs w:val="24"/>
          <w:lang w:eastAsia="zh-CN"/>
        </w:rPr>
        <w:t>PBX1</w:t>
      </w:r>
      <w:r w:rsidR="005753D9">
        <w:rPr>
          <w:rFonts w:asciiTheme="majorBidi" w:eastAsia="宋体" w:hAnsiTheme="majorBidi" w:cstheme="majorBidi" w:hint="eastAsia"/>
          <w:sz w:val="24"/>
          <w:szCs w:val="24"/>
          <w:lang w:eastAsia="zh-CN"/>
        </w:rPr>
        <w:t>基因的</w:t>
      </w:r>
      <w:r w:rsidR="005753D9" w:rsidRPr="00EC748E">
        <w:rPr>
          <w:rFonts w:asciiTheme="majorBidi" w:eastAsia="宋体" w:hAnsiTheme="majorBidi" w:cstheme="majorBidi" w:hint="eastAsia"/>
          <w:sz w:val="24"/>
          <w:szCs w:val="24"/>
          <w:lang w:eastAsia="zh-CN"/>
        </w:rPr>
        <w:t>第</w:t>
      </w:r>
      <w:r w:rsidR="005753D9" w:rsidRPr="00EC748E">
        <w:rPr>
          <w:rFonts w:asciiTheme="majorBidi" w:eastAsia="宋体" w:hAnsiTheme="majorBidi" w:cstheme="majorBidi" w:hint="eastAsia"/>
          <w:sz w:val="24"/>
          <w:szCs w:val="24"/>
          <w:lang w:eastAsia="zh-CN"/>
        </w:rPr>
        <w:t>7</w:t>
      </w:r>
      <w:r w:rsidR="005753D9" w:rsidRPr="00EC748E">
        <w:rPr>
          <w:rFonts w:asciiTheme="majorBidi" w:eastAsia="宋体" w:hAnsiTheme="majorBidi" w:cstheme="majorBidi" w:hint="eastAsia"/>
          <w:sz w:val="24"/>
          <w:szCs w:val="24"/>
          <w:lang w:eastAsia="zh-CN"/>
        </w:rPr>
        <w:t>内含子区域</w:t>
      </w:r>
      <w:r w:rsidR="005753D9">
        <w:rPr>
          <w:rFonts w:asciiTheme="majorBidi" w:eastAsia="宋体" w:hAnsiTheme="majorBidi" w:cstheme="majorBidi" w:hint="eastAsia"/>
          <w:sz w:val="24"/>
          <w:szCs w:val="24"/>
          <w:lang w:eastAsia="zh-CN"/>
        </w:rPr>
        <w:t>有</w:t>
      </w:r>
      <w:r w:rsidR="005753D9">
        <w:rPr>
          <w:rFonts w:asciiTheme="majorBidi" w:eastAsia="宋体" w:hAnsiTheme="majorBidi" w:cstheme="majorBidi" w:hint="eastAsia"/>
          <w:sz w:val="24"/>
          <w:szCs w:val="24"/>
          <w:lang w:eastAsia="zh-CN"/>
        </w:rPr>
        <w:t>1</w:t>
      </w:r>
      <w:r w:rsidR="005753D9">
        <w:rPr>
          <w:rFonts w:asciiTheme="majorBidi" w:eastAsia="宋体" w:hAnsiTheme="majorBidi" w:cstheme="majorBidi" w:hint="eastAsia"/>
          <w:sz w:val="24"/>
          <w:szCs w:val="24"/>
          <w:lang w:eastAsia="zh-CN"/>
        </w:rPr>
        <w:t>个</w:t>
      </w:r>
      <w:r w:rsidR="005753D9">
        <w:rPr>
          <w:rFonts w:asciiTheme="majorBidi" w:eastAsia="宋体" w:hAnsiTheme="majorBidi" w:cstheme="majorBidi" w:hint="eastAsia"/>
          <w:sz w:val="24"/>
          <w:szCs w:val="24"/>
          <w:lang w:eastAsia="zh-CN"/>
        </w:rPr>
        <w:t xml:space="preserve">51bp </w:t>
      </w:r>
      <w:r w:rsidR="005753D9">
        <w:rPr>
          <w:rFonts w:asciiTheme="majorBidi" w:eastAsia="宋体" w:hAnsiTheme="majorBidi" w:cstheme="majorBidi" w:hint="eastAsia"/>
          <w:sz w:val="24"/>
          <w:szCs w:val="24"/>
          <w:lang w:eastAsia="zh-CN"/>
        </w:rPr>
        <w:t>的缺失突变，性状关联分析结果表明，上述突变显著影响三穗鸭早期体重。</w:t>
      </w:r>
      <w:r w:rsidR="00EA4BA0" w:rsidRPr="00836048">
        <w:rPr>
          <w:rFonts w:asciiTheme="majorBidi" w:eastAsia="宋体" w:hAnsiTheme="majorBidi" w:cstheme="majorBidi"/>
          <w:sz w:val="24"/>
          <w:szCs w:val="24"/>
          <w:lang w:eastAsia="zh-CN"/>
        </w:rPr>
        <w:t xml:space="preserve"> </w:t>
      </w:r>
    </w:p>
    <w:p w14:paraId="771C1DA6" w14:textId="77777777" w:rsidR="002F4352" w:rsidRPr="00836048" w:rsidRDefault="002F4352" w:rsidP="00541F92">
      <w:pPr>
        <w:spacing w:line="360" w:lineRule="auto"/>
        <w:ind w:firstLine="480"/>
        <w:rPr>
          <w:rFonts w:asciiTheme="majorBidi" w:eastAsia="宋体" w:hAnsiTheme="majorBidi" w:cstheme="majorBidi"/>
          <w:sz w:val="24"/>
          <w:szCs w:val="24"/>
          <w:lang w:eastAsia="zh-CN"/>
        </w:rPr>
        <w:sectPr w:rsidR="002F4352" w:rsidRPr="00836048" w:rsidSect="00521409">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1361" w:right="851" w:bottom="851" w:left="1418" w:header="794" w:footer="284" w:gutter="0"/>
          <w:pgNumType w:start="1"/>
          <w:cols w:space="720"/>
          <w:docGrid w:type="lines" w:linePitch="381"/>
        </w:sectPr>
      </w:pPr>
    </w:p>
    <w:p w14:paraId="523E3E66" w14:textId="6FB40DC6" w:rsidR="001E025D" w:rsidRPr="00836048" w:rsidRDefault="001E025D" w:rsidP="00541F92">
      <w:pPr>
        <w:spacing w:line="360" w:lineRule="auto"/>
        <w:ind w:firstLineChars="0" w:firstLine="0"/>
        <w:rPr>
          <w:rFonts w:asciiTheme="majorBidi" w:eastAsia="宋体" w:hAnsiTheme="majorBidi" w:cstheme="majorBidi"/>
          <w:sz w:val="24"/>
          <w:szCs w:val="24"/>
          <w:lang w:eastAsia="zh-CN"/>
        </w:rPr>
      </w:pPr>
    </w:p>
    <w:p w14:paraId="59FA5CBE" w14:textId="77777777" w:rsidR="00170579" w:rsidRDefault="00413115" w:rsidP="00541F92">
      <w:pPr>
        <w:spacing w:line="360" w:lineRule="auto"/>
        <w:ind w:firstLineChars="0" w:firstLine="0"/>
        <w:rPr>
          <w:rFonts w:asciiTheme="majorBidi" w:eastAsia="宋体" w:hAnsiTheme="majorBidi" w:cstheme="majorBidi"/>
          <w:sz w:val="24"/>
          <w:szCs w:val="24"/>
          <w:highlight w:val="yellow"/>
          <w:lang w:eastAsia="zh-CN"/>
        </w:rPr>
      </w:pPr>
      <w:r w:rsidRPr="00820F08">
        <w:rPr>
          <w:rFonts w:asciiTheme="majorBidi" w:eastAsia="宋体" w:hAnsiTheme="majorBidi" w:cstheme="majorBidi"/>
          <w:noProof/>
          <w:sz w:val="24"/>
          <w:szCs w:val="24"/>
          <w:lang w:eastAsia="zh-CN"/>
        </w:rPr>
        <w:drawing>
          <wp:inline distT="0" distB="0" distL="0" distR="0" wp14:anchorId="2F7B14A1" wp14:editId="1FD3333D">
            <wp:extent cx="4854834" cy="3887239"/>
            <wp:effectExtent l="0" t="0" r="3175" b="0"/>
            <wp:docPr id="403840036" name="图片 40384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860912" cy="3892106"/>
                    </a:xfrm>
                    <a:prstGeom prst="rect">
                      <a:avLst/>
                    </a:prstGeom>
                  </pic:spPr>
                </pic:pic>
              </a:graphicData>
            </a:graphic>
          </wp:inline>
        </w:drawing>
      </w:r>
    </w:p>
    <w:p w14:paraId="51AE50C0" w14:textId="66836659" w:rsidR="002F4352" w:rsidRPr="00836048" w:rsidRDefault="00170579" w:rsidP="00541F92">
      <w:pPr>
        <w:spacing w:line="360" w:lineRule="auto"/>
        <w:ind w:firstLineChars="0" w:firstLine="0"/>
        <w:rPr>
          <w:rFonts w:asciiTheme="majorBidi" w:eastAsia="宋体" w:hAnsiTheme="majorBidi" w:cstheme="majorBidi"/>
          <w:sz w:val="24"/>
          <w:szCs w:val="24"/>
          <w:lang w:eastAsia="zh-CN"/>
        </w:rPr>
        <w:sectPr w:rsidR="002F4352" w:rsidRPr="00836048" w:rsidSect="00521409">
          <w:headerReference w:type="default" r:id="rId16"/>
          <w:footnotePr>
            <w:pos w:val="beneathText"/>
          </w:footnotePr>
          <w:pgSz w:w="11905" w:h="16837"/>
          <w:pgMar w:top="1361" w:right="851" w:bottom="851" w:left="1418" w:header="794" w:footer="284" w:gutter="0"/>
          <w:pgNumType w:start="1"/>
          <w:cols w:space="720"/>
          <w:docGrid w:type="lines" w:linePitch="381"/>
        </w:sectPr>
      </w:pPr>
      <w:r w:rsidRPr="00170579">
        <w:rPr>
          <w:rFonts w:asciiTheme="majorBidi" w:eastAsia="宋体" w:hAnsiTheme="majorBidi" w:cstheme="majorBidi" w:hint="eastAsia"/>
          <w:sz w:val="24"/>
          <w:szCs w:val="24"/>
          <w:highlight w:val="yellow"/>
          <w:lang w:eastAsia="zh-CN"/>
        </w:rPr>
        <w:t>指定图</w:t>
      </w:r>
      <w:r w:rsidRPr="00170579">
        <w:rPr>
          <w:rFonts w:asciiTheme="majorBidi" w:eastAsia="宋体" w:hAnsiTheme="majorBidi" w:cstheme="majorBidi" w:hint="eastAsia"/>
          <w:sz w:val="24"/>
          <w:szCs w:val="24"/>
          <w:highlight w:val="yellow"/>
          <w:lang w:eastAsia="zh-CN"/>
        </w:rPr>
        <w:t>2</w:t>
      </w:r>
      <w:r w:rsidRPr="00170579">
        <w:rPr>
          <w:rFonts w:asciiTheme="majorBidi" w:eastAsia="宋体" w:hAnsiTheme="majorBidi" w:cstheme="majorBidi" w:hint="eastAsia"/>
          <w:sz w:val="24"/>
          <w:szCs w:val="24"/>
          <w:highlight w:val="yellow"/>
          <w:lang w:eastAsia="zh-CN"/>
        </w:rPr>
        <w:t>为摘要附图</w:t>
      </w:r>
    </w:p>
    <w:p w14:paraId="3136E126" w14:textId="36037147" w:rsidR="00CC6DF3" w:rsidRPr="000F72C9" w:rsidRDefault="00BF33CC" w:rsidP="00E6392A">
      <w:pPr>
        <w:pStyle w:val="af7"/>
        <w:numPr>
          <w:ilvl w:val="0"/>
          <w:numId w:val="19"/>
        </w:numPr>
        <w:spacing w:line="360" w:lineRule="auto"/>
        <w:ind w:left="0" w:firstLine="480"/>
        <w:rPr>
          <w:rFonts w:asciiTheme="majorBidi" w:eastAsia="宋体" w:hAnsiTheme="majorBidi" w:cstheme="majorBidi"/>
          <w:sz w:val="24"/>
          <w:szCs w:val="24"/>
          <w:lang w:eastAsia="zh-CN"/>
        </w:rPr>
      </w:pPr>
      <w:bookmarkStart w:id="0" w:name="_Hlk144995536"/>
      <w:r w:rsidRPr="000F72C9">
        <w:rPr>
          <w:rFonts w:asciiTheme="majorBidi" w:eastAsia="宋体" w:hAnsiTheme="majorBidi" w:cstheme="majorBidi"/>
          <w:sz w:val="24"/>
          <w:szCs w:val="24"/>
          <w:lang w:eastAsia="zh-CN"/>
        </w:rPr>
        <w:t>一种</w:t>
      </w:r>
      <w:r w:rsidRPr="000F72C9">
        <w:rPr>
          <w:rFonts w:asciiTheme="majorBidi" w:eastAsia="宋体" w:hAnsiTheme="majorBidi" w:cstheme="majorBidi" w:hint="eastAsia"/>
          <w:sz w:val="24"/>
          <w:szCs w:val="24"/>
          <w:lang w:eastAsia="zh-CN"/>
        </w:rPr>
        <w:t>与</w:t>
      </w:r>
      <w:r w:rsidR="00E146FB">
        <w:rPr>
          <w:rFonts w:asciiTheme="majorBidi" w:eastAsia="宋体" w:hAnsiTheme="majorBidi" w:cstheme="majorBidi" w:hint="eastAsia"/>
          <w:sz w:val="24"/>
          <w:szCs w:val="24"/>
          <w:lang w:eastAsia="zh-CN"/>
        </w:rPr>
        <w:t>三穗</w:t>
      </w:r>
      <w:r w:rsidRPr="000F72C9">
        <w:rPr>
          <w:rFonts w:asciiTheme="majorBidi" w:eastAsia="宋体" w:hAnsiTheme="majorBidi" w:cstheme="majorBidi" w:hint="eastAsia"/>
          <w:sz w:val="24"/>
          <w:szCs w:val="24"/>
          <w:lang w:eastAsia="zh-CN"/>
        </w:rPr>
        <w:t>鸭</w:t>
      </w:r>
      <w:r w:rsidR="00E6392A">
        <w:rPr>
          <w:rFonts w:asciiTheme="majorBidi" w:eastAsia="宋体" w:hAnsiTheme="majorBidi" w:cstheme="majorBidi" w:hint="eastAsia"/>
          <w:sz w:val="24"/>
          <w:szCs w:val="24"/>
          <w:lang w:eastAsia="zh-CN"/>
        </w:rPr>
        <w:t>早期</w:t>
      </w:r>
      <w:r w:rsidRPr="000F72C9">
        <w:rPr>
          <w:rFonts w:asciiTheme="majorBidi" w:eastAsia="宋体" w:hAnsiTheme="majorBidi" w:cstheme="majorBidi" w:hint="eastAsia"/>
          <w:sz w:val="24"/>
          <w:szCs w:val="24"/>
          <w:lang w:eastAsia="zh-CN"/>
        </w:rPr>
        <w:t>体重</w:t>
      </w:r>
      <w:r w:rsidR="008145E8">
        <w:rPr>
          <w:rFonts w:asciiTheme="majorBidi" w:eastAsia="宋体" w:hAnsiTheme="majorBidi" w:cstheme="majorBidi" w:hint="eastAsia"/>
          <w:sz w:val="24"/>
          <w:szCs w:val="24"/>
          <w:lang w:eastAsia="zh-CN"/>
        </w:rPr>
        <w:t>性</w:t>
      </w:r>
      <w:r w:rsidRPr="000F72C9">
        <w:rPr>
          <w:rFonts w:asciiTheme="majorBidi" w:eastAsia="宋体" w:hAnsiTheme="majorBidi" w:cstheme="majorBidi" w:hint="eastAsia"/>
          <w:sz w:val="24"/>
          <w:szCs w:val="24"/>
          <w:lang w:eastAsia="zh-CN"/>
        </w:rPr>
        <w:t>状相关的</w:t>
      </w:r>
      <w:r w:rsidRPr="000F72C9">
        <w:rPr>
          <w:rFonts w:asciiTheme="majorBidi" w:eastAsia="宋体" w:hAnsiTheme="majorBidi" w:cstheme="majorBidi"/>
          <w:sz w:val="24"/>
          <w:szCs w:val="24"/>
          <w:lang w:eastAsia="zh-CN"/>
        </w:rPr>
        <w:t>分子标记</w:t>
      </w:r>
      <w:r w:rsidR="008145E8">
        <w:rPr>
          <w:rFonts w:asciiTheme="majorBidi" w:eastAsia="宋体" w:hAnsiTheme="majorBidi" w:cstheme="majorBidi" w:hint="eastAsia"/>
          <w:sz w:val="24"/>
          <w:szCs w:val="24"/>
          <w:lang w:eastAsia="zh-CN"/>
        </w:rPr>
        <w:t>在</w:t>
      </w:r>
      <w:r w:rsidR="008145E8" w:rsidRPr="00836048">
        <w:rPr>
          <w:rFonts w:asciiTheme="majorBidi" w:eastAsia="宋体" w:hAnsiTheme="majorBidi" w:cstheme="majorBidi"/>
          <w:sz w:val="24"/>
          <w:szCs w:val="24"/>
          <w:lang w:eastAsia="zh-CN"/>
        </w:rPr>
        <w:t>三穗鸭</w:t>
      </w:r>
      <w:r w:rsidR="008145E8">
        <w:rPr>
          <w:rFonts w:asciiTheme="majorBidi" w:eastAsia="宋体" w:hAnsiTheme="majorBidi" w:cstheme="majorBidi" w:hint="eastAsia"/>
          <w:sz w:val="24"/>
          <w:szCs w:val="24"/>
          <w:lang w:eastAsia="zh-CN"/>
        </w:rPr>
        <w:t>早期体重性状</w:t>
      </w:r>
      <w:r w:rsidR="008145E8" w:rsidRPr="00836048">
        <w:rPr>
          <w:rFonts w:asciiTheme="majorBidi" w:eastAsia="宋体" w:hAnsiTheme="majorBidi" w:cstheme="majorBidi"/>
          <w:sz w:val="24"/>
          <w:szCs w:val="24"/>
          <w:lang w:eastAsia="zh-CN"/>
        </w:rPr>
        <w:t>选育</w:t>
      </w:r>
      <w:r w:rsidR="008145E8">
        <w:rPr>
          <w:rFonts w:asciiTheme="majorBidi" w:eastAsia="宋体" w:hAnsiTheme="majorBidi" w:cstheme="majorBidi" w:hint="eastAsia"/>
          <w:sz w:val="24"/>
          <w:szCs w:val="24"/>
          <w:lang w:eastAsia="zh-CN"/>
        </w:rPr>
        <w:t>上</w:t>
      </w:r>
      <w:r w:rsidR="008145E8" w:rsidRPr="00836048">
        <w:rPr>
          <w:rFonts w:asciiTheme="majorBidi" w:eastAsia="宋体" w:hAnsiTheme="majorBidi" w:cstheme="majorBidi"/>
          <w:sz w:val="24"/>
          <w:szCs w:val="24"/>
          <w:lang w:eastAsia="zh-CN"/>
        </w:rPr>
        <w:t>的</w:t>
      </w:r>
      <w:r w:rsidR="008145E8">
        <w:rPr>
          <w:rFonts w:asciiTheme="majorBidi" w:eastAsia="宋体" w:hAnsiTheme="majorBidi" w:cstheme="majorBidi" w:hint="eastAsia"/>
          <w:sz w:val="24"/>
          <w:szCs w:val="24"/>
          <w:lang w:eastAsia="zh-CN"/>
        </w:rPr>
        <w:t>应用</w:t>
      </w:r>
      <w:r w:rsidR="00CC6DF3" w:rsidRPr="000F72C9">
        <w:rPr>
          <w:rFonts w:asciiTheme="majorBidi" w:eastAsia="宋体" w:hAnsiTheme="majorBidi" w:cstheme="majorBidi"/>
          <w:sz w:val="24"/>
          <w:szCs w:val="24"/>
          <w:lang w:eastAsia="zh-CN"/>
        </w:rPr>
        <w:t>，</w:t>
      </w:r>
      <w:r w:rsidR="00A80C89" w:rsidRPr="000F72C9">
        <w:rPr>
          <w:rFonts w:asciiTheme="majorBidi" w:eastAsia="宋体" w:hAnsiTheme="majorBidi" w:cstheme="majorBidi"/>
          <w:sz w:val="24"/>
          <w:szCs w:val="24"/>
          <w:lang w:eastAsia="zh-CN"/>
        </w:rPr>
        <w:t>其特征在于，</w:t>
      </w:r>
      <w:r w:rsidR="00915DFB" w:rsidRPr="000F72C9">
        <w:rPr>
          <w:rFonts w:asciiTheme="majorBidi" w:eastAsia="宋体" w:hAnsiTheme="majorBidi" w:cstheme="majorBidi" w:hint="eastAsia"/>
          <w:sz w:val="24"/>
          <w:szCs w:val="24"/>
          <w:lang w:eastAsia="zh-CN"/>
        </w:rPr>
        <w:t>所述分子标记</w:t>
      </w:r>
      <w:r w:rsidR="00B3399E" w:rsidRPr="000F72C9">
        <w:rPr>
          <w:rFonts w:asciiTheme="majorBidi" w:eastAsia="宋体" w:hAnsiTheme="majorBidi" w:cstheme="majorBidi" w:hint="eastAsia"/>
          <w:sz w:val="24"/>
          <w:szCs w:val="24"/>
          <w:lang w:eastAsia="zh-CN"/>
        </w:rPr>
        <w:t>为位点</w:t>
      </w:r>
      <w:r w:rsidR="00B3399E" w:rsidRPr="000F72C9">
        <w:rPr>
          <w:rFonts w:asciiTheme="majorBidi" w:eastAsia="宋体" w:hAnsiTheme="majorBidi" w:cstheme="majorBidi" w:hint="eastAsia"/>
          <w:sz w:val="24"/>
          <w:szCs w:val="24"/>
          <w:lang w:eastAsia="zh-CN"/>
        </w:rPr>
        <w:t>A</w:t>
      </w:r>
      <w:r w:rsidR="00B3399E" w:rsidRPr="001A6A89">
        <w:rPr>
          <w:rFonts w:asciiTheme="majorBidi" w:eastAsia="宋体" w:hAnsiTheme="majorBidi" w:cstheme="majorBidi" w:hint="eastAsia"/>
          <w:sz w:val="24"/>
          <w:szCs w:val="24"/>
          <w:lang w:eastAsia="zh-CN"/>
        </w:rPr>
        <w:t>和</w:t>
      </w:r>
      <w:r w:rsidR="00B3399E" w:rsidRPr="001A6A89">
        <w:rPr>
          <w:rFonts w:asciiTheme="majorBidi" w:eastAsia="宋体" w:hAnsiTheme="majorBidi" w:cstheme="majorBidi" w:hint="eastAsia"/>
          <w:sz w:val="24"/>
          <w:szCs w:val="24"/>
          <w:lang w:eastAsia="zh-CN"/>
        </w:rPr>
        <w:t>/</w:t>
      </w:r>
      <w:r w:rsidR="00B3399E" w:rsidRPr="001A6A89">
        <w:rPr>
          <w:rFonts w:asciiTheme="majorBidi" w:eastAsia="宋体" w:hAnsiTheme="majorBidi" w:cstheme="majorBidi" w:hint="eastAsia"/>
          <w:sz w:val="24"/>
          <w:szCs w:val="24"/>
          <w:lang w:eastAsia="zh-CN"/>
        </w:rPr>
        <w:t>或</w:t>
      </w:r>
      <w:r w:rsidR="00B3399E" w:rsidRPr="000F72C9">
        <w:rPr>
          <w:rFonts w:asciiTheme="majorBidi" w:eastAsia="宋体" w:hAnsiTheme="majorBidi" w:cstheme="majorBidi" w:hint="eastAsia"/>
          <w:sz w:val="24"/>
          <w:szCs w:val="24"/>
          <w:lang w:eastAsia="zh-CN"/>
        </w:rPr>
        <w:t>位点</w:t>
      </w:r>
      <w:r w:rsidR="00B3399E" w:rsidRPr="000F72C9">
        <w:rPr>
          <w:rFonts w:asciiTheme="majorBidi" w:eastAsia="宋体" w:hAnsiTheme="majorBidi" w:cstheme="majorBidi" w:hint="eastAsia"/>
          <w:sz w:val="24"/>
          <w:szCs w:val="24"/>
          <w:lang w:eastAsia="zh-CN"/>
        </w:rPr>
        <w:t>B</w:t>
      </w:r>
      <w:r w:rsidR="00B3399E" w:rsidRPr="000F72C9">
        <w:rPr>
          <w:rFonts w:asciiTheme="majorBidi" w:eastAsia="宋体" w:hAnsiTheme="majorBidi" w:cstheme="majorBidi" w:hint="eastAsia"/>
          <w:sz w:val="24"/>
          <w:szCs w:val="24"/>
          <w:lang w:eastAsia="zh-CN"/>
        </w:rPr>
        <w:t>，其中，所述位点</w:t>
      </w:r>
      <w:r w:rsidR="00B3399E" w:rsidRPr="000F72C9">
        <w:rPr>
          <w:rFonts w:asciiTheme="majorBidi" w:eastAsia="宋体" w:hAnsiTheme="majorBidi" w:cstheme="majorBidi" w:hint="eastAsia"/>
          <w:sz w:val="24"/>
          <w:szCs w:val="24"/>
          <w:lang w:eastAsia="zh-CN"/>
        </w:rPr>
        <w:t>A</w:t>
      </w:r>
      <w:r w:rsidR="00B3399E" w:rsidRPr="000F72C9">
        <w:rPr>
          <w:rFonts w:asciiTheme="majorBidi" w:eastAsia="宋体" w:hAnsiTheme="majorBidi" w:cstheme="majorBidi" w:hint="eastAsia"/>
          <w:color w:val="000000" w:themeColor="text1"/>
          <w:sz w:val="24"/>
          <w:szCs w:val="24"/>
          <w:lang w:eastAsia="zh-CN"/>
        </w:rPr>
        <w:t>位于</w:t>
      </w:r>
      <w:r w:rsidR="00B3399E" w:rsidRPr="000F72C9">
        <w:rPr>
          <w:rFonts w:asciiTheme="majorBidi" w:eastAsia="宋体" w:hAnsiTheme="majorBidi" w:cstheme="majorBidi" w:hint="eastAsia"/>
          <w:color w:val="000000" w:themeColor="text1"/>
          <w:sz w:val="24"/>
          <w:szCs w:val="24"/>
          <w:lang w:eastAsia="zh-CN"/>
        </w:rPr>
        <w:t>ALMS1</w:t>
      </w:r>
      <w:r w:rsidR="00B3399E" w:rsidRPr="000F72C9">
        <w:rPr>
          <w:rFonts w:asciiTheme="majorBidi" w:eastAsia="宋体" w:hAnsiTheme="majorBidi" w:cstheme="majorBidi" w:hint="eastAsia"/>
          <w:color w:val="000000" w:themeColor="text1"/>
          <w:sz w:val="24"/>
          <w:szCs w:val="24"/>
          <w:lang w:eastAsia="zh-CN"/>
        </w:rPr>
        <w:t>基因</w:t>
      </w:r>
      <w:r w:rsidR="00B3399E" w:rsidRPr="000F72C9">
        <w:rPr>
          <w:rFonts w:asciiTheme="majorBidi" w:eastAsia="宋体" w:hAnsiTheme="majorBidi" w:cstheme="majorBidi" w:hint="eastAsia"/>
          <w:color w:val="000000" w:themeColor="text1"/>
          <w:sz w:val="24"/>
          <w:szCs w:val="24"/>
          <w:lang w:eastAsia="zh-CN"/>
        </w:rPr>
        <w:t>3</w:t>
      </w:r>
      <w:proofErr w:type="gramStart"/>
      <w:r w:rsidR="00B3399E" w:rsidRPr="000F72C9">
        <w:rPr>
          <w:rFonts w:asciiTheme="majorBidi" w:eastAsia="宋体" w:hAnsiTheme="majorBidi" w:cstheme="majorBidi" w:hint="eastAsia"/>
          <w:color w:val="000000" w:themeColor="text1"/>
          <w:sz w:val="24"/>
          <w:szCs w:val="24"/>
          <w:lang w:eastAsia="zh-CN"/>
        </w:rPr>
        <w:t>’</w:t>
      </w:r>
      <w:proofErr w:type="gramEnd"/>
      <w:r w:rsidR="00B3399E" w:rsidRPr="000F72C9">
        <w:rPr>
          <w:rFonts w:asciiTheme="majorBidi" w:eastAsia="宋体" w:hAnsiTheme="majorBidi" w:cstheme="majorBidi" w:hint="eastAsia"/>
          <w:color w:val="000000" w:themeColor="text1"/>
          <w:sz w:val="24"/>
          <w:szCs w:val="24"/>
          <w:lang w:eastAsia="zh-CN"/>
        </w:rPr>
        <w:t>端</w:t>
      </w:r>
      <w:r w:rsidR="00B3399E" w:rsidRPr="000F72C9">
        <w:rPr>
          <w:rFonts w:asciiTheme="majorBidi" w:eastAsia="宋体" w:hAnsiTheme="majorBidi" w:cstheme="majorBidi" w:hint="eastAsia"/>
          <w:color w:val="000000" w:themeColor="text1"/>
          <w:sz w:val="24"/>
          <w:szCs w:val="24"/>
          <w:lang w:eastAsia="zh-CN"/>
        </w:rPr>
        <w:t>3426</w:t>
      </w:r>
      <w:r w:rsidR="00B3399E" w:rsidRPr="000F72C9">
        <w:rPr>
          <w:rFonts w:asciiTheme="majorBidi" w:eastAsia="宋体" w:hAnsiTheme="majorBidi" w:cstheme="majorBidi" w:hint="eastAsia"/>
          <w:color w:val="000000" w:themeColor="text1"/>
          <w:sz w:val="24"/>
          <w:szCs w:val="24"/>
          <w:lang w:eastAsia="zh-CN"/>
        </w:rPr>
        <w:t>位置，并且对应</w:t>
      </w:r>
      <w:r w:rsidR="00B3399E" w:rsidRPr="000F72C9">
        <w:rPr>
          <w:rFonts w:asciiTheme="majorBidi" w:eastAsia="宋体" w:hAnsiTheme="majorBidi" w:cstheme="majorBidi" w:hint="eastAsia"/>
          <w:color w:val="000000" w:themeColor="text1"/>
          <w:sz w:val="24"/>
          <w:szCs w:val="24"/>
          <w:lang w:eastAsia="zh-CN"/>
        </w:rPr>
        <w:t>SEQ ID NO.1</w:t>
      </w:r>
      <w:r w:rsidR="00B3399E" w:rsidRPr="000F72C9">
        <w:rPr>
          <w:rFonts w:asciiTheme="majorBidi" w:eastAsia="宋体" w:hAnsiTheme="majorBidi" w:cstheme="majorBidi" w:hint="eastAsia"/>
          <w:color w:val="000000" w:themeColor="text1"/>
          <w:sz w:val="24"/>
          <w:szCs w:val="24"/>
          <w:lang w:eastAsia="zh-CN"/>
        </w:rPr>
        <w:t>所示核苷酸序列的</w:t>
      </w:r>
      <w:r w:rsidR="00B3399E" w:rsidRPr="000F72C9">
        <w:rPr>
          <w:rFonts w:asciiTheme="majorBidi" w:eastAsia="宋体" w:hAnsiTheme="majorBidi" w:cstheme="majorBidi" w:hint="eastAsia"/>
          <w:color w:val="000000" w:themeColor="text1"/>
          <w:sz w:val="24"/>
          <w:szCs w:val="24"/>
          <w:lang w:eastAsia="zh-CN"/>
        </w:rPr>
        <w:t>348</w:t>
      </w:r>
      <w:r w:rsidR="00B3399E" w:rsidRPr="000F72C9">
        <w:rPr>
          <w:rFonts w:asciiTheme="majorBidi" w:eastAsia="宋体" w:hAnsiTheme="majorBidi" w:cstheme="majorBidi" w:hint="eastAsia"/>
          <w:color w:val="000000" w:themeColor="text1"/>
          <w:sz w:val="24"/>
          <w:szCs w:val="24"/>
          <w:lang w:eastAsia="zh-CN"/>
        </w:rPr>
        <w:t>位置；</w:t>
      </w:r>
      <w:r w:rsidR="000F72C9" w:rsidRPr="000F72C9">
        <w:rPr>
          <w:rFonts w:asciiTheme="majorBidi" w:eastAsia="宋体" w:hAnsiTheme="majorBidi" w:cstheme="majorBidi"/>
          <w:sz w:val="24"/>
          <w:szCs w:val="24"/>
          <w:lang w:eastAsia="zh-CN"/>
        </w:rPr>
        <w:t xml:space="preserve"> </w:t>
      </w:r>
      <w:r w:rsidR="00FE62A8" w:rsidRPr="000F72C9">
        <w:rPr>
          <w:rFonts w:asciiTheme="majorBidi" w:eastAsia="宋体" w:hAnsiTheme="majorBidi" w:cstheme="majorBidi" w:hint="eastAsia"/>
          <w:sz w:val="24"/>
          <w:szCs w:val="24"/>
          <w:lang w:eastAsia="zh-CN"/>
        </w:rPr>
        <w:t>所述</w:t>
      </w:r>
      <w:r w:rsidR="00B3399E" w:rsidRPr="000F72C9">
        <w:rPr>
          <w:rFonts w:asciiTheme="majorBidi" w:eastAsia="宋体" w:hAnsiTheme="majorBidi" w:cstheme="majorBidi" w:hint="eastAsia"/>
          <w:sz w:val="24"/>
          <w:szCs w:val="24"/>
          <w:lang w:eastAsia="zh-CN"/>
        </w:rPr>
        <w:t>位点</w:t>
      </w:r>
      <w:r w:rsidR="00B3399E" w:rsidRPr="000F72C9">
        <w:rPr>
          <w:rFonts w:asciiTheme="majorBidi" w:eastAsia="宋体" w:hAnsiTheme="majorBidi" w:cstheme="majorBidi" w:hint="eastAsia"/>
          <w:sz w:val="24"/>
          <w:szCs w:val="24"/>
          <w:lang w:eastAsia="zh-CN"/>
        </w:rPr>
        <w:t>B</w:t>
      </w:r>
      <w:r w:rsidR="00B3399E" w:rsidRPr="000F72C9">
        <w:rPr>
          <w:rFonts w:asciiTheme="majorBidi" w:eastAsia="宋体" w:hAnsiTheme="majorBidi" w:cstheme="majorBidi" w:hint="eastAsia"/>
          <w:color w:val="000000" w:themeColor="text1"/>
          <w:sz w:val="24"/>
          <w:szCs w:val="24"/>
          <w:lang w:eastAsia="zh-CN"/>
        </w:rPr>
        <w:t>位于</w:t>
      </w:r>
      <w:r w:rsidR="00B3399E" w:rsidRPr="000F72C9">
        <w:rPr>
          <w:rFonts w:asciiTheme="majorBidi" w:eastAsia="宋体" w:hAnsiTheme="majorBidi" w:cstheme="majorBidi" w:hint="eastAsia"/>
          <w:color w:val="000000" w:themeColor="text1"/>
          <w:sz w:val="24"/>
          <w:szCs w:val="24"/>
          <w:lang w:eastAsia="zh-CN"/>
        </w:rPr>
        <w:t>PBX1</w:t>
      </w:r>
      <w:r w:rsidR="00B3399E" w:rsidRPr="000F72C9">
        <w:rPr>
          <w:rFonts w:asciiTheme="majorBidi" w:eastAsia="宋体" w:hAnsiTheme="majorBidi" w:cstheme="majorBidi" w:hint="eastAsia"/>
          <w:color w:val="000000" w:themeColor="text1"/>
          <w:sz w:val="24"/>
          <w:szCs w:val="24"/>
          <w:lang w:eastAsia="zh-CN"/>
        </w:rPr>
        <w:t>基因第</w:t>
      </w:r>
      <w:r w:rsidR="00B3399E" w:rsidRPr="000F72C9">
        <w:rPr>
          <w:rFonts w:asciiTheme="majorBidi" w:eastAsia="宋体" w:hAnsiTheme="majorBidi" w:cstheme="majorBidi" w:hint="eastAsia"/>
          <w:color w:val="000000" w:themeColor="text1"/>
          <w:sz w:val="24"/>
          <w:szCs w:val="24"/>
          <w:lang w:eastAsia="zh-CN"/>
        </w:rPr>
        <w:t>7</w:t>
      </w:r>
      <w:r w:rsidR="00B3399E" w:rsidRPr="000F72C9">
        <w:rPr>
          <w:rFonts w:asciiTheme="majorBidi" w:eastAsia="宋体" w:hAnsiTheme="majorBidi" w:cstheme="majorBidi" w:hint="eastAsia"/>
          <w:color w:val="000000" w:themeColor="text1"/>
          <w:sz w:val="24"/>
          <w:szCs w:val="24"/>
          <w:lang w:eastAsia="zh-CN"/>
        </w:rPr>
        <w:t>内含子区域</w:t>
      </w:r>
      <w:r w:rsidR="00B3399E" w:rsidRPr="000F72C9">
        <w:rPr>
          <w:rFonts w:asciiTheme="majorBidi" w:eastAsia="宋体" w:hAnsiTheme="majorBidi" w:cstheme="majorBidi" w:hint="eastAsia"/>
          <w:color w:val="000000" w:themeColor="text1"/>
          <w:sz w:val="24"/>
          <w:szCs w:val="24"/>
          <w:lang w:eastAsia="zh-CN"/>
        </w:rPr>
        <w:t>68799</w:t>
      </w:r>
      <w:r w:rsidR="00B3399E" w:rsidRPr="000F72C9">
        <w:rPr>
          <w:rFonts w:asciiTheme="majorBidi" w:eastAsia="宋体" w:hAnsiTheme="majorBidi" w:cstheme="majorBidi" w:hint="eastAsia"/>
          <w:color w:val="000000" w:themeColor="text1"/>
          <w:sz w:val="24"/>
          <w:szCs w:val="24"/>
          <w:lang w:eastAsia="zh-CN"/>
        </w:rPr>
        <w:t>位置，并且对应</w:t>
      </w:r>
      <w:r w:rsidR="00B3399E" w:rsidRPr="000F72C9">
        <w:rPr>
          <w:rFonts w:asciiTheme="majorBidi" w:eastAsia="宋体" w:hAnsiTheme="majorBidi" w:cstheme="majorBidi" w:hint="eastAsia"/>
          <w:color w:val="000000" w:themeColor="text1"/>
          <w:sz w:val="24"/>
          <w:szCs w:val="24"/>
          <w:lang w:eastAsia="zh-CN"/>
        </w:rPr>
        <w:t>SEQ ID NO.2</w:t>
      </w:r>
      <w:r w:rsidR="00B3399E" w:rsidRPr="000F72C9">
        <w:rPr>
          <w:rFonts w:asciiTheme="majorBidi" w:eastAsia="宋体" w:hAnsiTheme="majorBidi" w:cstheme="majorBidi" w:hint="eastAsia"/>
          <w:color w:val="000000" w:themeColor="text1"/>
          <w:sz w:val="24"/>
          <w:szCs w:val="24"/>
          <w:lang w:eastAsia="zh-CN"/>
        </w:rPr>
        <w:t>所示核苷酸序列的</w:t>
      </w:r>
      <w:r w:rsidR="00B3399E" w:rsidRPr="000F72C9">
        <w:rPr>
          <w:rFonts w:asciiTheme="majorBidi" w:eastAsia="宋体" w:hAnsiTheme="majorBidi" w:cstheme="majorBidi" w:hint="eastAsia"/>
          <w:color w:val="000000" w:themeColor="text1"/>
          <w:sz w:val="24"/>
          <w:szCs w:val="24"/>
          <w:lang w:eastAsia="zh-CN"/>
        </w:rPr>
        <w:t>344</w:t>
      </w:r>
      <w:r w:rsidR="00B3399E" w:rsidRPr="000F72C9">
        <w:rPr>
          <w:rFonts w:asciiTheme="majorBidi" w:eastAsia="宋体" w:hAnsiTheme="majorBidi" w:cstheme="majorBidi" w:hint="eastAsia"/>
          <w:color w:val="000000" w:themeColor="text1"/>
          <w:sz w:val="24"/>
          <w:szCs w:val="24"/>
          <w:lang w:eastAsia="zh-CN"/>
        </w:rPr>
        <w:t>位置</w:t>
      </w:r>
      <w:r w:rsidR="00CC6DF3" w:rsidRPr="000F72C9">
        <w:rPr>
          <w:rFonts w:asciiTheme="majorBidi" w:eastAsia="宋体" w:hAnsiTheme="majorBidi" w:cstheme="majorBidi"/>
          <w:sz w:val="24"/>
          <w:szCs w:val="24"/>
          <w:lang w:eastAsia="zh-CN"/>
        </w:rPr>
        <w:t>。</w:t>
      </w:r>
    </w:p>
    <w:p w14:paraId="7053D9FF" w14:textId="4D82916A" w:rsidR="000F72C9" w:rsidRDefault="00CC6DF3" w:rsidP="00541F92">
      <w:pPr>
        <w:pStyle w:val="af7"/>
        <w:numPr>
          <w:ilvl w:val="0"/>
          <w:numId w:val="19"/>
        </w:numPr>
        <w:spacing w:line="360" w:lineRule="auto"/>
        <w:ind w:left="0" w:firstLine="480"/>
        <w:rPr>
          <w:rFonts w:asciiTheme="majorBidi" w:eastAsia="宋体" w:hAnsiTheme="majorBidi" w:cstheme="majorBidi"/>
          <w:sz w:val="24"/>
          <w:szCs w:val="24"/>
          <w:lang w:eastAsia="zh-CN"/>
        </w:rPr>
      </w:pPr>
      <w:r w:rsidRPr="00396BD6">
        <w:rPr>
          <w:rFonts w:asciiTheme="majorBidi" w:eastAsia="宋体" w:hAnsiTheme="majorBidi" w:cstheme="majorBidi"/>
          <w:sz w:val="24"/>
          <w:szCs w:val="24"/>
          <w:lang w:eastAsia="zh-CN"/>
        </w:rPr>
        <w:t>根据权利要求</w:t>
      </w:r>
      <w:r w:rsidRPr="00396BD6">
        <w:rPr>
          <w:rFonts w:asciiTheme="majorBidi" w:eastAsia="宋体" w:hAnsiTheme="majorBidi" w:cstheme="majorBidi"/>
          <w:sz w:val="24"/>
          <w:szCs w:val="24"/>
          <w:lang w:eastAsia="zh-CN"/>
        </w:rPr>
        <w:t>1</w:t>
      </w:r>
      <w:r w:rsidRPr="00396BD6">
        <w:rPr>
          <w:rFonts w:asciiTheme="majorBidi" w:eastAsia="宋体" w:hAnsiTheme="majorBidi" w:cstheme="majorBidi"/>
          <w:sz w:val="24"/>
          <w:szCs w:val="24"/>
          <w:lang w:eastAsia="zh-CN"/>
        </w:rPr>
        <w:t>所述的</w:t>
      </w:r>
      <w:r w:rsidR="00F10B29">
        <w:rPr>
          <w:rFonts w:asciiTheme="majorBidi" w:eastAsia="宋体" w:hAnsiTheme="majorBidi" w:cstheme="majorBidi" w:hint="eastAsia"/>
          <w:sz w:val="24"/>
          <w:szCs w:val="24"/>
          <w:lang w:eastAsia="zh-CN"/>
        </w:rPr>
        <w:t>应用</w:t>
      </w:r>
      <w:r w:rsidRPr="00396BD6">
        <w:rPr>
          <w:rFonts w:asciiTheme="majorBidi" w:eastAsia="宋体" w:hAnsiTheme="majorBidi" w:cstheme="majorBidi"/>
          <w:sz w:val="24"/>
          <w:szCs w:val="24"/>
          <w:lang w:eastAsia="zh-CN"/>
        </w:rPr>
        <w:t>，其特征在于，</w:t>
      </w:r>
      <w:r w:rsidR="000F72C9" w:rsidRPr="00FE62A8">
        <w:rPr>
          <w:rFonts w:asciiTheme="majorBidi" w:eastAsia="宋体" w:hAnsiTheme="majorBidi" w:cstheme="majorBidi" w:hint="eastAsia"/>
          <w:color w:val="000000" w:themeColor="text1"/>
          <w:sz w:val="24"/>
          <w:szCs w:val="24"/>
          <w:lang w:eastAsia="zh-CN"/>
        </w:rPr>
        <w:t>所述</w:t>
      </w:r>
      <w:r w:rsidR="000F72C9" w:rsidRPr="00FE62A8">
        <w:rPr>
          <w:rFonts w:asciiTheme="majorBidi" w:eastAsia="宋体" w:hAnsiTheme="majorBidi" w:cstheme="majorBidi" w:hint="eastAsia"/>
          <w:color w:val="000000" w:themeColor="text1"/>
          <w:sz w:val="24"/>
          <w:szCs w:val="24"/>
          <w:lang w:eastAsia="zh-CN"/>
        </w:rPr>
        <w:t>348</w:t>
      </w:r>
      <w:r w:rsidR="000F72C9" w:rsidRPr="00FE62A8">
        <w:rPr>
          <w:rFonts w:asciiTheme="majorBidi" w:eastAsia="宋体" w:hAnsiTheme="majorBidi" w:cstheme="majorBidi" w:hint="eastAsia"/>
          <w:color w:val="000000" w:themeColor="text1"/>
          <w:sz w:val="24"/>
          <w:szCs w:val="24"/>
          <w:lang w:eastAsia="zh-CN"/>
        </w:rPr>
        <w:t>位置存在插入缺失突变，</w:t>
      </w:r>
      <w:r w:rsidR="000F72C9" w:rsidRPr="00FE62A8">
        <w:rPr>
          <w:rFonts w:asciiTheme="majorBidi" w:eastAsia="宋体" w:hAnsiTheme="majorBidi" w:cstheme="majorBidi" w:hint="eastAsia"/>
          <w:sz w:val="24"/>
          <w:szCs w:val="24"/>
          <w:lang w:eastAsia="zh-CN"/>
        </w:rPr>
        <w:t>所述插入缺失突变包括三个等位基因</w:t>
      </w:r>
      <w:r w:rsidR="000F72C9" w:rsidRPr="00FE62A8">
        <w:rPr>
          <w:rFonts w:asciiTheme="majorBidi" w:eastAsia="宋体" w:hAnsiTheme="majorBidi" w:cstheme="majorBidi" w:hint="eastAsia"/>
          <w:sz w:val="24"/>
          <w:szCs w:val="24"/>
          <w:lang w:eastAsia="zh-CN"/>
        </w:rPr>
        <w:t>A</w:t>
      </w:r>
      <w:r w:rsidR="000F72C9" w:rsidRPr="00170579">
        <w:rPr>
          <w:rFonts w:asciiTheme="majorBidi" w:eastAsia="宋体" w:hAnsiTheme="majorBidi" w:cstheme="majorBidi"/>
          <w:sz w:val="24"/>
          <w:szCs w:val="24"/>
          <w:lang w:eastAsia="zh-CN"/>
        </w:rPr>
        <w:t>1</w:t>
      </w:r>
      <w:r w:rsidR="000F72C9" w:rsidRPr="00FE62A8">
        <w:rPr>
          <w:rFonts w:asciiTheme="majorBidi" w:eastAsia="宋体" w:hAnsiTheme="majorBidi" w:cstheme="majorBidi" w:hint="eastAsia"/>
          <w:sz w:val="24"/>
          <w:szCs w:val="24"/>
          <w:lang w:eastAsia="zh-CN"/>
        </w:rPr>
        <w:t>、</w:t>
      </w:r>
      <w:r w:rsidR="000F72C9" w:rsidRPr="00FE62A8">
        <w:rPr>
          <w:rFonts w:asciiTheme="majorBidi" w:eastAsia="宋体" w:hAnsiTheme="majorBidi" w:cstheme="majorBidi" w:hint="eastAsia"/>
          <w:sz w:val="24"/>
          <w:szCs w:val="24"/>
          <w:lang w:eastAsia="zh-CN"/>
        </w:rPr>
        <w:t>I</w:t>
      </w:r>
      <w:r w:rsidR="000F72C9" w:rsidRPr="00170579">
        <w:rPr>
          <w:rFonts w:asciiTheme="majorBidi" w:eastAsia="宋体" w:hAnsiTheme="majorBidi" w:cstheme="majorBidi"/>
          <w:sz w:val="24"/>
          <w:szCs w:val="24"/>
          <w:lang w:eastAsia="zh-CN"/>
        </w:rPr>
        <w:t>1</w:t>
      </w:r>
      <w:r w:rsidR="000F72C9" w:rsidRPr="00FE62A8">
        <w:rPr>
          <w:rFonts w:asciiTheme="majorBidi" w:eastAsia="宋体" w:hAnsiTheme="majorBidi" w:cstheme="majorBidi" w:hint="eastAsia"/>
          <w:sz w:val="24"/>
          <w:szCs w:val="24"/>
          <w:lang w:eastAsia="zh-CN"/>
        </w:rPr>
        <w:t>和</w:t>
      </w:r>
      <w:r w:rsidR="000F72C9" w:rsidRPr="00FE62A8">
        <w:rPr>
          <w:rFonts w:asciiTheme="majorBidi" w:eastAsia="宋体" w:hAnsiTheme="majorBidi" w:cstheme="majorBidi" w:hint="eastAsia"/>
          <w:sz w:val="24"/>
          <w:szCs w:val="24"/>
          <w:lang w:eastAsia="zh-CN"/>
        </w:rPr>
        <w:t>D</w:t>
      </w:r>
      <w:r w:rsidR="000F72C9" w:rsidRPr="00170579">
        <w:rPr>
          <w:rFonts w:asciiTheme="majorBidi" w:eastAsia="宋体" w:hAnsiTheme="majorBidi" w:cstheme="majorBidi"/>
          <w:sz w:val="24"/>
          <w:szCs w:val="24"/>
          <w:lang w:eastAsia="zh-CN"/>
        </w:rPr>
        <w:t>1</w:t>
      </w:r>
      <w:r w:rsidR="000F72C9" w:rsidRPr="00FE62A8">
        <w:rPr>
          <w:rFonts w:asciiTheme="majorBidi" w:eastAsia="宋体" w:hAnsiTheme="majorBidi" w:cstheme="majorBidi" w:hint="eastAsia"/>
          <w:sz w:val="24"/>
          <w:szCs w:val="24"/>
          <w:lang w:eastAsia="zh-CN"/>
        </w:rPr>
        <w:t>，其中，</w:t>
      </w:r>
      <w:r w:rsidR="000F72C9" w:rsidRPr="00FE62A8">
        <w:rPr>
          <w:rFonts w:asciiTheme="majorBidi" w:eastAsia="宋体" w:hAnsiTheme="majorBidi" w:cstheme="majorBidi" w:hint="eastAsia"/>
          <w:sz w:val="24"/>
          <w:szCs w:val="24"/>
          <w:lang w:eastAsia="zh-CN"/>
        </w:rPr>
        <w:t>A</w:t>
      </w:r>
      <w:r w:rsidR="000F72C9" w:rsidRPr="00170579">
        <w:rPr>
          <w:rFonts w:asciiTheme="majorBidi" w:eastAsia="宋体" w:hAnsiTheme="majorBidi" w:cstheme="majorBidi"/>
          <w:sz w:val="24"/>
          <w:szCs w:val="24"/>
          <w:lang w:eastAsia="zh-CN"/>
        </w:rPr>
        <w:t>1</w:t>
      </w:r>
      <w:r w:rsidR="000F72C9" w:rsidRPr="00FE62A8">
        <w:rPr>
          <w:rFonts w:asciiTheme="majorBidi" w:eastAsia="宋体" w:hAnsiTheme="majorBidi" w:cstheme="majorBidi" w:hint="eastAsia"/>
          <w:sz w:val="24"/>
          <w:szCs w:val="24"/>
          <w:lang w:eastAsia="zh-CN"/>
        </w:rPr>
        <w:t>对应碱基</w:t>
      </w:r>
      <w:r w:rsidR="000F72C9" w:rsidRPr="00FE62A8">
        <w:rPr>
          <w:rFonts w:asciiTheme="majorBidi" w:eastAsia="宋体" w:hAnsiTheme="majorBidi" w:cstheme="majorBidi" w:hint="eastAsia"/>
          <w:sz w:val="24"/>
          <w:szCs w:val="24"/>
          <w:lang w:eastAsia="zh-CN"/>
        </w:rPr>
        <w:t>A</w:t>
      </w:r>
      <w:r w:rsidR="000F72C9" w:rsidRPr="00FE62A8">
        <w:rPr>
          <w:rFonts w:asciiTheme="majorBidi" w:eastAsia="宋体" w:hAnsiTheme="majorBidi" w:cstheme="majorBidi" w:hint="eastAsia"/>
          <w:sz w:val="24"/>
          <w:szCs w:val="24"/>
          <w:lang w:eastAsia="zh-CN"/>
        </w:rPr>
        <w:t>，</w:t>
      </w:r>
      <w:r w:rsidR="000F72C9" w:rsidRPr="00FE62A8">
        <w:rPr>
          <w:rFonts w:asciiTheme="majorBidi" w:eastAsia="宋体" w:hAnsiTheme="majorBidi" w:cstheme="majorBidi" w:hint="eastAsia"/>
          <w:sz w:val="24"/>
          <w:szCs w:val="24"/>
          <w:lang w:eastAsia="zh-CN"/>
        </w:rPr>
        <w:t xml:space="preserve"> I</w:t>
      </w:r>
      <w:r w:rsidR="000F72C9" w:rsidRPr="00170579">
        <w:rPr>
          <w:rFonts w:asciiTheme="majorBidi" w:eastAsia="宋体" w:hAnsiTheme="majorBidi" w:cstheme="majorBidi"/>
          <w:sz w:val="24"/>
          <w:szCs w:val="24"/>
          <w:lang w:eastAsia="zh-CN"/>
        </w:rPr>
        <w:t>1</w:t>
      </w:r>
      <w:r w:rsidR="000F72C9" w:rsidRPr="00FE62A8">
        <w:rPr>
          <w:rFonts w:asciiTheme="majorBidi" w:eastAsia="宋体" w:hAnsiTheme="majorBidi" w:cstheme="majorBidi" w:hint="eastAsia"/>
          <w:sz w:val="24"/>
          <w:szCs w:val="24"/>
          <w:lang w:eastAsia="zh-CN"/>
        </w:rPr>
        <w:t>对应碱基</w:t>
      </w:r>
      <w:r w:rsidR="000F72C9" w:rsidRPr="00FE62A8">
        <w:rPr>
          <w:rFonts w:asciiTheme="majorBidi" w:eastAsia="宋体" w:hAnsiTheme="majorBidi" w:cstheme="majorBidi" w:hint="eastAsia"/>
          <w:sz w:val="24"/>
          <w:szCs w:val="24"/>
          <w:lang w:eastAsia="zh-CN"/>
        </w:rPr>
        <w:t>A</w:t>
      </w:r>
      <w:r w:rsidR="000F72C9" w:rsidRPr="00FE62A8">
        <w:rPr>
          <w:rFonts w:asciiTheme="majorBidi" w:eastAsia="宋体" w:hAnsiTheme="majorBidi" w:cstheme="majorBidi" w:hint="eastAsia"/>
          <w:sz w:val="24"/>
          <w:szCs w:val="24"/>
          <w:lang w:eastAsia="zh-CN"/>
        </w:rPr>
        <w:t>及</w:t>
      </w:r>
      <w:r w:rsidR="000F72C9" w:rsidRPr="00FE62A8">
        <w:rPr>
          <w:rFonts w:asciiTheme="majorBidi" w:eastAsia="宋体" w:hAnsiTheme="majorBidi" w:cstheme="majorBidi"/>
          <w:sz w:val="24"/>
          <w:szCs w:val="24"/>
          <w:lang w:eastAsia="zh-CN"/>
        </w:rPr>
        <w:t>SEQ ID N</w:t>
      </w:r>
      <w:r w:rsidR="000F72C9" w:rsidRPr="00FE62A8">
        <w:rPr>
          <w:rFonts w:asciiTheme="majorBidi" w:eastAsia="宋体" w:hAnsiTheme="majorBidi" w:cstheme="majorBidi" w:hint="eastAsia"/>
          <w:sz w:val="24"/>
          <w:szCs w:val="24"/>
          <w:lang w:eastAsia="zh-CN"/>
        </w:rPr>
        <w:t>O</w:t>
      </w:r>
      <w:r w:rsidR="000F72C9" w:rsidRPr="00FE62A8">
        <w:rPr>
          <w:rFonts w:asciiTheme="majorBidi" w:eastAsia="宋体" w:hAnsiTheme="majorBidi" w:cstheme="majorBidi"/>
          <w:sz w:val="24"/>
          <w:szCs w:val="24"/>
          <w:lang w:eastAsia="zh-CN"/>
        </w:rPr>
        <w:t>.</w:t>
      </w:r>
      <w:r w:rsidR="000F72C9" w:rsidRPr="00FE62A8">
        <w:rPr>
          <w:rFonts w:asciiTheme="majorBidi" w:eastAsia="宋体" w:hAnsiTheme="majorBidi" w:cstheme="majorBidi" w:hint="eastAsia"/>
          <w:sz w:val="24"/>
          <w:szCs w:val="24"/>
          <w:lang w:eastAsia="zh-CN"/>
        </w:rPr>
        <w:t>3</w:t>
      </w:r>
      <w:r w:rsidR="000F72C9" w:rsidRPr="00FE62A8">
        <w:rPr>
          <w:rFonts w:asciiTheme="majorBidi" w:eastAsia="宋体" w:hAnsiTheme="majorBidi" w:cstheme="majorBidi" w:hint="eastAsia"/>
          <w:sz w:val="24"/>
          <w:szCs w:val="24"/>
          <w:lang w:eastAsia="zh-CN"/>
        </w:rPr>
        <w:t>所示的序列，</w:t>
      </w:r>
      <w:r w:rsidR="000F72C9" w:rsidRPr="00FE62A8">
        <w:rPr>
          <w:rFonts w:asciiTheme="majorBidi" w:eastAsia="宋体" w:hAnsiTheme="majorBidi" w:cstheme="majorBidi" w:hint="eastAsia"/>
          <w:sz w:val="24"/>
          <w:szCs w:val="24"/>
          <w:lang w:eastAsia="zh-CN"/>
        </w:rPr>
        <w:t>D</w:t>
      </w:r>
      <w:r w:rsidR="000F72C9" w:rsidRPr="00170579">
        <w:rPr>
          <w:rFonts w:asciiTheme="majorBidi" w:eastAsia="宋体" w:hAnsiTheme="majorBidi" w:cstheme="majorBidi"/>
          <w:sz w:val="24"/>
          <w:szCs w:val="24"/>
          <w:lang w:eastAsia="zh-CN"/>
        </w:rPr>
        <w:t>1</w:t>
      </w:r>
      <w:r w:rsidR="000F72C9" w:rsidRPr="00FE62A8">
        <w:rPr>
          <w:rFonts w:asciiTheme="majorBidi" w:eastAsia="宋体" w:hAnsiTheme="majorBidi" w:cstheme="majorBidi" w:hint="eastAsia"/>
          <w:sz w:val="24"/>
          <w:szCs w:val="24"/>
          <w:lang w:eastAsia="zh-CN"/>
        </w:rPr>
        <w:t>对应缺失碱基</w:t>
      </w:r>
      <w:r w:rsidR="000F72C9" w:rsidRPr="00FE62A8">
        <w:rPr>
          <w:rFonts w:asciiTheme="majorBidi" w:eastAsia="宋体" w:hAnsiTheme="majorBidi" w:cstheme="majorBidi" w:hint="eastAsia"/>
          <w:sz w:val="24"/>
          <w:szCs w:val="24"/>
          <w:lang w:eastAsia="zh-CN"/>
        </w:rPr>
        <w:t>A</w:t>
      </w:r>
      <w:r w:rsidR="000F72C9" w:rsidRPr="00FE62A8">
        <w:rPr>
          <w:rFonts w:asciiTheme="majorBidi" w:eastAsia="宋体" w:hAnsiTheme="majorBidi" w:cstheme="majorBidi" w:hint="eastAsia"/>
          <w:sz w:val="24"/>
          <w:szCs w:val="24"/>
          <w:lang w:eastAsia="zh-CN"/>
        </w:rPr>
        <w:t>及如</w:t>
      </w:r>
      <w:r w:rsidR="000F72C9" w:rsidRPr="00FE62A8">
        <w:rPr>
          <w:rFonts w:asciiTheme="majorBidi" w:eastAsia="宋体" w:hAnsiTheme="majorBidi" w:cstheme="majorBidi"/>
          <w:sz w:val="24"/>
          <w:szCs w:val="24"/>
          <w:lang w:eastAsia="zh-CN"/>
        </w:rPr>
        <w:t>SEQ ID N</w:t>
      </w:r>
      <w:r w:rsidR="000F72C9" w:rsidRPr="00FE62A8">
        <w:rPr>
          <w:rFonts w:asciiTheme="majorBidi" w:eastAsia="宋体" w:hAnsiTheme="majorBidi" w:cstheme="majorBidi" w:hint="eastAsia"/>
          <w:sz w:val="24"/>
          <w:szCs w:val="24"/>
          <w:lang w:eastAsia="zh-CN"/>
        </w:rPr>
        <w:t>O</w:t>
      </w:r>
      <w:r w:rsidR="000F72C9" w:rsidRPr="00FE62A8">
        <w:rPr>
          <w:rFonts w:asciiTheme="majorBidi" w:eastAsia="宋体" w:hAnsiTheme="majorBidi" w:cstheme="majorBidi"/>
          <w:sz w:val="24"/>
          <w:szCs w:val="24"/>
          <w:lang w:eastAsia="zh-CN"/>
        </w:rPr>
        <w:t>.</w:t>
      </w:r>
      <w:r w:rsidR="000F72C9" w:rsidRPr="00FE62A8">
        <w:rPr>
          <w:rFonts w:asciiTheme="majorBidi" w:eastAsia="宋体" w:hAnsiTheme="majorBidi" w:cstheme="majorBidi" w:hint="eastAsia"/>
          <w:sz w:val="24"/>
          <w:szCs w:val="24"/>
          <w:lang w:eastAsia="zh-CN"/>
        </w:rPr>
        <w:t>3</w:t>
      </w:r>
      <w:r w:rsidR="000F72C9" w:rsidRPr="00FE62A8">
        <w:rPr>
          <w:rFonts w:asciiTheme="majorBidi" w:eastAsia="宋体" w:hAnsiTheme="majorBidi" w:cstheme="majorBidi" w:hint="eastAsia"/>
          <w:sz w:val="24"/>
          <w:szCs w:val="24"/>
          <w:lang w:eastAsia="zh-CN"/>
        </w:rPr>
        <w:t>所示的序列；</w:t>
      </w:r>
      <w:r w:rsidR="00E6392A" w:rsidDel="00E6392A">
        <w:rPr>
          <w:rFonts w:asciiTheme="majorBidi" w:eastAsia="宋体" w:hAnsiTheme="majorBidi" w:cstheme="majorBidi" w:hint="eastAsia"/>
          <w:sz w:val="24"/>
          <w:szCs w:val="24"/>
          <w:lang w:eastAsia="zh-CN"/>
        </w:rPr>
        <w:t xml:space="preserve"> </w:t>
      </w:r>
    </w:p>
    <w:p w14:paraId="6314B76C" w14:textId="62695E72" w:rsidR="00CC6DF3" w:rsidRPr="00170579" w:rsidRDefault="000F72C9" w:rsidP="00170579">
      <w:pPr>
        <w:spacing w:line="360" w:lineRule="auto"/>
        <w:ind w:firstLine="480"/>
        <w:rPr>
          <w:rFonts w:asciiTheme="majorBidi" w:eastAsia="宋体" w:hAnsiTheme="majorBidi" w:cstheme="majorBidi"/>
          <w:sz w:val="24"/>
          <w:szCs w:val="24"/>
          <w:lang w:eastAsia="zh-CN"/>
        </w:rPr>
      </w:pPr>
      <w:r w:rsidRPr="00170579">
        <w:rPr>
          <w:rFonts w:asciiTheme="majorBidi" w:eastAsia="宋体" w:hAnsiTheme="majorBidi" w:cstheme="majorBidi" w:hint="eastAsia"/>
          <w:color w:val="000000" w:themeColor="text1"/>
          <w:sz w:val="24"/>
          <w:szCs w:val="24"/>
          <w:lang w:eastAsia="zh-CN"/>
        </w:rPr>
        <w:t>所述</w:t>
      </w:r>
      <w:r w:rsidRPr="00170579">
        <w:rPr>
          <w:rFonts w:asciiTheme="majorBidi" w:eastAsia="宋体" w:hAnsiTheme="majorBidi" w:cstheme="majorBidi" w:hint="eastAsia"/>
          <w:color w:val="000000" w:themeColor="text1"/>
          <w:sz w:val="24"/>
          <w:szCs w:val="24"/>
          <w:lang w:eastAsia="zh-CN"/>
        </w:rPr>
        <w:t>344</w:t>
      </w:r>
      <w:r w:rsidRPr="00170579">
        <w:rPr>
          <w:rFonts w:asciiTheme="majorBidi" w:eastAsia="宋体" w:hAnsiTheme="majorBidi" w:cstheme="majorBidi" w:hint="eastAsia"/>
          <w:color w:val="000000" w:themeColor="text1"/>
          <w:sz w:val="24"/>
          <w:szCs w:val="24"/>
          <w:lang w:eastAsia="zh-CN"/>
        </w:rPr>
        <w:t>位置存在插入缺失突变，</w:t>
      </w:r>
      <w:r w:rsidRPr="00170579">
        <w:rPr>
          <w:rFonts w:asciiTheme="majorBidi" w:eastAsia="宋体" w:hAnsiTheme="majorBidi" w:cstheme="majorBidi" w:hint="eastAsia"/>
          <w:sz w:val="24"/>
          <w:szCs w:val="24"/>
          <w:lang w:eastAsia="zh-CN"/>
        </w:rPr>
        <w:t>所述插入缺失突变包括三个等位基因</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w:t>
      </w:r>
      <w:r w:rsidRPr="00170579">
        <w:rPr>
          <w:rFonts w:asciiTheme="majorBidi" w:eastAsia="宋体" w:hAnsiTheme="majorBidi" w:cstheme="majorBidi" w:hint="eastAsia"/>
          <w:sz w:val="24"/>
          <w:szCs w:val="24"/>
          <w:lang w:eastAsia="zh-CN"/>
        </w:rPr>
        <w:t>I</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和</w:t>
      </w:r>
      <w:r w:rsidRPr="00170579">
        <w:rPr>
          <w:rFonts w:asciiTheme="majorBidi" w:eastAsia="宋体" w:hAnsiTheme="majorBidi" w:cstheme="majorBidi" w:hint="eastAsia"/>
          <w:sz w:val="24"/>
          <w:szCs w:val="24"/>
          <w:lang w:eastAsia="zh-CN"/>
        </w:rPr>
        <w:t>D</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，其中，</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hint="eastAsia"/>
          <w:sz w:val="24"/>
          <w:szCs w:val="24"/>
          <w:vertAlign w:val="subscript"/>
          <w:lang w:eastAsia="zh-CN"/>
        </w:rPr>
        <w:t>2</w:t>
      </w:r>
      <w:r w:rsidRPr="00170579">
        <w:rPr>
          <w:rFonts w:asciiTheme="majorBidi" w:eastAsia="宋体" w:hAnsiTheme="majorBidi" w:cstheme="majorBidi" w:hint="eastAsia"/>
          <w:sz w:val="24"/>
          <w:szCs w:val="24"/>
          <w:lang w:eastAsia="zh-CN"/>
        </w:rPr>
        <w:t>对应碱基</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hint="eastAsia"/>
          <w:sz w:val="24"/>
          <w:szCs w:val="24"/>
          <w:lang w:eastAsia="zh-CN"/>
        </w:rPr>
        <w:t>，</w:t>
      </w:r>
      <w:r w:rsidRPr="00170579">
        <w:rPr>
          <w:rFonts w:asciiTheme="majorBidi" w:eastAsia="宋体" w:hAnsiTheme="majorBidi" w:cstheme="majorBidi" w:hint="eastAsia"/>
          <w:sz w:val="24"/>
          <w:szCs w:val="24"/>
          <w:lang w:eastAsia="zh-CN"/>
        </w:rPr>
        <w:t xml:space="preserve"> I</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对应碱基</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hint="eastAsia"/>
          <w:sz w:val="24"/>
          <w:szCs w:val="24"/>
          <w:lang w:eastAsia="zh-CN"/>
        </w:rPr>
        <w:t>及</w:t>
      </w:r>
      <w:r w:rsidRPr="00170579">
        <w:rPr>
          <w:rFonts w:asciiTheme="majorBidi" w:eastAsia="宋体" w:hAnsiTheme="majorBidi" w:cstheme="majorBidi"/>
          <w:sz w:val="24"/>
          <w:szCs w:val="24"/>
          <w:lang w:eastAsia="zh-CN"/>
        </w:rPr>
        <w:t>SEQ ID N</w:t>
      </w:r>
      <w:r w:rsidRPr="00170579">
        <w:rPr>
          <w:rFonts w:asciiTheme="majorBidi" w:eastAsia="宋体" w:hAnsiTheme="majorBidi" w:cstheme="majorBidi" w:hint="eastAsia"/>
          <w:sz w:val="24"/>
          <w:szCs w:val="24"/>
          <w:lang w:eastAsia="zh-CN"/>
        </w:rPr>
        <w:t>O</w:t>
      </w:r>
      <w:r w:rsidRPr="00170579">
        <w:rPr>
          <w:rFonts w:asciiTheme="majorBidi" w:eastAsia="宋体" w:hAnsiTheme="majorBidi" w:cstheme="majorBidi"/>
          <w:sz w:val="24"/>
          <w:szCs w:val="24"/>
          <w:lang w:eastAsia="zh-CN"/>
        </w:rPr>
        <w:t>.</w:t>
      </w:r>
      <w:r w:rsidRPr="00170579">
        <w:rPr>
          <w:rFonts w:asciiTheme="majorBidi" w:eastAsia="宋体" w:hAnsiTheme="majorBidi" w:cstheme="majorBidi" w:hint="eastAsia"/>
          <w:sz w:val="24"/>
          <w:szCs w:val="24"/>
          <w:lang w:eastAsia="zh-CN"/>
        </w:rPr>
        <w:t>4</w:t>
      </w:r>
      <w:r w:rsidRPr="00170579">
        <w:rPr>
          <w:rFonts w:asciiTheme="majorBidi" w:eastAsia="宋体" w:hAnsiTheme="majorBidi" w:cstheme="majorBidi" w:hint="eastAsia"/>
          <w:sz w:val="24"/>
          <w:szCs w:val="24"/>
          <w:lang w:eastAsia="zh-CN"/>
        </w:rPr>
        <w:t>所示的序列，</w:t>
      </w:r>
      <w:r w:rsidRPr="00170579">
        <w:rPr>
          <w:rFonts w:asciiTheme="majorBidi" w:eastAsia="宋体" w:hAnsiTheme="majorBidi" w:cstheme="majorBidi" w:hint="eastAsia"/>
          <w:sz w:val="24"/>
          <w:szCs w:val="24"/>
          <w:lang w:eastAsia="zh-CN"/>
        </w:rPr>
        <w:t>D</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对应缺失碱基</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hint="eastAsia"/>
          <w:sz w:val="24"/>
          <w:szCs w:val="24"/>
          <w:lang w:eastAsia="zh-CN"/>
        </w:rPr>
        <w:t>及如</w:t>
      </w:r>
      <w:r w:rsidRPr="00170579">
        <w:rPr>
          <w:rFonts w:asciiTheme="majorBidi" w:eastAsia="宋体" w:hAnsiTheme="majorBidi" w:cstheme="majorBidi"/>
          <w:sz w:val="24"/>
          <w:szCs w:val="24"/>
          <w:lang w:eastAsia="zh-CN"/>
        </w:rPr>
        <w:t>SEQ ID N</w:t>
      </w:r>
      <w:r w:rsidRPr="00170579">
        <w:rPr>
          <w:rFonts w:asciiTheme="majorBidi" w:eastAsia="宋体" w:hAnsiTheme="majorBidi" w:cstheme="majorBidi" w:hint="eastAsia"/>
          <w:sz w:val="24"/>
          <w:szCs w:val="24"/>
          <w:lang w:eastAsia="zh-CN"/>
        </w:rPr>
        <w:t>O</w:t>
      </w:r>
      <w:r w:rsidRPr="00170579">
        <w:rPr>
          <w:rFonts w:asciiTheme="majorBidi" w:eastAsia="宋体" w:hAnsiTheme="majorBidi" w:cstheme="majorBidi"/>
          <w:sz w:val="24"/>
          <w:szCs w:val="24"/>
          <w:lang w:eastAsia="zh-CN"/>
        </w:rPr>
        <w:t>.</w:t>
      </w:r>
      <w:r w:rsidRPr="00170579">
        <w:rPr>
          <w:rFonts w:asciiTheme="majorBidi" w:eastAsia="宋体" w:hAnsiTheme="majorBidi" w:cstheme="majorBidi" w:hint="eastAsia"/>
          <w:sz w:val="24"/>
          <w:szCs w:val="24"/>
          <w:lang w:eastAsia="zh-CN"/>
        </w:rPr>
        <w:t>4</w:t>
      </w:r>
      <w:r w:rsidRPr="00170579">
        <w:rPr>
          <w:rFonts w:asciiTheme="majorBidi" w:eastAsia="宋体" w:hAnsiTheme="majorBidi" w:cstheme="majorBidi" w:hint="eastAsia"/>
          <w:sz w:val="24"/>
          <w:szCs w:val="24"/>
          <w:lang w:eastAsia="zh-CN"/>
        </w:rPr>
        <w:t>所示的序列</w:t>
      </w:r>
      <w:r w:rsidR="00CC6DF3" w:rsidRPr="00170579">
        <w:rPr>
          <w:rFonts w:asciiTheme="majorBidi" w:eastAsia="宋体" w:hAnsiTheme="majorBidi" w:cstheme="majorBidi"/>
          <w:sz w:val="24"/>
          <w:szCs w:val="24"/>
          <w:lang w:eastAsia="zh-CN"/>
        </w:rPr>
        <w:t>。</w:t>
      </w:r>
    </w:p>
    <w:p w14:paraId="255FAC18" w14:textId="0079B2EC" w:rsidR="00040970" w:rsidRPr="00396BD6" w:rsidRDefault="00ED453D" w:rsidP="00203DFE">
      <w:pPr>
        <w:pStyle w:val="af7"/>
        <w:numPr>
          <w:ilvl w:val="0"/>
          <w:numId w:val="19"/>
        </w:numPr>
        <w:spacing w:line="360" w:lineRule="auto"/>
        <w:ind w:left="0"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一种</w:t>
      </w:r>
      <w:r w:rsidR="00AD2105">
        <w:rPr>
          <w:rFonts w:asciiTheme="majorBidi" w:eastAsia="宋体" w:hAnsiTheme="majorBidi" w:cstheme="majorBidi" w:hint="eastAsia"/>
          <w:sz w:val="24"/>
          <w:szCs w:val="24"/>
          <w:lang w:eastAsia="zh-CN"/>
        </w:rPr>
        <w:t>三穗</w:t>
      </w:r>
      <w:r w:rsidR="00965870" w:rsidRPr="00836048">
        <w:rPr>
          <w:rFonts w:asciiTheme="majorBidi" w:eastAsia="宋体" w:hAnsiTheme="majorBidi" w:cstheme="majorBidi"/>
          <w:sz w:val="24"/>
          <w:szCs w:val="24"/>
          <w:lang w:eastAsia="zh-CN"/>
        </w:rPr>
        <w:t>鸭</w:t>
      </w:r>
      <w:r>
        <w:rPr>
          <w:rFonts w:asciiTheme="majorBidi" w:eastAsia="宋体" w:hAnsiTheme="majorBidi" w:cstheme="majorBidi" w:hint="eastAsia"/>
          <w:sz w:val="24"/>
          <w:szCs w:val="24"/>
          <w:lang w:eastAsia="zh-CN"/>
        </w:rPr>
        <w:t>早期体重性状</w:t>
      </w:r>
      <w:r w:rsidR="00965870">
        <w:rPr>
          <w:rFonts w:asciiTheme="majorBidi" w:eastAsia="宋体" w:hAnsiTheme="majorBidi" w:cstheme="majorBidi" w:hint="eastAsia"/>
          <w:sz w:val="24"/>
          <w:szCs w:val="24"/>
          <w:lang w:eastAsia="zh-CN"/>
        </w:rPr>
        <w:t>的选育方法</w:t>
      </w:r>
      <w:r w:rsidR="00203DFE" w:rsidRPr="00396BD6">
        <w:rPr>
          <w:rFonts w:asciiTheme="majorBidi" w:eastAsia="宋体" w:hAnsiTheme="majorBidi" w:cstheme="majorBidi"/>
          <w:sz w:val="24"/>
          <w:szCs w:val="24"/>
          <w:lang w:eastAsia="zh-CN"/>
        </w:rPr>
        <w:t>，其特征在于，</w:t>
      </w:r>
      <w:r w:rsidR="00147EC8" w:rsidRPr="00396BD6">
        <w:rPr>
          <w:rFonts w:asciiTheme="majorBidi" w:eastAsia="宋体" w:hAnsiTheme="majorBidi" w:cstheme="majorBidi" w:hint="eastAsia"/>
          <w:sz w:val="24"/>
          <w:szCs w:val="24"/>
          <w:lang w:eastAsia="zh-CN"/>
        </w:rPr>
        <w:t>包括：</w:t>
      </w:r>
    </w:p>
    <w:p w14:paraId="2BCEDBE7" w14:textId="655DCE82" w:rsidR="00040970" w:rsidRDefault="00BB4320" w:rsidP="0004097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，提取待测</w:t>
      </w:r>
      <w:r w:rsidR="00AD2105">
        <w:rPr>
          <w:rFonts w:asciiTheme="majorBidi" w:eastAsia="宋体" w:hAnsiTheme="majorBidi" w:cstheme="majorBidi" w:hint="eastAsia"/>
          <w:sz w:val="24"/>
          <w:szCs w:val="24"/>
          <w:lang w:eastAsia="zh-CN"/>
        </w:rPr>
        <w:t>三穗</w:t>
      </w:r>
      <w:r>
        <w:rPr>
          <w:rFonts w:asciiTheme="majorBidi" w:eastAsia="宋体" w:hAnsiTheme="majorBidi" w:cstheme="majorBidi" w:hint="eastAsia"/>
          <w:sz w:val="24"/>
          <w:szCs w:val="24"/>
          <w:lang w:eastAsia="zh-CN"/>
        </w:rPr>
        <w:t>鸭基因组</w:t>
      </w:r>
      <w:r>
        <w:rPr>
          <w:rFonts w:asciiTheme="majorBidi" w:eastAsia="宋体" w:hAnsiTheme="majorBidi" w:cstheme="majorBidi" w:hint="eastAsia"/>
          <w:sz w:val="24"/>
          <w:szCs w:val="24"/>
          <w:lang w:eastAsia="zh-CN"/>
        </w:rPr>
        <w:t>DNA</w:t>
      </w:r>
      <w:r w:rsidR="00E12382">
        <w:rPr>
          <w:rFonts w:asciiTheme="majorBidi" w:eastAsia="宋体" w:hAnsiTheme="majorBidi" w:cstheme="majorBidi" w:hint="eastAsia"/>
          <w:sz w:val="24"/>
          <w:szCs w:val="24"/>
          <w:lang w:eastAsia="zh-CN"/>
        </w:rPr>
        <w:t>，</w:t>
      </w:r>
    </w:p>
    <w:p w14:paraId="11E33AC7" w14:textId="72A7C455" w:rsidR="00BB4320" w:rsidRDefault="00BB4320" w:rsidP="0004097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2</w:t>
      </w:r>
      <w:r>
        <w:rPr>
          <w:rFonts w:asciiTheme="majorBidi" w:eastAsia="宋体" w:hAnsiTheme="majorBidi" w:cstheme="majorBidi" w:hint="eastAsia"/>
          <w:sz w:val="24"/>
          <w:szCs w:val="24"/>
          <w:lang w:eastAsia="zh-CN"/>
        </w:rPr>
        <w:t>，利用引物对，以所述待测</w:t>
      </w:r>
      <w:r w:rsidR="00AD2105">
        <w:rPr>
          <w:rFonts w:asciiTheme="majorBidi" w:eastAsia="宋体" w:hAnsiTheme="majorBidi" w:cstheme="majorBidi" w:hint="eastAsia"/>
          <w:sz w:val="24"/>
          <w:szCs w:val="24"/>
          <w:lang w:eastAsia="zh-CN"/>
        </w:rPr>
        <w:t>三穗</w:t>
      </w:r>
      <w:r>
        <w:rPr>
          <w:rFonts w:asciiTheme="majorBidi" w:eastAsia="宋体" w:hAnsiTheme="majorBidi" w:cstheme="majorBidi" w:hint="eastAsia"/>
          <w:sz w:val="24"/>
          <w:szCs w:val="24"/>
          <w:lang w:eastAsia="zh-CN"/>
        </w:rPr>
        <w:t>鸭基因组</w:t>
      </w:r>
      <w:r>
        <w:rPr>
          <w:rFonts w:asciiTheme="majorBidi" w:eastAsia="宋体" w:hAnsiTheme="majorBidi" w:cstheme="majorBidi" w:hint="eastAsia"/>
          <w:sz w:val="24"/>
          <w:szCs w:val="24"/>
          <w:lang w:eastAsia="zh-CN"/>
        </w:rPr>
        <w:t>DNA</w:t>
      </w:r>
      <w:r>
        <w:rPr>
          <w:rFonts w:asciiTheme="majorBidi" w:eastAsia="宋体" w:hAnsiTheme="majorBidi" w:cstheme="majorBidi" w:hint="eastAsia"/>
          <w:sz w:val="24"/>
          <w:szCs w:val="24"/>
          <w:lang w:eastAsia="zh-CN"/>
        </w:rPr>
        <w:t>为模板，对</w:t>
      </w:r>
      <w:r w:rsidR="008E7F9A">
        <w:rPr>
          <w:rFonts w:asciiTheme="majorBidi" w:eastAsia="宋体" w:hAnsiTheme="majorBidi" w:cstheme="majorBidi" w:hint="eastAsia"/>
          <w:sz w:val="24"/>
          <w:szCs w:val="24"/>
          <w:lang w:eastAsia="zh-CN"/>
        </w:rPr>
        <w:t>权利要求</w:t>
      </w:r>
      <w:r w:rsidR="008E7F9A">
        <w:rPr>
          <w:rFonts w:asciiTheme="majorBidi" w:eastAsia="宋体" w:hAnsiTheme="majorBidi" w:cstheme="majorBidi" w:hint="eastAsia"/>
          <w:sz w:val="24"/>
          <w:szCs w:val="24"/>
          <w:lang w:eastAsia="zh-CN"/>
        </w:rPr>
        <w:t>1</w:t>
      </w:r>
      <w:r w:rsidR="00961E23">
        <w:rPr>
          <w:rFonts w:asciiTheme="majorBidi" w:eastAsia="宋体" w:hAnsiTheme="majorBidi" w:cstheme="majorBidi" w:hint="eastAsia"/>
          <w:sz w:val="24"/>
          <w:szCs w:val="24"/>
          <w:lang w:eastAsia="zh-CN"/>
        </w:rPr>
        <w:t>或</w:t>
      </w:r>
      <w:r w:rsidR="00961E23">
        <w:rPr>
          <w:rFonts w:asciiTheme="majorBidi" w:eastAsia="宋体" w:hAnsiTheme="majorBidi" w:cstheme="majorBidi" w:hint="eastAsia"/>
          <w:sz w:val="24"/>
          <w:szCs w:val="24"/>
          <w:lang w:eastAsia="zh-CN"/>
        </w:rPr>
        <w:t>2</w:t>
      </w:r>
      <w:r w:rsidR="008E7F9A">
        <w:rPr>
          <w:rFonts w:asciiTheme="majorBidi" w:eastAsia="宋体" w:hAnsiTheme="majorBidi" w:cstheme="majorBidi" w:hint="eastAsia"/>
          <w:sz w:val="24"/>
          <w:szCs w:val="24"/>
          <w:lang w:eastAsia="zh-CN"/>
        </w:rPr>
        <w:t>所述的分子标记进行</w:t>
      </w:r>
      <w:r w:rsidR="008E7F9A">
        <w:rPr>
          <w:rFonts w:asciiTheme="majorBidi" w:eastAsia="宋体" w:hAnsiTheme="majorBidi" w:cstheme="majorBidi" w:hint="eastAsia"/>
          <w:sz w:val="24"/>
          <w:szCs w:val="24"/>
          <w:lang w:eastAsia="zh-CN"/>
        </w:rPr>
        <w:t>PCR</w:t>
      </w:r>
      <w:r w:rsidR="008E7F9A">
        <w:rPr>
          <w:rFonts w:asciiTheme="majorBidi" w:eastAsia="宋体" w:hAnsiTheme="majorBidi" w:cstheme="majorBidi" w:hint="eastAsia"/>
          <w:sz w:val="24"/>
          <w:szCs w:val="24"/>
          <w:lang w:eastAsia="zh-CN"/>
        </w:rPr>
        <w:t>扩增</w:t>
      </w:r>
      <w:r w:rsidR="00186E66">
        <w:rPr>
          <w:rFonts w:asciiTheme="majorBidi" w:eastAsia="宋体" w:hAnsiTheme="majorBidi" w:cstheme="majorBidi" w:hint="eastAsia"/>
          <w:sz w:val="24"/>
          <w:szCs w:val="24"/>
          <w:lang w:eastAsia="zh-CN"/>
        </w:rPr>
        <w:t>并测序</w:t>
      </w:r>
      <w:r w:rsidR="008E7F9A">
        <w:rPr>
          <w:rFonts w:asciiTheme="majorBidi" w:eastAsia="宋体" w:hAnsiTheme="majorBidi" w:cstheme="majorBidi" w:hint="eastAsia"/>
          <w:sz w:val="24"/>
          <w:szCs w:val="24"/>
          <w:lang w:eastAsia="zh-CN"/>
        </w:rPr>
        <w:t>；</w:t>
      </w:r>
    </w:p>
    <w:p w14:paraId="12F20FA4" w14:textId="7A6F1867" w:rsidR="008E7F9A" w:rsidRDefault="008E7F9A" w:rsidP="0004097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3</w:t>
      </w:r>
      <w:r>
        <w:rPr>
          <w:rFonts w:asciiTheme="majorBidi" w:eastAsia="宋体" w:hAnsiTheme="majorBidi" w:cstheme="majorBidi" w:hint="eastAsia"/>
          <w:sz w:val="24"/>
          <w:szCs w:val="24"/>
          <w:lang w:eastAsia="zh-CN"/>
        </w:rPr>
        <w:t>，</w:t>
      </w:r>
      <w:r w:rsidR="00186E66">
        <w:rPr>
          <w:rFonts w:asciiTheme="majorBidi" w:eastAsia="宋体" w:hAnsiTheme="majorBidi" w:cstheme="majorBidi" w:hint="eastAsia"/>
          <w:sz w:val="24"/>
          <w:szCs w:val="24"/>
          <w:lang w:eastAsia="zh-CN"/>
        </w:rPr>
        <w:t>基于测序结果，确定所述分子标记的基因型</w:t>
      </w:r>
      <w:r w:rsidR="00E12382">
        <w:rPr>
          <w:rFonts w:asciiTheme="majorBidi" w:eastAsia="宋体" w:hAnsiTheme="majorBidi" w:cstheme="majorBidi" w:hint="eastAsia"/>
          <w:sz w:val="24"/>
          <w:szCs w:val="24"/>
          <w:lang w:eastAsia="zh-CN"/>
        </w:rPr>
        <w:t>；</w:t>
      </w:r>
    </w:p>
    <w:p w14:paraId="210CCEB8" w14:textId="05D97474" w:rsidR="00203DFE" w:rsidRPr="00040970" w:rsidRDefault="00E12382" w:rsidP="00DD5B01">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4</w:t>
      </w:r>
      <w:r>
        <w:rPr>
          <w:rFonts w:asciiTheme="majorBidi" w:eastAsia="宋体" w:hAnsiTheme="majorBidi" w:cstheme="majorBidi" w:hint="eastAsia"/>
          <w:sz w:val="24"/>
          <w:szCs w:val="24"/>
          <w:lang w:eastAsia="zh-CN"/>
        </w:rPr>
        <w:t>，</w:t>
      </w:r>
      <w:r w:rsidR="00ED453D">
        <w:rPr>
          <w:rFonts w:asciiTheme="majorBidi" w:eastAsia="宋体" w:hAnsiTheme="majorBidi" w:cstheme="majorBidi" w:hint="eastAsia"/>
          <w:sz w:val="24"/>
          <w:szCs w:val="24"/>
          <w:lang w:eastAsia="zh-CN"/>
        </w:rPr>
        <w:t>根据基因型</w:t>
      </w:r>
      <w:r w:rsidR="00DD5B01">
        <w:rPr>
          <w:rFonts w:asciiTheme="majorBidi" w:eastAsia="宋体" w:hAnsiTheme="majorBidi" w:cstheme="majorBidi" w:hint="eastAsia"/>
          <w:sz w:val="24"/>
          <w:szCs w:val="24"/>
          <w:lang w:eastAsia="zh-CN"/>
        </w:rPr>
        <w:t>结果</w:t>
      </w:r>
      <w:r w:rsidR="00661434" w:rsidRPr="00040970">
        <w:rPr>
          <w:rFonts w:asciiTheme="majorBidi" w:eastAsia="宋体" w:hAnsiTheme="majorBidi" w:cstheme="majorBidi" w:hint="eastAsia"/>
          <w:sz w:val="24"/>
          <w:szCs w:val="24"/>
          <w:lang w:eastAsia="zh-CN"/>
        </w:rPr>
        <w:t>进行个体选留</w:t>
      </w:r>
      <w:r w:rsidR="00E67BC5">
        <w:rPr>
          <w:rFonts w:asciiTheme="majorBidi" w:eastAsia="宋体" w:hAnsiTheme="majorBidi" w:cstheme="majorBidi" w:hint="eastAsia"/>
          <w:sz w:val="24"/>
          <w:szCs w:val="24"/>
          <w:lang w:eastAsia="zh-CN"/>
        </w:rPr>
        <w:t>并培育</w:t>
      </w:r>
      <w:r w:rsidR="00203DFE" w:rsidRPr="00040970">
        <w:rPr>
          <w:rFonts w:asciiTheme="majorBidi" w:eastAsia="宋体" w:hAnsiTheme="majorBidi" w:cstheme="majorBidi"/>
          <w:sz w:val="24"/>
          <w:szCs w:val="24"/>
          <w:lang w:eastAsia="zh-CN"/>
        </w:rPr>
        <w:t>。</w:t>
      </w:r>
    </w:p>
    <w:p w14:paraId="3DB1F2A5" w14:textId="0D0A3A4D" w:rsidR="00F10B29" w:rsidRDefault="00F10B29" w:rsidP="00361E7A">
      <w:pPr>
        <w:pStyle w:val="af7"/>
        <w:numPr>
          <w:ilvl w:val="0"/>
          <w:numId w:val="19"/>
        </w:numPr>
        <w:spacing w:line="360" w:lineRule="auto"/>
        <w:ind w:left="0"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根据权利要求</w:t>
      </w:r>
      <w:r>
        <w:rPr>
          <w:rFonts w:asciiTheme="majorBidi" w:eastAsia="宋体" w:hAnsiTheme="majorBidi" w:cstheme="majorBidi" w:hint="eastAsia"/>
          <w:sz w:val="24"/>
          <w:szCs w:val="24"/>
          <w:lang w:eastAsia="zh-CN"/>
        </w:rPr>
        <w:t>3</w:t>
      </w:r>
      <w:r w:rsidRPr="00836048">
        <w:rPr>
          <w:rFonts w:asciiTheme="majorBidi" w:eastAsia="宋体" w:hAnsiTheme="majorBidi" w:cstheme="majorBidi"/>
          <w:sz w:val="24"/>
          <w:szCs w:val="24"/>
          <w:lang w:eastAsia="zh-CN"/>
        </w:rPr>
        <w:t>所述的</w:t>
      </w:r>
      <w:r>
        <w:rPr>
          <w:rFonts w:asciiTheme="majorBidi" w:eastAsia="宋体" w:hAnsiTheme="majorBidi" w:cstheme="majorBidi" w:hint="eastAsia"/>
          <w:sz w:val="24"/>
          <w:szCs w:val="24"/>
          <w:lang w:eastAsia="zh-CN"/>
        </w:rPr>
        <w:t>选育方法</w:t>
      </w:r>
      <w:r w:rsidRPr="00836048">
        <w:rPr>
          <w:rFonts w:asciiTheme="majorBidi" w:eastAsia="宋体" w:hAnsiTheme="majorBidi" w:cstheme="majorBidi"/>
          <w:sz w:val="24"/>
          <w:szCs w:val="24"/>
          <w:lang w:eastAsia="zh-CN"/>
        </w:rPr>
        <w:t>，其特征在于</w:t>
      </w:r>
      <w:r>
        <w:rPr>
          <w:rFonts w:asciiTheme="majorBidi" w:eastAsia="宋体" w:hAnsiTheme="majorBidi" w:cstheme="majorBidi" w:hint="eastAsia"/>
          <w:sz w:val="24"/>
          <w:szCs w:val="24"/>
          <w:lang w:eastAsia="zh-CN"/>
        </w:rPr>
        <w:t>，针对</w:t>
      </w:r>
      <w:r w:rsidRPr="00A44C11">
        <w:rPr>
          <w:rFonts w:asciiTheme="majorBidi" w:eastAsia="宋体" w:hAnsiTheme="majorBidi" w:cstheme="majorBidi" w:hint="eastAsia"/>
          <w:color w:val="000000" w:themeColor="text1"/>
          <w:sz w:val="24"/>
          <w:szCs w:val="24"/>
          <w:lang w:eastAsia="zh-CN"/>
        </w:rPr>
        <w:t>所述</w:t>
      </w:r>
      <w:r>
        <w:rPr>
          <w:rFonts w:asciiTheme="majorBidi" w:eastAsia="宋体" w:hAnsiTheme="majorBidi" w:cstheme="majorBidi" w:hint="eastAsia"/>
          <w:color w:val="000000" w:themeColor="text1"/>
          <w:sz w:val="24"/>
          <w:szCs w:val="24"/>
          <w:lang w:eastAsia="zh-CN"/>
        </w:rPr>
        <w:t>A</w:t>
      </w:r>
      <w:r>
        <w:rPr>
          <w:rFonts w:asciiTheme="majorBidi" w:eastAsia="宋体" w:hAnsiTheme="majorBidi" w:cstheme="majorBidi" w:hint="eastAsia"/>
          <w:color w:val="000000" w:themeColor="text1"/>
          <w:sz w:val="24"/>
          <w:szCs w:val="24"/>
          <w:lang w:eastAsia="zh-CN"/>
        </w:rPr>
        <w:t>位点检测用</w:t>
      </w:r>
      <w:r w:rsidRPr="00A44C11">
        <w:rPr>
          <w:rFonts w:asciiTheme="majorBidi" w:eastAsia="宋体" w:hAnsiTheme="majorBidi" w:cstheme="majorBidi" w:hint="eastAsia"/>
          <w:color w:val="000000" w:themeColor="text1"/>
          <w:sz w:val="24"/>
          <w:szCs w:val="24"/>
          <w:lang w:eastAsia="zh-CN"/>
        </w:rPr>
        <w:t>引物对序列如</w:t>
      </w:r>
      <w:r w:rsidRPr="00A44C11">
        <w:rPr>
          <w:rFonts w:asciiTheme="majorBidi" w:eastAsia="宋体" w:hAnsiTheme="majorBidi" w:cstheme="majorBidi" w:hint="eastAsia"/>
          <w:color w:val="000000" w:themeColor="text1"/>
          <w:sz w:val="24"/>
          <w:szCs w:val="24"/>
          <w:lang w:eastAsia="zh-CN"/>
        </w:rPr>
        <w:t>SEQ ID NO:</w:t>
      </w:r>
      <w:r>
        <w:rPr>
          <w:rFonts w:asciiTheme="majorBidi" w:eastAsia="宋体" w:hAnsiTheme="majorBidi" w:cstheme="majorBidi" w:hint="eastAsia"/>
          <w:color w:val="000000" w:themeColor="text1"/>
          <w:sz w:val="24"/>
          <w:szCs w:val="24"/>
          <w:lang w:eastAsia="zh-CN"/>
        </w:rPr>
        <w:t>5</w:t>
      </w:r>
      <w:r w:rsidRPr="00A44C11">
        <w:rPr>
          <w:rFonts w:asciiTheme="majorBidi" w:eastAsia="宋体" w:hAnsiTheme="majorBidi" w:cstheme="majorBidi" w:hint="eastAsia"/>
          <w:color w:val="000000" w:themeColor="text1"/>
          <w:sz w:val="24"/>
          <w:szCs w:val="24"/>
          <w:lang w:eastAsia="zh-CN"/>
        </w:rPr>
        <w:t>和</w:t>
      </w:r>
      <w:r w:rsidRPr="00A44C11">
        <w:rPr>
          <w:rFonts w:asciiTheme="majorBidi" w:eastAsia="宋体" w:hAnsiTheme="majorBidi" w:cstheme="majorBidi" w:hint="eastAsia"/>
          <w:color w:val="000000" w:themeColor="text1"/>
          <w:sz w:val="24"/>
          <w:szCs w:val="24"/>
          <w:lang w:eastAsia="zh-CN"/>
        </w:rPr>
        <w:t>SEQ ID NO:</w:t>
      </w:r>
      <w:r>
        <w:rPr>
          <w:rFonts w:asciiTheme="majorBidi" w:eastAsia="宋体" w:hAnsiTheme="majorBidi" w:cstheme="majorBidi" w:hint="eastAsia"/>
          <w:color w:val="000000" w:themeColor="text1"/>
          <w:sz w:val="24"/>
          <w:szCs w:val="24"/>
          <w:lang w:eastAsia="zh-CN"/>
        </w:rPr>
        <w:t>6</w:t>
      </w:r>
      <w:r w:rsidRPr="00A44C11">
        <w:rPr>
          <w:rFonts w:asciiTheme="majorBidi" w:eastAsia="宋体" w:hAnsiTheme="majorBidi" w:cstheme="majorBidi" w:hint="eastAsia"/>
          <w:color w:val="000000" w:themeColor="text1"/>
          <w:sz w:val="24"/>
          <w:szCs w:val="24"/>
          <w:lang w:eastAsia="zh-CN"/>
        </w:rPr>
        <w:t>所示</w:t>
      </w:r>
      <w:r>
        <w:rPr>
          <w:rFonts w:asciiTheme="majorBidi" w:eastAsia="宋体" w:hAnsiTheme="majorBidi" w:cstheme="majorBidi" w:hint="eastAsia"/>
          <w:color w:val="000000" w:themeColor="text1"/>
          <w:sz w:val="24"/>
          <w:szCs w:val="24"/>
          <w:lang w:eastAsia="zh-CN"/>
        </w:rPr>
        <w:t>；针对</w:t>
      </w:r>
      <w:r w:rsidRPr="00A44C11">
        <w:rPr>
          <w:rFonts w:asciiTheme="majorBidi" w:eastAsia="宋体" w:hAnsiTheme="majorBidi" w:cstheme="majorBidi" w:hint="eastAsia"/>
          <w:color w:val="000000" w:themeColor="text1"/>
          <w:sz w:val="24"/>
          <w:szCs w:val="24"/>
          <w:lang w:eastAsia="zh-CN"/>
        </w:rPr>
        <w:t>所述</w:t>
      </w:r>
      <w:r>
        <w:rPr>
          <w:rFonts w:asciiTheme="majorBidi" w:eastAsia="宋体" w:hAnsiTheme="majorBidi" w:cstheme="majorBidi" w:hint="eastAsia"/>
          <w:color w:val="000000" w:themeColor="text1"/>
          <w:sz w:val="24"/>
          <w:szCs w:val="24"/>
          <w:lang w:eastAsia="zh-CN"/>
        </w:rPr>
        <w:t>B</w:t>
      </w:r>
      <w:r>
        <w:rPr>
          <w:rFonts w:asciiTheme="majorBidi" w:eastAsia="宋体" w:hAnsiTheme="majorBidi" w:cstheme="majorBidi" w:hint="eastAsia"/>
          <w:color w:val="000000" w:themeColor="text1"/>
          <w:sz w:val="24"/>
          <w:szCs w:val="24"/>
          <w:lang w:eastAsia="zh-CN"/>
        </w:rPr>
        <w:t>位点检测用</w:t>
      </w:r>
      <w:r w:rsidRPr="00A44C11">
        <w:rPr>
          <w:rFonts w:asciiTheme="majorBidi" w:eastAsia="宋体" w:hAnsiTheme="majorBidi" w:cstheme="majorBidi" w:hint="eastAsia"/>
          <w:color w:val="000000" w:themeColor="text1"/>
          <w:sz w:val="24"/>
          <w:szCs w:val="24"/>
          <w:lang w:eastAsia="zh-CN"/>
        </w:rPr>
        <w:t>引物对序列如</w:t>
      </w:r>
      <w:r w:rsidRPr="00A44C11">
        <w:rPr>
          <w:rFonts w:asciiTheme="majorBidi" w:eastAsia="宋体" w:hAnsiTheme="majorBidi" w:cstheme="majorBidi" w:hint="eastAsia"/>
          <w:color w:val="000000" w:themeColor="text1"/>
          <w:sz w:val="24"/>
          <w:szCs w:val="24"/>
          <w:lang w:eastAsia="zh-CN"/>
        </w:rPr>
        <w:t>SEQ ID NO:</w:t>
      </w:r>
      <w:r>
        <w:rPr>
          <w:rFonts w:asciiTheme="majorBidi" w:eastAsia="宋体" w:hAnsiTheme="majorBidi" w:cstheme="majorBidi" w:hint="eastAsia"/>
          <w:color w:val="000000" w:themeColor="text1"/>
          <w:sz w:val="24"/>
          <w:szCs w:val="24"/>
          <w:lang w:eastAsia="zh-CN"/>
        </w:rPr>
        <w:t>7</w:t>
      </w:r>
      <w:r w:rsidRPr="00A44C11">
        <w:rPr>
          <w:rFonts w:asciiTheme="majorBidi" w:eastAsia="宋体" w:hAnsiTheme="majorBidi" w:cstheme="majorBidi" w:hint="eastAsia"/>
          <w:color w:val="000000" w:themeColor="text1"/>
          <w:sz w:val="24"/>
          <w:szCs w:val="24"/>
          <w:lang w:eastAsia="zh-CN"/>
        </w:rPr>
        <w:t>和</w:t>
      </w:r>
      <w:r w:rsidRPr="00A44C11">
        <w:rPr>
          <w:rFonts w:asciiTheme="majorBidi" w:eastAsia="宋体" w:hAnsiTheme="majorBidi" w:cstheme="majorBidi" w:hint="eastAsia"/>
          <w:color w:val="000000" w:themeColor="text1"/>
          <w:sz w:val="24"/>
          <w:szCs w:val="24"/>
          <w:lang w:eastAsia="zh-CN"/>
        </w:rPr>
        <w:t>SEQ ID NO:</w:t>
      </w:r>
      <w:r>
        <w:rPr>
          <w:rFonts w:asciiTheme="majorBidi" w:eastAsia="宋体" w:hAnsiTheme="majorBidi" w:cstheme="majorBidi" w:hint="eastAsia"/>
          <w:color w:val="000000" w:themeColor="text1"/>
          <w:sz w:val="24"/>
          <w:szCs w:val="24"/>
          <w:lang w:eastAsia="zh-CN"/>
        </w:rPr>
        <w:t>8</w:t>
      </w:r>
      <w:r w:rsidRPr="00A44C11">
        <w:rPr>
          <w:rFonts w:asciiTheme="majorBidi" w:eastAsia="宋体" w:hAnsiTheme="majorBidi" w:cstheme="majorBidi" w:hint="eastAsia"/>
          <w:color w:val="000000" w:themeColor="text1"/>
          <w:sz w:val="24"/>
          <w:szCs w:val="24"/>
          <w:lang w:eastAsia="zh-CN"/>
        </w:rPr>
        <w:t>所示</w:t>
      </w:r>
      <w:r w:rsidR="00413115">
        <w:rPr>
          <w:rFonts w:asciiTheme="majorBidi" w:eastAsia="宋体" w:hAnsiTheme="majorBidi" w:cstheme="majorBidi" w:hint="eastAsia"/>
          <w:color w:val="000000" w:themeColor="text1"/>
          <w:sz w:val="24"/>
          <w:szCs w:val="24"/>
          <w:lang w:eastAsia="zh-CN"/>
        </w:rPr>
        <w:t>。</w:t>
      </w:r>
    </w:p>
    <w:p w14:paraId="009284B0" w14:textId="5F74EBF3" w:rsidR="00361E7A" w:rsidRDefault="00F15387" w:rsidP="00361E7A">
      <w:pPr>
        <w:pStyle w:val="af7"/>
        <w:numPr>
          <w:ilvl w:val="0"/>
          <w:numId w:val="19"/>
        </w:numPr>
        <w:spacing w:line="360" w:lineRule="auto"/>
        <w:ind w:left="0"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根据权利要求</w:t>
      </w:r>
      <w:r w:rsidR="00F10B29">
        <w:rPr>
          <w:rFonts w:asciiTheme="majorBidi" w:eastAsia="宋体" w:hAnsiTheme="majorBidi" w:cstheme="majorBidi" w:hint="eastAsia"/>
          <w:sz w:val="24"/>
          <w:szCs w:val="24"/>
          <w:lang w:eastAsia="zh-CN"/>
        </w:rPr>
        <w:t>3</w:t>
      </w:r>
      <w:r w:rsidRPr="00836048">
        <w:rPr>
          <w:rFonts w:asciiTheme="majorBidi" w:eastAsia="宋体" w:hAnsiTheme="majorBidi" w:cstheme="majorBidi"/>
          <w:sz w:val="24"/>
          <w:szCs w:val="24"/>
          <w:lang w:eastAsia="zh-CN"/>
        </w:rPr>
        <w:t>所述的</w:t>
      </w:r>
      <w:r>
        <w:rPr>
          <w:rFonts w:asciiTheme="majorBidi" w:eastAsia="宋体" w:hAnsiTheme="majorBidi" w:cstheme="majorBidi" w:hint="eastAsia"/>
          <w:sz w:val="24"/>
          <w:szCs w:val="24"/>
          <w:lang w:eastAsia="zh-CN"/>
        </w:rPr>
        <w:t>选育方法</w:t>
      </w:r>
      <w:r w:rsidRPr="00836048">
        <w:rPr>
          <w:rFonts w:asciiTheme="majorBidi" w:eastAsia="宋体" w:hAnsiTheme="majorBidi" w:cstheme="majorBidi"/>
          <w:sz w:val="24"/>
          <w:szCs w:val="24"/>
          <w:lang w:eastAsia="zh-CN"/>
        </w:rPr>
        <w:t>，其特征在于</w:t>
      </w:r>
      <w:r>
        <w:rPr>
          <w:rFonts w:asciiTheme="majorBidi" w:eastAsia="宋体" w:hAnsiTheme="majorBidi" w:cstheme="majorBidi" w:hint="eastAsia"/>
          <w:sz w:val="24"/>
          <w:szCs w:val="24"/>
          <w:lang w:eastAsia="zh-CN"/>
        </w:rPr>
        <w:t>，</w:t>
      </w:r>
      <w:r w:rsidR="00961E23">
        <w:rPr>
          <w:rFonts w:asciiTheme="majorBidi" w:eastAsia="宋体" w:hAnsiTheme="majorBidi" w:cstheme="majorBidi" w:hint="eastAsia"/>
          <w:sz w:val="24"/>
          <w:szCs w:val="24"/>
          <w:lang w:eastAsia="zh-CN"/>
        </w:rPr>
        <w:t>所述步骤</w:t>
      </w:r>
      <w:r w:rsidR="00961E23">
        <w:rPr>
          <w:rFonts w:asciiTheme="majorBidi" w:eastAsia="宋体" w:hAnsiTheme="majorBidi" w:cstheme="majorBidi" w:hint="eastAsia"/>
          <w:sz w:val="24"/>
          <w:szCs w:val="24"/>
          <w:lang w:eastAsia="zh-CN"/>
        </w:rPr>
        <w:t>3</w:t>
      </w:r>
      <w:r w:rsidR="00961E23">
        <w:rPr>
          <w:rFonts w:asciiTheme="majorBidi" w:eastAsia="宋体" w:hAnsiTheme="majorBidi" w:cstheme="majorBidi" w:hint="eastAsia"/>
          <w:sz w:val="24"/>
          <w:szCs w:val="24"/>
          <w:lang w:eastAsia="zh-CN"/>
        </w:rPr>
        <w:t>中，</w:t>
      </w:r>
      <w:r w:rsidR="00E40ADF">
        <w:rPr>
          <w:rFonts w:asciiTheme="majorBidi" w:eastAsia="宋体" w:hAnsiTheme="majorBidi" w:cstheme="majorBidi" w:hint="eastAsia"/>
          <w:sz w:val="24"/>
          <w:szCs w:val="24"/>
          <w:lang w:eastAsia="zh-CN"/>
        </w:rPr>
        <w:t>分子标记</w:t>
      </w:r>
      <w:r w:rsidR="00E40ADF" w:rsidRPr="000F72C9">
        <w:rPr>
          <w:rFonts w:asciiTheme="majorBidi" w:eastAsia="宋体" w:hAnsiTheme="majorBidi" w:cstheme="majorBidi" w:hint="eastAsia"/>
          <w:sz w:val="24"/>
          <w:szCs w:val="24"/>
          <w:lang w:eastAsia="zh-CN"/>
        </w:rPr>
        <w:t>位点</w:t>
      </w:r>
      <w:r w:rsidR="00E40ADF" w:rsidRPr="000F72C9">
        <w:rPr>
          <w:rFonts w:asciiTheme="majorBidi" w:eastAsia="宋体" w:hAnsiTheme="majorBidi" w:cstheme="majorBidi" w:hint="eastAsia"/>
          <w:sz w:val="24"/>
          <w:szCs w:val="24"/>
          <w:lang w:eastAsia="zh-CN"/>
        </w:rPr>
        <w:t>A</w:t>
      </w:r>
      <w:r w:rsidR="00E40ADF" w:rsidRPr="00DC22D5">
        <w:rPr>
          <w:rFonts w:asciiTheme="majorBidi" w:eastAsia="宋体" w:hAnsiTheme="majorBidi" w:cstheme="majorBidi" w:hint="eastAsia"/>
          <w:color w:val="000000" w:themeColor="text1"/>
          <w:sz w:val="24"/>
          <w:szCs w:val="24"/>
          <w:lang w:eastAsia="zh-CN"/>
        </w:rPr>
        <w:t>基因型为</w:t>
      </w:r>
      <w:r w:rsidR="00E40ADF">
        <w:rPr>
          <w:rFonts w:asciiTheme="majorBidi" w:eastAsia="宋体" w:hAnsiTheme="majorBidi" w:cstheme="majorBidi" w:hint="eastAsia"/>
          <w:color w:val="000000" w:themeColor="text1"/>
          <w:sz w:val="24"/>
          <w:szCs w:val="24"/>
          <w:lang w:eastAsia="zh-CN"/>
        </w:rPr>
        <w:t>A</w:t>
      </w:r>
      <w:r w:rsidR="00E40ADF" w:rsidRPr="00871EA4">
        <w:rPr>
          <w:rFonts w:asciiTheme="majorBidi" w:eastAsia="宋体" w:hAnsiTheme="majorBidi" w:cstheme="majorBidi"/>
          <w:color w:val="000000" w:themeColor="text1"/>
          <w:sz w:val="24"/>
          <w:szCs w:val="24"/>
          <w:lang w:eastAsia="zh-CN"/>
        </w:rPr>
        <w:t>1</w:t>
      </w:r>
      <w:r w:rsidR="00E40ADF">
        <w:rPr>
          <w:rFonts w:asciiTheme="majorBidi" w:eastAsia="宋体" w:hAnsiTheme="majorBidi" w:cstheme="majorBidi" w:hint="eastAsia"/>
          <w:color w:val="000000" w:themeColor="text1"/>
          <w:sz w:val="24"/>
          <w:szCs w:val="24"/>
          <w:lang w:eastAsia="zh-CN"/>
        </w:rPr>
        <w:t>A</w:t>
      </w:r>
      <w:r w:rsidR="00E40ADF" w:rsidRPr="00871EA4">
        <w:rPr>
          <w:rFonts w:asciiTheme="majorBidi" w:eastAsia="宋体" w:hAnsiTheme="majorBidi" w:cstheme="majorBidi"/>
          <w:color w:val="000000" w:themeColor="text1"/>
          <w:sz w:val="24"/>
          <w:szCs w:val="24"/>
          <w:lang w:eastAsia="zh-CN"/>
        </w:rPr>
        <w:t>1</w:t>
      </w:r>
      <w:r w:rsidR="00E40ADF" w:rsidRPr="00DC22D5">
        <w:rPr>
          <w:rFonts w:asciiTheme="majorBidi" w:eastAsia="宋体" w:hAnsiTheme="majorBidi" w:cstheme="majorBidi" w:hint="eastAsia"/>
          <w:color w:val="000000" w:themeColor="text1"/>
          <w:sz w:val="24"/>
          <w:szCs w:val="24"/>
          <w:lang w:eastAsia="zh-CN"/>
        </w:rPr>
        <w:t>、</w:t>
      </w:r>
      <w:r w:rsidR="00E40ADF" w:rsidRPr="00DC22D5">
        <w:rPr>
          <w:rFonts w:asciiTheme="majorBidi" w:eastAsia="宋体" w:hAnsiTheme="majorBidi" w:cstheme="majorBidi" w:hint="eastAsia"/>
          <w:color w:val="000000" w:themeColor="text1"/>
          <w:sz w:val="24"/>
          <w:szCs w:val="24"/>
          <w:lang w:eastAsia="zh-CN"/>
        </w:rPr>
        <w:t>I</w:t>
      </w:r>
      <w:r w:rsidR="00E40ADF" w:rsidRPr="00871EA4">
        <w:rPr>
          <w:rFonts w:asciiTheme="majorBidi" w:eastAsia="宋体" w:hAnsiTheme="majorBidi" w:cstheme="majorBidi"/>
          <w:color w:val="000000" w:themeColor="text1"/>
          <w:sz w:val="24"/>
          <w:szCs w:val="24"/>
          <w:lang w:eastAsia="zh-CN"/>
        </w:rPr>
        <w:t>1</w:t>
      </w:r>
      <w:r w:rsidR="00E40ADF" w:rsidRPr="00DC22D5">
        <w:rPr>
          <w:rFonts w:asciiTheme="majorBidi" w:eastAsia="宋体" w:hAnsiTheme="majorBidi" w:cstheme="majorBidi" w:hint="eastAsia"/>
          <w:color w:val="000000" w:themeColor="text1"/>
          <w:sz w:val="24"/>
          <w:szCs w:val="24"/>
          <w:lang w:eastAsia="zh-CN"/>
        </w:rPr>
        <w:t>I</w:t>
      </w:r>
      <w:r w:rsidR="00E40ADF" w:rsidRPr="00871EA4">
        <w:rPr>
          <w:rFonts w:asciiTheme="majorBidi" w:eastAsia="宋体" w:hAnsiTheme="majorBidi" w:cstheme="majorBidi"/>
          <w:color w:val="000000" w:themeColor="text1"/>
          <w:sz w:val="24"/>
          <w:szCs w:val="24"/>
          <w:lang w:eastAsia="zh-CN"/>
        </w:rPr>
        <w:t>1</w:t>
      </w:r>
      <w:r w:rsidR="00E40ADF" w:rsidRPr="00DC22D5">
        <w:rPr>
          <w:rFonts w:asciiTheme="majorBidi" w:eastAsia="宋体" w:hAnsiTheme="majorBidi" w:cstheme="majorBidi" w:hint="eastAsia"/>
          <w:color w:val="000000" w:themeColor="text1"/>
          <w:sz w:val="24"/>
          <w:szCs w:val="24"/>
          <w:lang w:eastAsia="zh-CN"/>
        </w:rPr>
        <w:t>、</w:t>
      </w:r>
      <w:r w:rsidR="00E40ADF" w:rsidRPr="00DC22D5">
        <w:rPr>
          <w:rFonts w:asciiTheme="majorBidi" w:eastAsia="宋体" w:hAnsiTheme="majorBidi" w:cstheme="majorBidi" w:hint="eastAsia"/>
          <w:color w:val="000000" w:themeColor="text1"/>
          <w:sz w:val="24"/>
          <w:szCs w:val="24"/>
          <w:lang w:eastAsia="zh-CN"/>
        </w:rPr>
        <w:t>I</w:t>
      </w:r>
      <w:r w:rsidR="00E40ADF" w:rsidRPr="00871EA4">
        <w:rPr>
          <w:rFonts w:asciiTheme="majorBidi" w:eastAsia="宋体" w:hAnsiTheme="majorBidi" w:cstheme="majorBidi"/>
          <w:color w:val="000000" w:themeColor="text1"/>
          <w:sz w:val="24"/>
          <w:szCs w:val="24"/>
          <w:lang w:eastAsia="zh-CN"/>
        </w:rPr>
        <w:t>1</w:t>
      </w:r>
      <w:r w:rsidR="00E40ADF">
        <w:rPr>
          <w:rFonts w:asciiTheme="majorBidi" w:eastAsia="宋体" w:hAnsiTheme="majorBidi" w:cstheme="majorBidi" w:hint="eastAsia"/>
          <w:color w:val="000000" w:themeColor="text1"/>
          <w:sz w:val="24"/>
          <w:szCs w:val="24"/>
          <w:lang w:eastAsia="zh-CN"/>
        </w:rPr>
        <w:t>A</w:t>
      </w:r>
      <w:r w:rsidR="00E40ADF" w:rsidRPr="00871EA4">
        <w:rPr>
          <w:rFonts w:asciiTheme="majorBidi" w:eastAsia="宋体" w:hAnsiTheme="majorBidi" w:cstheme="majorBidi"/>
          <w:color w:val="000000" w:themeColor="text1"/>
          <w:sz w:val="24"/>
          <w:szCs w:val="24"/>
          <w:lang w:eastAsia="zh-CN"/>
        </w:rPr>
        <w:t>1</w:t>
      </w:r>
      <w:r w:rsidR="00E40ADF" w:rsidRPr="00DC22D5">
        <w:rPr>
          <w:rFonts w:asciiTheme="majorBidi" w:eastAsia="宋体" w:hAnsiTheme="majorBidi" w:cstheme="majorBidi" w:hint="eastAsia"/>
          <w:color w:val="000000" w:themeColor="text1"/>
          <w:sz w:val="24"/>
          <w:szCs w:val="24"/>
          <w:lang w:eastAsia="zh-CN"/>
        </w:rPr>
        <w:t>和</w:t>
      </w:r>
      <w:r w:rsidR="00E40ADF" w:rsidRPr="00DC22D5">
        <w:rPr>
          <w:rFonts w:asciiTheme="majorBidi" w:eastAsia="宋体" w:hAnsiTheme="majorBidi" w:cstheme="majorBidi" w:hint="eastAsia"/>
          <w:color w:val="000000" w:themeColor="text1"/>
          <w:sz w:val="24"/>
          <w:szCs w:val="24"/>
          <w:lang w:eastAsia="zh-CN"/>
        </w:rPr>
        <w:t>D</w:t>
      </w:r>
      <w:r w:rsidR="00E40ADF" w:rsidRPr="00871EA4">
        <w:rPr>
          <w:rFonts w:asciiTheme="majorBidi" w:eastAsia="宋体" w:hAnsiTheme="majorBidi" w:cstheme="majorBidi"/>
          <w:color w:val="000000" w:themeColor="text1"/>
          <w:sz w:val="24"/>
          <w:szCs w:val="24"/>
          <w:lang w:eastAsia="zh-CN"/>
        </w:rPr>
        <w:t>1</w:t>
      </w:r>
      <w:r w:rsidR="00E40ADF" w:rsidRPr="00DC22D5">
        <w:rPr>
          <w:rFonts w:asciiTheme="majorBidi" w:eastAsia="宋体" w:hAnsiTheme="majorBidi" w:cstheme="majorBidi" w:hint="eastAsia"/>
          <w:color w:val="000000" w:themeColor="text1"/>
          <w:sz w:val="24"/>
          <w:szCs w:val="24"/>
          <w:lang w:eastAsia="zh-CN"/>
        </w:rPr>
        <w:t>D</w:t>
      </w:r>
      <w:r w:rsidR="00E40ADF" w:rsidRPr="00871EA4">
        <w:rPr>
          <w:rFonts w:asciiTheme="majorBidi" w:eastAsia="宋体" w:hAnsiTheme="majorBidi" w:cstheme="majorBidi"/>
          <w:color w:val="000000" w:themeColor="text1"/>
          <w:sz w:val="24"/>
          <w:szCs w:val="24"/>
          <w:lang w:eastAsia="zh-CN"/>
        </w:rPr>
        <w:t>1</w:t>
      </w:r>
      <w:r w:rsidR="00E40ADF">
        <w:rPr>
          <w:rFonts w:asciiTheme="majorBidi" w:eastAsia="宋体" w:hAnsiTheme="majorBidi" w:cstheme="majorBidi" w:hint="eastAsia"/>
          <w:color w:val="000000" w:themeColor="text1"/>
          <w:sz w:val="24"/>
          <w:szCs w:val="24"/>
          <w:lang w:eastAsia="zh-CN"/>
        </w:rPr>
        <w:t>，分子标记位点</w:t>
      </w:r>
      <w:r w:rsidR="00E40ADF">
        <w:rPr>
          <w:rFonts w:asciiTheme="majorBidi" w:eastAsia="宋体" w:hAnsiTheme="majorBidi" w:cstheme="majorBidi" w:hint="eastAsia"/>
          <w:color w:val="000000" w:themeColor="text1"/>
          <w:sz w:val="24"/>
          <w:szCs w:val="24"/>
          <w:lang w:eastAsia="zh-CN"/>
        </w:rPr>
        <w:t>B</w:t>
      </w:r>
      <w:r w:rsidR="00E40ADF">
        <w:rPr>
          <w:rFonts w:asciiTheme="majorBidi" w:eastAsia="宋体" w:hAnsiTheme="majorBidi" w:cstheme="majorBidi" w:hint="eastAsia"/>
          <w:color w:val="000000" w:themeColor="text1"/>
          <w:sz w:val="24"/>
          <w:szCs w:val="24"/>
          <w:lang w:eastAsia="zh-CN"/>
        </w:rPr>
        <w:t>基因型为</w:t>
      </w:r>
      <w:r w:rsidR="00E40ADF" w:rsidRPr="00DC22D5">
        <w:rPr>
          <w:rFonts w:asciiTheme="majorBidi" w:eastAsia="宋体" w:hAnsiTheme="majorBidi" w:cstheme="majorBidi" w:hint="eastAsia"/>
          <w:color w:val="000000" w:themeColor="text1"/>
          <w:sz w:val="24"/>
          <w:szCs w:val="24"/>
          <w:lang w:eastAsia="zh-CN"/>
        </w:rPr>
        <w:t>I</w:t>
      </w:r>
      <w:r w:rsidR="00E40ADF" w:rsidRPr="00871EA4">
        <w:rPr>
          <w:rFonts w:asciiTheme="majorBidi" w:eastAsia="宋体" w:hAnsiTheme="majorBidi" w:cstheme="majorBidi"/>
          <w:color w:val="000000" w:themeColor="text1"/>
          <w:sz w:val="24"/>
          <w:szCs w:val="24"/>
          <w:lang w:eastAsia="zh-CN"/>
        </w:rPr>
        <w:t>2</w:t>
      </w:r>
      <w:r w:rsidR="00E40ADF" w:rsidRPr="00DC22D5">
        <w:rPr>
          <w:rFonts w:asciiTheme="majorBidi" w:eastAsia="宋体" w:hAnsiTheme="majorBidi" w:cstheme="majorBidi" w:hint="eastAsia"/>
          <w:color w:val="000000" w:themeColor="text1"/>
          <w:sz w:val="24"/>
          <w:szCs w:val="24"/>
          <w:lang w:eastAsia="zh-CN"/>
        </w:rPr>
        <w:t>I</w:t>
      </w:r>
      <w:r w:rsidR="00E40ADF" w:rsidRPr="00871EA4">
        <w:rPr>
          <w:rFonts w:asciiTheme="majorBidi" w:eastAsia="宋体" w:hAnsiTheme="majorBidi" w:cstheme="majorBidi"/>
          <w:color w:val="000000" w:themeColor="text1"/>
          <w:sz w:val="24"/>
          <w:szCs w:val="24"/>
          <w:lang w:eastAsia="zh-CN"/>
        </w:rPr>
        <w:t>2</w:t>
      </w:r>
      <w:r w:rsidR="00E40ADF" w:rsidRPr="00DC22D5">
        <w:rPr>
          <w:rFonts w:asciiTheme="majorBidi" w:eastAsia="宋体" w:hAnsiTheme="majorBidi" w:cstheme="majorBidi" w:hint="eastAsia"/>
          <w:color w:val="000000" w:themeColor="text1"/>
          <w:sz w:val="24"/>
          <w:szCs w:val="24"/>
          <w:lang w:eastAsia="zh-CN"/>
        </w:rPr>
        <w:t>、</w:t>
      </w:r>
      <w:r w:rsidR="00E40ADF" w:rsidRPr="00DC22D5">
        <w:rPr>
          <w:rFonts w:asciiTheme="majorBidi" w:eastAsia="宋体" w:hAnsiTheme="majorBidi" w:cstheme="majorBidi" w:hint="eastAsia"/>
          <w:color w:val="000000" w:themeColor="text1"/>
          <w:sz w:val="24"/>
          <w:szCs w:val="24"/>
          <w:lang w:eastAsia="zh-CN"/>
        </w:rPr>
        <w:t>I</w:t>
      </w:r>
      <w:r w:rsidR="00E40ADF" w:rsidRPr="00871EA4">
        <w:rPr>
          <w:rFonts w:asciiTheme="majorBidi" w:eastAsia="宋体" w:hAnsiTheme="majorBidi" w:cstheme="majorBidi"/>
          <w:color w:val="000000" w:themeColor="text1"/>
          <w:sz w:val="24"/>
          <w:szCs w:val="24"/>
          <w:lang w:eastAsia="zh-CN"/>
        </w:rPr>
        <w:t>2</w:t>
      </w:r>
      <w:r w:rsidR="00E40ADF">
        <w:rPr>
          <w:rFonts w:asciiTheme="majorBidi" w:eastAsia="宋体" w:hAnsiTheme="majorBidi" w:cstheme="majorBidi" w:hint="eastAsia"/>
          <w:color w:val="000000" w:themeColor="text1"/>
          <w:sz w:val="24"/>
          <w:szCs w:val="24"/>
          <w:lang w:eastAsia="zh-CN"/>
        </w:rPr>
        <w:t>A</w:t>
      </w:r>
      <w:r w:rsidR="00E40ADF" w:rsidRPr="00871EA4">
        <w:rPr>
          <w:rFonts w:asciiTheme="majorBidi" w:eastAsia="宋体" w:hAnsiTheme="majorBidi" w:cstheme="majorBidi"/>
          <w:color w:val="000000" w:themeColor="text1"/>
          <w:sz w:val="24"/>
          <w:szCs w:val="24"/>
          <w:lang w:eastAsia="zh-CN"/>
        </w:rPr>
        <w:t>2</w:t>
      </w:r>
      <w:r w:rsidR="00E40ADF" w:rsidRPr="00DC22D5">
        <w:rPr>
          <w:rFonts w:asciiTheme="majorBidi" w:eastAsia="宋体" w:hAnsiTheme="majorBidi" w:cstheme="majorBidi" w:hint="eastAsia"/>
          <w:color w:val="000000" w:themeColor="text1"/>
          <w:sz w:val="24"/>
          <w:szCs w:val="24"/>
          <w:lang w:eastAsia="zh-CN"/>
        </w:rPr>
        <w:t>和</w:t>
      </w:r>
      <w:r w:rsidR="00E40ADF" w:rsidRPr="00DC22D5">
        <w:rPr>
          <w:rFonts w:asciiTheme="majorBidi" w:eastAsia="宋体" w:hAnsiTheme="majorBidi" w:cstheme="majorBidi" w:hint="eastAsia"/>
          <w:color w:val="000000" w:themeColor="text1"/>
          <w:sz w:val="24"/>
          <w:szCs w:val="24"/>
          <w:lang w:eastAsia="zh-CN"/>
        </w:rPr>
        <w:t>D</w:t>
      </w:r>
      <w:r w:rsidR="00E40ADF" w:rsidRPr="00871EA4">
        <w:rPr>
          <w:rFonts w:asciiTheme="majorBidi" w:eastAsia="宋体" w:hAnsiTheme="majorBidi" w:cstheme="majorBidi"/>
          <w:color w:val="000000" w:themeColor="text1"/>
          <w:sz w:val="24"/>
          <w:szCs w:val="24"/>
          <w:lang w:eastAsia="zh-CN"/>
        </w:rPr>
        <w:t>2</w:t>
      </w:r>
      <w:r w:rsidR="00E40ADF" w:rsidRPr="00DC22D5">
        <w:rPr>
          <w:rFonts w:asciiTheme="majorBidi" w:eastAsia="宋体" w:hAnsiTheme="majorBidi" w:cstheme="majorBidi" w:hint="eastAsia"/>
          <w:color w:val="000000" w:themeColor="text1"/>
          <w:sz w:val="24"/>
          <w:szCs w:val="24"/>
          <w:lang w:eastAsia="zh-CN"/>
        </w:rPr>
        <w:t>D</w:t>
      </w:r>
      <w:r w:rsidR="00E40ADF" w:rsidRPr="00871EA4">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sz w:val="24"/>
          <w:szCs w:val="24"/>
          <w:lang w:eastAsia="zh-CN"/>
        </w:rPr>
        <w:t>。</w:t>
      </w:r>
    </w:p>
    <w:p w14:paraId="5A4CA6D8" w14:textId="1CA195F6" w:rsidR="00361E7A" w:rsidRPr="00361E7A" w:rsidRDefault="00361E7A" w:rsidP="00361E7A">
      <w:pPr>
        <w:pStyle w:val="af7"/>
        <w:numPr>
          <w:ilvl w:val="0"/>
          <w:numId w:val="19"/>
        </w:numPr>
        <w:spacing w:line="360" w:lineRule="auto"/>
        <w:ind w:left="0" w:firstLine="480"/>
        <w:rPr>
          <w:rFonts w:asciiTheme="majorBidi" w:eastAsia="宋体" w:hAnsiTheme="majorBidi" w:cstheme="majorBidi"/>
          <w:sz w:val="24"/>
          <w:szCs w:val="24"/>
          <w:lang w:eastAsia="zh-CN"/>
        </w:rPr>
      </w:pPr>
      <w:r w:rsidRPr="00361E7A">
        <w:rPr>
          <w:rFonts w:asciiTheme="majorBidi" w:eastAsia="宋体" w:hAnsiTheme="majorBidi" w:cstheme="majorBidi"/>
          <w:sz w:val="24"/>
          <w:szCs w:val="24"/>
          <w:lang w:eastAsia="zh-CN"/>
        </w:rPr>
        <w:t>根据权利要求</w:t>
      </w:r>
      <w:r w:rsidR="00ED453D">
        <w:rPr>
          <w:rFonts w:asciiTheme="majorBidi" w:eastAsia="宋体" w:hAnsiTheme="majorBidi" w:cstheme="majorBidi" w:hint="eastAsia"/>
          <w:sz w:val="24"/>
          <w:szCs w:val="24"/>
          <w:lang w:eastAsia="zh-CN"/>
        </w:rPr>
        <w:t>4</w:t>
      </w:r>
      <w:r w:rsidR="0065071D">
        <w:rPr>
          <w:rFonts w:asciiTheme="majorBidi" w:eastAsia="宋体" w:hAnsiTheme="majorBidi" w:cstheme="majorBidi" w:hint="eastAsia"/>
          <w:sz w:val="24"/>
          <w:szCs w:val="24"/>
          <w:lang w:eastAsia="zh-CN"/>
        </w:rPr>
        <w:t>或</w:t>
      </w:r>
      <w:r w:rsidR="0065071D">
        <w:rPr>
          <w:rFonts w:asciiTheme="majorBidi" w:eastAsia="宋体" w:hAnsiTheme="majorBidi" w:cstheme="majorBidi" w:hint="eastAsia"/>
          <w:sz w:val="24"/>
          <w:szCs w:val="24"/>
          <w:lang w:eastAsia="zh-CN"/>
        </w:rPr>
        <w:t>5</w:t>
      </w:r>
      <w:r w:rsidRPr="00361E7A">
        <w:rPr>
          <w:rFonts w:asciiTheme="majorBidi" w:eastAsia="宋体" w:hAnsiTheme="majorBidi" w:cstheme="majorBidi"/>
          <w:sz w:val="24"/>
          <w:szCs w:val="24"/>
          <w:lang w:eastAsia="zh-CN"/>
        </w:rPr>
        <w:t>所述的</w:t>
      </w:r>
      <w:r w:rsidRPr="00361E7A">
        <w:rPr>
          <w:rFonts w:asciiTheme="majorBidi" w:eastAsia="宋体" w:hAnsiTheme="majorBidi" w:cstheme="majorBidi" w:hint="eastAsia"/>
          <w:sz w:val="24"/>
          <w:szCs w:val="24"/>
          <w:lang w:eastAsia="zh-CN"/>
        </w:rPr>
        <w:t>选育方法</w:t>
      </w:r>
      <w:r w:rsidRPr="00361E7A">
        <w:rPr>
          <w:rFonts w:asciiTheme="majorBidi" w:eastAsia="宋体" w:hAnsiTheme="majorBidi" w:cstheme="majorBidi"/>
          <w:sz w:val="24"/>
          <w:szCs w:val="24"/>
          <w:lang w:eastAsia="zh-CN"/>
        </w:rPr>
        <w:t>，其特征在于</w:t>
      </w:r>
      <w:r w:rsidRPr="00361E7A">
        <w:rPr>
          <w:rFonts w:asciiTheme="majorBidi" w:eastAsia="宋体" w:hAnsiTheme="majorBidi" w:cstheme="majorBidi" w:hint="eastAsia"/>
          <w:sz w:val="24"/>
          <w:szCs w:val="24"/>
          <w:lang w:eastAsia="zh-CN"/>
        </w:rPr>
        <w:t>，所述</w:t>
      </w:r>
      <w:r w:rsidR="00383D8D">
        <w:rPr>
          <w:rFonts w:asciiTheme="majorBidi" w:eastAsia="宋体" w:hAnsiTheme="majorBidi" w:cstheme="majorBidi" w:hint="eastAsia"/>
          <w:sz w:val="24"/>
          <w:szCs w:val="24"/>
          <w:lang w:eastAsia="zh-CN"/>
        </w:rPr>
        <w:t>分子标记</w:t>
      </w:r>
      <w:r w:rsidR="00383D8D" w:rsidRPr="000F72C9">
        <w:rPr>
          <w:rFonts w:asciiTheme="majorBidi" w:eastAsia="宋体" w:hAnsiTheme="majorBidi" w:cstheme="majorBidi" w:hint="eastAsia"/>
          <w:sz w:val="24"/>
          <w:szCs w:val="24"/>
          <w:lang w:eastAsia="zh-CN"/>
        </w:rPr>
        <w:t>位点</w:t>
      </w:r>
      <w:r w:rsidR="00383D8D" w:rsidRPr="000F72C9">
        <w:rPr>
          <w:rFonts w:asciiTheme="majorBidi" w:eastAsia="宋体" w:hAnsiTheme="majorBidi" w:cstheme="majorBidi" w:hint="eastAsia"/>
          <w:sz w:val="24"/>
          <w:szCs w:val="24"/>
          <w:lang w:eastAsia="zh-CN"/>
        </w:rPr>
        <w:t>A</w:t>
      </w:r>
      <w:r w:rsidR="00383D8D">
        <w:rPr>
          <w:rFonts w:asciiTheme="majorBidi" w:eastAsia="宋体" w:hAnsiTheme="majorBidi" w:cstheme="majorBidi" w:hint="eastAsia"/>
          <w:sz w:val="24"/>
          <w:szCs w:val="24"/>
          <w:lang w:eastAsia="zh-CN"/>
        </w:rPr>
        <w:t>中，</w:t>
      </w:r>
      <w:r w:rsidRPr="00361E7A">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61E7A">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61E7A">
        <w:rPr>
          <w:rFonts w:asciiTheme="majorBidi" w:eastAsia="宋体" w:hAnsiTheme="majorBidi" w:cstheme="majorBidi" w:hint="eastAsia"/>
          <w:color w:val="000000" w:themeColor="text1"/>
          <w:sz w:val="24"/>
          <w:szCs w:val="24"/>
          <w:lang w:eastAsia="zh-CN"/>
        </w:rPr>
        <w:t>基因型的</w:t>
      </w:r>
      <w:r w:rsidRPr="00361E7A">
        <w:rPr>
          <w:rFonts w:asciiTheme="majorBidi" w:eastAsia="宋体" w:hAnsiTheme="majorBidi" w:cstheme="majorBidi" w:hint="eastAsia"/>
          <w:color w:val="000000" w:themeColor="text1"/>
          <w:sz w:val="24"/>
          <w:szCs w:val="24"/>
          <w:lang w:eastAsia="zh-CN"/>
        </w:rPr>
        <w:t>PCR</w:t>
      </w:r>
      <w:r w:rsidRPr="00361E7A">
        <w:rPr>
          <w:rFonts w:asciiTheme="majorBidi" w:eastAsia="宋体" w:hAnsiTheme="majorBidi" w:cstheme="majorBidi" w:hint="eastAsia"/>
          <w:color w:val="000000" w:themeColor="text1"/>
          <w:sz w:val="24"/>
          <w:szCs w:val="24"/>
          <w:lang w:eastAsia="zh-CN"/>
        </w:rPr>
        <w:t>产物包括</w:t>
      </w:r>
      <w:r w:rsidRPr="00361E7A">
        <w:rPr>
          <w:rFonts w:asciiTheme="majorBidi" w:eastAsia="宋体" w:hAnsiTheme="majorBidi" w:cstheme="majorBidi" w:hint="eastAsia"/>
          <w:color w:val="000000" w:themeColor="text1"/>
          <w:sz w:val="24"/>
          <w:szCs w:val="24"/>
          <w:lang w:eastAsia="zh-CN"/>
        </w:rPr>
        <w:t>SEQ ID NO.1</w:t>
      </w:r>
      <w:r w:rsidRPr="00361E7A">
        <w:rPr>
          <w:rFonts w:asciiTheme="majorBidi" w:eastAsia="宋体" w:hAnsiTheme="majorBidi" w:cstheme="majorBidi" w:hint="eastAsia"/>
          <w:color w:val="000000" w:themeColor="text1"/>
          <w:sz w:val="24"/>
          <w:szCs w:val="24"/>
          <w:lang w:eastAsia="zh-CN"/>
        </w:rPr>
        <w:t>所示序列的</w:t>
      </w:r>
      <w:r w:rsidRPr="00361E7A">
        <w:rPr>
          <w:rFonts w:asciiTheme="majorBidi" w:eastAsia="宋体" w:hAnsiTheme="majorBidi" w:cstheme="majorBidi" w:hint="eastAsia"/>
          <w:color w:val="000000" w:themeColor="text1"/>
          <w:sz w:val="24"/>
          <w:szCs w:val="24"/>
          <w:lang w:eastAsia="zh-CN"/>
        </w:rPr>
        <w:t>130</w:t>
      </w:r>
      <w:r w:rsidRPr="00361E7A">
        <w:rPr>
          <w:rFonts w:asciiTheme="majorBidi" w:eastAsia="宋体" w:hAnsiTheme="majorBidi" w:cstheme="majorBidi" w:hint="eastAsia"/>
          <w:color w:val="000000" w:themeColor="text1"/>
          <w:sz w:val="24"/>
          <w:szCs w:val="24"/>
          <w:lang w:eastAsia="zh-CN"/>
        </w:rPr>
        <w:t>到</w:t>
      </w:r>
      <w:r w:rsidRPr="00361E7A">
        <w:rPr>
          <w:rFonts w:asciiTheme="majorBidi" w:eastAsia="宋体" w:hAnsiTheme="majorBidi" w:cstheme="majorBidi" w:hint="eastAsia"/>
          <w:color w:val="000000" w:themeColor="text1"/>
          <w:sz w:val="24"/>
          <w:szCs w:val="24"/>
          <w:lang w:eastAsia="zh-CN"/>
        </w:rPr>
        <w:t>489</w:t>
      </w:r>
      <w:r w:rsidRPr="00361E7A">
        <w:rPr>
          <w:rFonts w:asciiTheme="majorBidi" w:eastAsia="宋体" w:hAnsiTheme="majorBidi" w:cstheme="majorBidi" w:hint="eastAsia"/>
          <w:color w:val="000000" w:themeColor="text1"/>
          <w:sz w:val="24"/>
          <w:szCs w:val="24"/>
          <w:lang w:eastAsia="zh-CN"/>
        </w:rPr>
        <w:t>位点，对应</w:t>
      </w:r>
      <w:r w:rsidRPr="00361E7A">
        <w:rPr>
          <w:rFonts w:asciiTheme="majorBidi" w:eastAsia="宋体" w:hAnsiTheme="majorBidi" w:cstheme="majorBidi" w:hint="eastAsia"/>
          <w:color w:val="000000" w:themeColor="text1"/>
          <w:sz w:val="24"/>
          <w:szCs w:val="24"/>
          <w:lang w:eastAsia="zh-CN"/>
        </w:rPr>
        <w:t>GenBank</w:t>
      </w:r>
      <w:r w:rsidRPr="00361E7A">
        <w:rPr>
          <w:rFonts w:asciiTheme="majorBidi" w:eastAsia="宋体" w:hAnsiTheme="majorBidi" w:cstheme="majorBidi" w:hint="eastAsia"/>
          <w:color w:val="000000" w:themeColor="text1"/>
          <w:sz w:val="24"/>
          <w:szCs w:val="24"/>
          <w:lang w:eastAsia="zh-CN"/>
        </w:rPr>
        <w:t>数据库鸭</w:t>
      </w:r>
      <w:r w:rsidRPr="00361E7A">
        <w:rPr>
          <w:rFonts w:asciiTheme="majorBidi" w:eastAsia="宋体" w:hAnsiTheme="majorBidi" w:cstheme="majorBidi" w:hint="eastAsia"/>
          <w:color w:val="000000" w:themeColor="text1"/>
          <w:sz w:val="24"/>
          <w:szCs w:val="24"/>
          <w:lang w:eastAsia="zh-CN"/>
        </w:rPr>
        <w:t>4</w:t>
      </w:r>
      <w:r w:rsidRPr="00361E7A">
        <w:rPr>
          <w:rFonts w:asciiTheme="majorBidi" w:eastAsia="宋体" w:hAnsiTheme="majorBidi" w:cstheme="majorBidi" w:hint="eastAsia"/>
          <w:color w:val="000000" w:themeColor="text1"/>
          <w:sz w:val="24"/>
          <w:szCs w:val="24"/>
          <w:lang w:eastAsia="zh-CN"/>
        </w:rPr>
        <w:t>号染色体序列上的</w:t>
      </w:r>
      <w:r w:rsidRPr="00361E7A">
        <w:rPr>
          <w:rFonts w:asciiTheme="majorBidi" w:eastAsia="宋体" w:hAnsiTheme="majorBidi" w:cstheme="majorBidi" w:hint="eastAsia"/>
          <w:color w:val="000000" w:themeColor="text1"/>
          <w:sz w:val="24"/>
          <w:szCs w:val="24"/>
          <w:lang w:eastAsia="zh-CN"/>
        </w:rPr>
        <w:t>74459660</w:t>
      </w:r>
      <w:r w:rsidRPr="00361E7A">
        <w:rPr>
          <w:rFonts w:asciiTheme="majorBidi" w:eastAsia="宋体" w:hAnsiTheme="majorBidi" w:cstheme="majorBidi" w:hint="eastAsia"/>
          <w:color w:val="000000" w:themeColor="text1"/>
          <w:sz w:val="24"/>
          <w:szCs w:val="24"/>
          <w:lang w:eastAsia="zh-CN"/>
        </w:rPr>
        <w:t>到</w:t>
      </w:r>
      <w:r w:rsidRPr="00361E7A">
        <w:rPr>
          <w:rFonts w:asciiTheme="majorBidi" w:eastAsia="宋体" w:hAnsiTheme="majorBidi" w:cstheme="majorBidi" w:hint="eastAsia"/>
          <w:color w:val="000000" w:themeColor="text1"/>
          <w:sz w:val="24"/>
          <w:szCs w:val="24"/>
          <w:lang w:eastAsia="zh-CN"/>
        </w:rPr>
        <w:t>74460019</w:t>
      </w:r>
      <w:r w:rsidRPr="00361E7A">
        <w:rPr>
          <w:rFonts w:asciiTheme="majorBidi" w:eastAsia="宋体" w:hAnsiTheme="majorBidi" w:cstheme="majorBidi" w:hint="eastAsia"/>
          <w:color w:val="000000" w:themeColor="text1"/>
          <w:sz w:val="24"/>
          <w:szCs w:val="24"/>
          <w:lang w:eastAsia="zh-CN"/>
        </w:rPr>
        <w:t>位点，</w:t>
      </w:r>
      <w:r w:rsidRPr="00361E7A">
        <w:rPr>
          <w:rFonts w:asciiTheme="majorBidi" w:eastAsia="宋体" w:hAnsiTheme="majorBidi" w:cstheme="majorBidi" w:hint="eastAsia"/>
          <w:color w:val="000000" w:themeColor="text1"/>
          <w:sz w:val="24"/>
          <w:szCs w:val="24"/>
          <w:lang w:eastAsia="zh-CN"/>
        </w:rPr>
        <w:t>ALMS1</w:t>
      </w:r>
      <w:r w:rsidRPr="00361E7A">
        <w:rPr>
          <w:rFonts w:asciiTheme="majorBidi" w:eastAsia="宋体" w:hAnsiTheme="majorBidi" w:cstheme="majorBidi" w:hint="eastAsia"/>
          <w:color w:val="000000" w:themeColor="text1"/>
          <w:sz w:val="24"/>
          <w:szCs w:val="24"/>
          <w:lang w:eastAsia="zh-CN"/>
        </w:rPr>
        <w:t>基因的</w:t>
      </w:r>
      <w:r w:rsidRPr="00361E7A">
        <w:rPr>
          <w:rFonts w:asciiTheme="majorBidi" w:eastAsia="宋体" w:hAnsiTheme="majorBidi" w:cstheme="majorBidi" w:hint="eastAsia"/>
          <w:color w:val="000000" w:themeColor="text1"/>
          <w:sz w:val="24"/>
          <w:szCs w:val="24"/>
          <w:lang w:eastAsia="zh-CN"/>
        </w:rPr>
        <w:t>3</w:t>
      </w:r>
      <w:proofErr w:type="gramStart"/>
      <w:r w:rsidRPr="00361E7A">
        <w:rPr>
          <w:rFonts w:asciiTheme="majorBidi" w:eastAsia="宋体" w:hAnsiTheme="majorBidi" w:cstheme="majorBidi" w:hint="eastAsia"/>
          <w:color w:val="000000" w:themeColor="text1"/>
          <w:sz w:val="24"/>
          <w:szCs w:val="24"/>
          <w:lang w:eastAsia="zh-CN"/>
        </w:rPr>
        <w:t>’</w:t>
      </w:r>
      <w:proofErr w:type="gramEnd"/>
      <w:r w:rsidRPr="00361E7A">
        <w:rPr>
          <w:rFonts w:asciiTheme="majorBidi" w:eastAsia="宋体" w:hAnsiTheme="majorBidi" w:cstheme="majorBidi" w:hint="eastAsia"/>
          <w:color w:val="000000" w:themeColor="text1"/>
          <w:sz w:val="24"/>
          <w:szCs w:val="24"/>
          <w:lang w:eastAsia="zh-CN"/>
        </w:rPr>
        <w:t>端</w:t>
      </w:r>
      <w:r w:rsidRPr="00361E7A">
        <w:rPr>
          <w:rFonts w:asciiTheme="majorBidi" w:eastAsia="宋体" w:hAnsiTheme="majorBidi" w:cstheme="majorBidi" w:hint="eastAsia"/>
          <w:color w:val="000000" w:themeColor="text1"/>
          <w:sz w:val="24"/>
          <w:szCs w:val="24"/>
          <w:lang w:eastAsia="zh-CN"/>
        </w:rPr>
        <w:t>3208</w:t>
      </w:r>
      <w:r w:rsidRPr="00361E7A">
        <w:rPr>
          <w:rFonts w:asciiTheme="majorBidi" w:eastAsia="宋体" w:hAnsiTheme="majorBidi" w:cstheme="majorBidi" w:hint="eastAsia"/>
          <w:color w:val="000000" w:themeColor="text1"/>
          <w:sz w:val="24"/>
          <w:szCs w:val="24"/>
          <w:lang w:eastAsia="zh-CN"/>
        </w:rPr>
        <w:t>到</w:t>
      </w:r>
      <w:r w:rsidRPr="00361E7A">
        <w:rPr>
          <w:rFonts w:asciiTheme="majorBidi" w:eastAsia="宋体" w:hAnsiTheme="majorBidi" w:cstheme="majorBidi" w:hint="eastAsia"/>
          <w:color w:val="000000" w:themeColor="text1"/>
          <w:sz w:val="24"/>
          <w:szCs w:val="24"/>
          <w:lang w:eastAsia="zh-CN"/>
        </w:rPr>
        <w:t>3567</w:t>
      </w:r>
      <w:r w:rsidRPr="00361E7A">
        <w:rPr>
          <w:rFonts w:asciiTheme="majorBidi" w:eastAsia="宋体" w:hAnsiTheme="majorBidi" w:cstheme="majorBidi" w:hint="eastAsia"/>
          <w:color w:val="000000" w:themeColor="text1"/>
          <w:sz w:val="24"/>
          <w:szCs w:val="24"/>
          <w:lang w:eastAsia="zh-CN"/>
        </w:rPr>
        <w:t>位点；</w:t>
      </w:r>
    </w:p>
    <w:p w14:paraId="49A99512" w14:textId="3F174488" w:rsidR="00361E7A" w:rsidRPr="00361E7A" w:rsidRDefault="00361E7A" w:rsidP="00361E7A">
      <w:pPr>
        <w:spacing w:line="360" w:lineRule="auto"/>
        <w:ind w:firstLine="480"/>
        <w:rPr>
          <w:rFonts w:asciiTheme="majorBidi" w:eastAsia="宋体" w:hAnsiTheme="majorBidi" w:cstheme="majorBidi"/>
          <w:color w:val="000000" w:themeColor="text1"/>
          <w:sz w:val="24"/>
          <w:szCs w:val="24"/>
          <w:lang w:eastAsia="zh-CN"/>
        </w:rPr>
      </w:pPr>
      <w:r w:rsidRPr="00361E7A">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1</w:t>
      </w:r>
      <w:r w:rsidRPr="00361E7A">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1</w:t>
      </w:r>
      <w:r w:rsidRPr="00361E7A">
        <w:rPr>
          <w:rFonts w:asciiTheme="majorBidi" w:eastAsia="宋体" w:hAnsiTheme="majorBidi" w:cstheme="majorBidi" w:hint="eastAsia"/>
          <w:color w:val="000000" w:themeColor="text1"/>
          <w:sz w:val="24"/>
          <w:szCs w:val="24"/>
          <w:lang w:eastAsia="zh-CN"/>
        </w:rPr>
        <w:t>基因型的</w:t>
      </w:r>
      <w:r w:rsidRPr="00361E7A">
        <w:rPr>
          <w:rFonts w:asciiTheme="majorBidi" w:eastAsia="宋体" w:hAnsiTheme="majorBidi" w:cstheme="majorBidi" w:hint="eastAsia"/>
          <w:color w:val="000000" w:themeColor="text1"/>
          <w:sz w:val="24"/>
          <w:szCs w:val="24"/>
          <w:lang w:eastAsia="zh-CN"/>
        </w:rPr>
        <w:t>PCR</w:t>
      </w:r>
      <w:r w:rsidRPr="00361E7A">
        <w:rPr>
          <w:rFonts w:asciiTheme="majorBidi" w:eastAsia="宋体" w:hAnsiTheme="majorBidi" w:cstheme="majorBidi" w:hint="eastAsia"/>
          <w:color w:val="000000" w:themeColor="text1"/>
          <w:sz w:val="24"/>
          <w:szCs w:val="24"/>
          <w:lang w:eastAsia="zh-CN"/>
        </w:rPr>
        <w:t>产物相对于</w:t>
      </w:r>
      <w:r w:rsidRPr="00361E7A">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61E7A">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61E7A">
        <w:rPr>
          <w:rFonts w:asciiTheme="majorBidi" w:eastAsia="宋体" w:hAnsiTheme="majorBidi" w:cstheme="majorBidi" w:hint="eastAsia"/>
          <w:color w:val="000000" w:themeColor="text1"/>
          <w:sz w:val="24"/>
          <w:szCs w:val="24"/>
          <w:lang w:eastAsia="zh-CN"/>
        </w:rPr>
        <w:t>基因型，插入</w:t>
      </w:r>
      <w:r w:rsidRPr="00361E7A">
        <w:rPr>
          <w:rFonts w:asciiTheme="majorBidi" w:eastAsia="宋体" w:hAnsiTheme="majorBidi" w:cstheme="majorBidi" w:hint="eastAsia"/>
          <w:color w:val="000000" w:themeColor="text1"/>
          <w:sz w:val="24"/>
          <w:szCs w:val="24"/>
          <w:lang w:eastAsia="zh-CN"/>
        </w:rPr>
        <w:t>SEQ ID NO.3</w:t>
      </w:r>
      <w:r w:rsidRPr="00361E7A">
        <w:rPr>
          <w:rFonts w:asciiTheme="majorBidi" w:eastAsia="宋体" w:hAnsiTheme="majorBidi" w:cstheme="majorBidi" w:hint="eastAsia"/>
          <w:color w:val="000000" w:themeColor="text1"/>
          <w:sz w:val="24"/>
          <w:szCs w:val="24"/>
          <w:lang w:eastAsia="zh-CN"/>
        </w:rPr>
        <w:t>所示序列；</w:t>
      </w:r>
    </w:p>
    <w:p w14:paraId="09C89CE6" w14:textId="3A2EFA44" w:rsidR="00361E7A" w:rsidRPr="00383D8D" w:rsidRDefault="00361E7A" w:rsidP="00383D8D">
      <w:pPr>
        <w:spacing w:line="360" w:lineRule="auto"/>
        <w:ind w:firstLine="480"/>
        <w:rPr>
          <w:rFonts w:asciiTheme="majorBidi" w:eastAsia="宋体" w:hAnsiTheme="majorBidi" w:cstheme="majorBidi"/>
          <w:color w:val="000000" w:themeColor="text1"/>
          <w:sz w:val="24"/>
          <w:szCs w:val="24"/>
          <w:lang w:eastAsia="zh-CN"/>
        </w:rPr>
      </w:pPr>
      <w:r w:rsidRPr="00383D8D">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hint="eastAsia"/>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hint="eastAsia"/>
          <w:color w:val="000000" w:themeColor="text1"/>
          <w:sz w:val="24"/>
          <w:szCs w:val="24"/>
          <w:lang w:eastAsia="zh-CN"/>
        </w:rPr>
        <w:t>基因型的</w:t>
      </w:r>
      <w:r w:rsidRPr="00383D8D">
        <w:rPr>
          <w:rFonts w:asciiTheme="majorBidi" w:eastAsia="宋体" w:hAnsiTheme="majorBidi" w:cstheme="majorBidi" w:hint="eastAsia"/>
          <w:color w:val="000000" w:themeColor="text1"/>
          <w:sz w:val="24"/>
          <w:szCs w:val="24"/>
          <w:lang w:eastAsia="zh-CN"/>
        </w:rPr>
        <w:t>PCR</w:t>
      </w:r>
      <w:r w:rsidRPr="00383D8D">
        <w:rPr>
          <w:rFonts w:asciiTheme="majorBidi" w:eastAsia="宋体" w:hAnsiTheme="majorBidi" w:cstheme="majorBidi" w:hint="eastAsia"/>
          <w:color w:val="000000" w:themeColor="text1"/>
          <w:sz w:val="24"/>
          <w:szCs w:val="24"/>
          <w:lang w:eastAsia="zh-CN"/>
        </w:rPr>
        <w:t>产物序列</w:t>
      </w:r>
      <w:r w:rsidR="00ED453D">
        <w:rPr>
          <w:rFonts w:asciiTheme="majorBidi" w:eastAsia="宋体" w:hAnsiTheme="majorBidi" w:cstheme="majorBidi" w:hint="eastAsia"/>
          <w:color w:val="000000" w:themeColor="text1"/>
          <w:sz w:val="24"/>
          <w:szCs w:val="24"/>
          <w:lang w:eastAsia="zh-CN"/>
        </w:rPr>
        <w:t>同时包含两种，一种</w:t>
      </w:r>
      <w:r w:rsidRPr="00383D8D">
        <w:rPr>
          <w:rFonts w:asciiTheme="majorBidi" w:eastAsia="宋体" w:hAnsiTheme="majorBidi" w:cstheme="majorBidi" w:hint="eastAsia"/>
          <w:color w:val="000000" w:themeColor="text1"/>
          <w:sz w:val="24"/>
          <w:szCs w:val="24"/>
          <w:lang w:eastAsia="zh-CN"/>
        </w:rPr>
        <w:t>同</w:t>
      </w:r>
      <w:r w:rsidRPr="00383D8D">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hint="eastAsia"/>
          <w:color w:val="000000" w:themeColor="text1"/>
          <w:sz w:val="24"/>
          <w:szCs w:val="24"/>
          <w:lang w:eastAsia="zh-CN"/>
        </w:rPr>
        <w:t>基因型，</w:t>
      </w:r>
      <w:r w:rsidR="00ED453D">
        <w:rPr>
          <w:rFonts w:asciiTheme="majorBidi" w:eastAsia="宋体" w:hAnsiTheme="majorBidi" w:cstheme="majorBidi" w:hint="eastAsia"/>
          <w:color w:val="000000" w:themeColor="text1"/>
          <w:sz w:val="24"/>
          <w:szCs w:val="24"/>
          <w:lang w:eastAsia="zh-CN"/>
        </w:rPr>
        <w:t>另一种</w:t>
      </w:r>
      <w:r w:rsidRPr="00383D8D">
        <w:rPr>
          <w:rFonts w:asciiTheme="majorBidi" w:eastAsia="宋体" w:hAnsiTheme="majorBidi" w:cstheme="majorBidi" w:hint="eastAsia"/>
          <w:color w:val="000000" w:themeColor="text1"/>
          <w:sz w:val="24"/>
          <w:szCs w:val="24"/>
          <w:lang w:eastAsia="zh-CN"/>
        </w:rPr>
        <w:t>同</w:t>
      </w:r>
      <w:r w:rsidRPr="00383D8D">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hint="eastAsia"/>
          <w:color w:val="000000" w:themeColor="text1"/>
          <w:sz w:val="24"/>
          <w:szCs w:val="24"/>
          <w:lang w:eastAsia="zh-CN"/>
        </w:rPr>
        <w:t>基因型</w:t>
      </w:r>
      <w:r w:rsidR="00383D8D">
        <w:rPr>
          <w:rFonts w:asciiTheme="majorBidi" w:eastAsia="宋体" w:hAnsiTheme="majorBidi" w:cstheme="majorBidi" w:hint="eastAsia"/>
          <w:color w:val="000000" w:themeColor="text1"/>
          <w:sz w:val="24"/>
          <w:szCs w:val="24"/>
          <w:lang w:eastAsia="zh-CN"/>
        </w:rPr>
        <w:t>；</w:t>
      </w:r>
      <w:r w:rsidR="00383D8D" w:rsidRPr="00383D8D">
        <w:rPr>
          <w:rFonts w:asciiTheme="majorBidi" w:eastAsia="宋体" w:hAnsiTheme="majorBidi" w:cstheme="majorBidi" w:hint="eastAsia"/>
          <w:color w:val="000000" w:themeColor="text1"/>
          <w:sz w:val="24"/>
          <w:szCs w:val="24"/>
          <w:lang w:eastAsia="zh-CN"/>
        </w:rPr>
        <w:t xml:space="preserve"> </w:t>
      </w:r>
    </w:p>
    <w:p w14:paraId="6A72F3B2" w14:textId="2A830966" w:rsidR="00361E7A" w:rsidRDefault="00361E7A" w:rsidP="00383D8D">
      <w:pPr>
        <w:spacing w:line="360" w:lineRule="auto"/>
        <w:ind w:firstLine="480"/>
        <w:rPr>
          <w:rFonts w:asciiTheme="majorBidi" w:eastAsia="宋体" w:hAnsiTheme="majorBidi" w:cstheme="majorBidi"/>
          <w:color w:val="000000" w:themeColor="text1"/>
          <w:sz w:val="24"/>
          <w:szCs w:val="24"/>
          <w:lang w:eastAsia="zh-CN"/>
        </w:rPr>
      </w:pPr>
      <w:r w:rsidRPr="00383D8D">
        <w:rPr>
          <w:rFonts w:asciiTheme="majorBidi" w:eastAsia="宋体" w:hAnsiTheme="majorBidi" w:cstheme="majorBidi" w:hint="eastAsia"/>
          <w:color w:val="000000" w:themeColor="text1"/>
          <w:sz w:val="24"/>
          <w:szCs w:val="24"/>
          <w:lang w:eastAsia="zh-CN"/>
        </w:rPr>
        <w:t>D</w:t>
      </w:r>
      <w:r w:rsidRPr="00383D8D">
        <w:rPr>
          <w:rFonts w:asciiTheme="majorBidi" w:eastAsia="宋体" w:hAnsiTheme="majorBidi" w:cstheme="majorBidi" w:hint="eastAsia"/>
          <w:color w:val="000000" w:themeColor="text1"/>
          <w:sz w:val="24"/>
          <w:szCs w:val="24"/>
          <w:vertAlign w:val="subscript"/>
          <w:lang w:eastAsia="zh-CN"/>
        </w:rPr>
        <w:t>1</w:t>
      </w:r>
      <w:r w:rsidRPr="00383D8D">
        <w:rPr>
          <w:rFonts w:asciiTheme="majorBidi" w:eastAsia="宋体" w:hAnsiTheme="majorBidi" w:cstheme="majorBidi" w:hint="eastAsia"/>
          <w:color w:val="000000" w:themeColor="text1"/>
          <w:sz w:val="24"/>
          <w:szCs w:val="24"/>
          <w:lang w:eastAsia="zh-CN"/>
        </w:rPr>
        <w:t>D</w:t>
      </w:r>
      <w:r w:rsidRPr="00383D8D">
        <w:rPr>
          <w:rFonts w:asciiTheme="majorBidi" w:eastAsia="宋体" w:hAnsiTheme="majorBidi" w:cstheme="majorBidi" w:hint="eastAsia"/>
          <w:color w:val="000000" w:themeColor="text1"/>
          <w:sz w:val="24"/>
          <w:szCs w:val="24"/>
          <w:vertAlign w:val="subscript"/>
          <w:lang w:eastAsia="zh-CN"/>
        </w:rPr>
        <w:t>1</w:t>
      </w:r>
      <w:r w:rsidRPr="00383D8D">
        <w:rPr>
          <w:rFonts w:asciiTheme="majorBidi" w:eastAsia="宋体" w:hAnsiTheme="majorBidi" w:cstheme="majorBidi" w:hint="eastAsia"/>
          <w:color w:val="000000" w:themeColor="text1"/>
          <w:sz w:val="24"/>
          <w:szCs w:val="24"/>
          <w:lang w:eastAsia="zh-CN"/>
        </w:rPr>
        <w:t>基因型的</w:t>
      </w:r>
      <w:r w:rsidRPr="00383D8D">
        <w:rPr>
          <w:rFonts w:asciiTheme="majorBidi" w:eastAsia="宋体" w:hAnsiTheme="majorBidi" w:cstheme="majorBidi" w:hint="eastAsia"/>
          <w:color w:val="000000" w:themeColor="text1"/>
          <w:sz w:val="24"/>
          <w:szCs w:val="24"/>
          <w:lang w:eastAsia="zh-CN"/>
        </w:rPr>
        <w:t>PCR</w:t>
      </w:r>
      <w:r w:rsidRPr="00383D8D">
        <w:rPr>
          <w:rFonts w:asciiTheme="majorBidi" w:eastAsia="宋体" w:hAnsiTheme="majorBidi" w:cstheme="majorBidi" w:hint="eastAsia"/>
          <w:color w:val="000000" w:themeColor="text1"/>
          <w:sz w:val="24"/>
          <w:szCs w:val="24"/>
          <w:lang w:eastAsia="zh-CN"/>
        </w:rPr>
        <w:t>产物相对于</w:t>
      </w:r>
      <w:r w:rsidRPr="00383D8D">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1</w:t>
      </w:r>
      <w:r w:rsidRPr="00383D8D">
        <w:rPr>
          <w:rFonts w:asciiTheme="majorBidi" w:eastAsia="宋体" w:hAnsiTheme="majorBidi" w:cstheme="majorBidi" w:hint="eastAsia"/>
          <w:color w:val="000000" w:themeColor="text1"/>
          <w:sz w:val="24"/>
          <w:szCs w:val="24"/>
          <w:lang w:eastAsia="zh-CN"/>
        </w:rPr>
        <w:t>基因型，对应</w:t>
      </w:r>
      <w:r w:rsidRPr="00383D8D">
        <w:rPr>
          <w:rFonts w:asciiTheme="majorBidi" w:eastAsia="宋体" w:hAnsiTheme="majorBidi" w:cstheme="majorBidi" w:hint="eastAsia"/>
          <w:color w:val="000000" w:themeColor="text1"/>
          <w:sz w:val="24"/>
          <w:szCs w:val="24"/>
          <w:lang w:eastAsia="zh-CN"/>
        </w:rPr>
        <w:t>SEQ ID NO.1</w:t>
      </w:r>
      <w:r w:rsidRPr="00383D8D">
        <w:rPr>
          <w:rFonts w:asciiTheme="majorBidi" w:eastAsia="宋体" w:hAnsiTheme="majorBidi" w:cstheme="majorBidi" w:hint="eastAsia"/>
          <w:color w:val="000000" w:themeColor="text1"/>
          <w:sz w:val="24"/>
          <w:szCs w:val="24"/>
          <w:lang w:eastAsia="zh-CN"/>
        </w:rPr>
        <w:t>序列的</w:t>
      </w:r>
      <w:r w:rsidRPr="00383D8D">
        <w:rPr>
          <w:rFonts w:asciiTheme="majorBidi" w:eastAsia="宋体" w:hAnsiTheme="majorBidi" w:cstheme="majorBidi" w:hint="eastAsia"/>
          <w:color w:val="000000" w:themeColor="text1"/>
          <w:sz w:val="24"/>
          <w:szCs w:val="24"/>
          <w:lang w:eastAsia="zh-CN"/>
        </w:rPr>
        <w:t>348</w:t>
      </w:r>
      <w:r w:rsidRPr="00383D8D">
        <w:rPr>
          <w:rFonts w:asciiTheme="majorBidi" w:eastAsia="宋体" w:hAnsiTheme="majorBidi" w:cstheme="majorBidi" w:hint="eastAsia"/>
          <w:color w:val="000000" w:themeColor="text1"/>
          <w:sz w:val="24"/>
          <w:szCs w:val="24"/>
          <w:lang w:eastAsia="zh-CN"/>
        </w:rPr>
        <w:t>位置、</w:t>
      </w:r>
      <w:r w:rsidRPr="00383D8D">
        <w:rPr>
          <w:rFonts w:asciiTheme="majorBidi" w:eastAsia="宋体" w:hAnsiTheme="majorBidi" w:cstheme="majorBidi" w:hint="eastAsia"/>
          <w:color w:val="000000" w:themeColor="text1"/>
          <w:sz w:val="24"/>
          <w:szCs w:val="24"/>
          <w:lang w:eastAsia="zh-CN"/>
        </w:rPr>
        <w:t>GenBank</w:t>
      </w:r>
      <w:r w:rsidRPr="00383D8D">
        <w:rPr>
          <w:rFonts w:asciiTheme="majorBidi" w:eastAsia="宋体" w:hAnsiTheme="majorBidi" w:cstheme="majorBidi" w:hint="eastAsia"/>
          <w:color w:val="000000" w:themeColor="text1"/>
          <w:sz w:val="24"/>
          <w:szCs w:val="24"/>
          <w:lang w:eastAsia="zh-CN"/>
        </w:rPr>
        <w:t>数据库鸭</w:t>
      </w:r>
      <w:r w:rsidRPr="00383D8D">
        <w:rPr>
          <w:rFonts w:asciiTheme="majorBidi" w:eastAsia="宋体" w:hAnsiTheme="majorBidi" w:cstheme="majorBidi" w:hint="eastAsia"/>
          <w:color w:val="000000" w:themeColor="text1"/>
          <w:sz w:val="24"/>
          <w:szCs w:val="24"/>
          <w:lang w:eastAsia="zh-CN"/>
        </w:rPr>
        <w:t>4</w:t>
      </w:r>
      <w:r w:rsidRPr="00383D8D">
        <w:rPr>
          <w:rFonts w:asciiTheme="majorBidi" w:eastAsia="宋体" w:hAnsiTheme="majorBidi" w:cstheme="majorBidi" w:hint="eastAsia"/>
          <w:color w:val="000000" w:themeColor="text1"/>
          <w:sz w:val="24"/>
          <w:szCs w:val="24"/>
          <w:lang w:eastAsia="zh-CN"/>
        </w:rPr>
        <w:t>号染色体序列上的</w:t>
      </w:r>
      <w:r w:rsidRPr="00383D8D">
        <w:rPr>
          <w:rFonts w:asciiTheme="majorBidi" w:eastAsia="宋体" w:hAnsiTheme="majorBidi" w:cstheme="majorBidi" w:hint="eastAsia"/>
          <w:color w:val="000000" w:themeColor="text1"/>
          <w:sz w:val="24"/>
          <w:szCs w:val="24"/>
          <w:lang w:eastAsia="zh-CN"/>
        </w:rPr>
        <w:t>74459877</w:t>
      </w:r>
      <w:r w:rsidRPr="00383D8D">
        <w:rPr>
          <w:rFonts w:asciiTheme="majorBidi" w:eastAsia="宋体" w:hAnsiTheme="majorBidi" w:cstheme="majorBidi" w:hint="eastAsia"/>
          <w:color w:val="000000" w:themeColor="text1"/>
          <w:sz w:val="24"/>
          <w:szCs w:val="24"/>
          <w:lang w:eastAsia="zh-CN"/>
        </w:rPr>
        <w:t>位置、</w:t>
      </w:r>
      <w:r w:rsidRPr="00383D8D">
        <w:rPr>
          <w:rFonts w:asciiTheme="majorBidi" w:eastAsia="宋体" w:hAnsiTheme="majorBidi" w:cstheme="majorBidi" w:hint="eastAsia"/>
          <w:color w:val="000000" w:themeColor="text1"/>
          <w:sz w:val="24"/>
          <w:szCs w:val="24"/>
          <w:lang w:eastAsia="zh-CN"/>
        </w:rPr>
        <w:t>ALMS1</w:t>
      </w:r>
      <w:r w:rsidRPr="00383D8D">
        <w:rPr>
          <w:rFonts w:asciiTheme="majorBidi" w:eastAsia="宋体" w:hAnsiTheme="majorBidi" w:cstheme="majorBidi" w:hint="eastAsia"/>
          <w:color w:val="000000" w:themeColor="text1"/>
          <w:sz w:val="24"/>
          <w:szCs w:val="24"/>
          <w:lang w:eastAsia="zh-CN"/>
        </w:rPr>
        <w:t>基因</w:t>
      </w:r>
      <w:r w:rsidRPr="00383D8D">
        <w:rPr>
          <w:rFonts w:asciiTheme="majorBidi" w:eastAsia="宋体" w:hAnsiTheme="majorBidi" w:cstheme="majorBidi" w:hint="eastAsia"/>
          <w:color w:val="000000" w:themeColor="text1"/>
          <w:sz w:val="24"/>
          <w:szCs w:val="24"/>
          <w:lang w:eastAsia="zh-CN"/>
        </w:rPr>
        <w:t>3</w:t>
      </w:r>
      <w:proofErr w:type="gramStart"/>
      <w:r w:rsidRPr="00383D8D">
        <w:rPr>
          <w:rFonts w:asciiTheme="majorBidi" w:eastAsia="宋体" w:hAnsiTheme="majorBidi" w:cstheme="majorBidi" w:hint="eastAsia"/>
          <w:color w:val="000000" w:themeColor="text1"/>
          <w:sz w:val="24"/>
          <w:szCs w:val="24"/>
          <w:lang w:eastAsia="zh-CN"/>
        </w:rPr>
        <w:t>’</w:t>
      </w:r>
      <w:proofErr w:type="gramEnd"/>
      <w:r w:rsidRPr="00383D8D">
        <w:rPr>
          <w:rFonts w:asciiTheme="majorBidi" w:eastAsia="宋体" w:hAnsiTheme="majorBidi" w:cstheme="majorBidi" w:hint="eastAsia"/>
          <w:color w:val="000000" w:themeColor="text1"/>
          <w:sz w:val="24"/>
          <w:szCs w:val="24"/>
          <w:lang w:eastAsia="zh-CN"/>
        </w:rPr>
        <w:t>端</w:t>
      </w:r>
      <w:r w:rsidRPr="00383D8D">
        <w:rPr>
          <w:rFonts w:asciiTheme="majorBidi" w:eastAsia="宋体" w:hAnsiTheme="majorBidi" w:cstheme="majorBidi" w:hint="eastAsia"/>
          <w:color w:val="000000" w:themeColor="text1"/>
          <w:sz w:val="24"/>
          <w:szCs w:val="24"/>
          <w:lang w:eastAsia="zh-CN"/>
        </w:rPr>
        <w:t>3426</w:t>
      </w:r>
      <w:r w:rsidRPr="00383D8D">
        <w:rPr>
          <w:rFonts w:asciiTheme="majorBidi" w:eastAsia="宋体" w:hAnsiTheme="majorBidi" w:cstheme="majorBidi" w:hint="eastAsia"/>
          <w:color w:val="000000" w:themeColor="text1"/>
          <w:sz w:val="24"/>
          <w:szCs w:val="24"/>
          <w:lang w:eastAsia="zh-CN"/>
        </w:rPr>
        <w:t>位置缺失碱基</w:t>
      </w:r>
      <w:r w:rsidRPr="00383D8D">
        <w:rPr>
          <w:rFonts w:asciiTheme="majorBidi" w:eastAsia="宋体" w:hAnsiTheme="majorBidi" w:cstheme="majorBidi" w:hint="eastAsia"/>
          <w:color w:val="000000" w:themeColor="text1"/>
          <w:sz w:val="24"/>
          <w:szCs w:val="24"/>
          <w:lang w:eastAsia="zh-CN"/>
        </w:rPr>
        <w:t>A</w:t>
      </w:r>
      <w:r w:rsidR="00383D8D">
        <w:rPr>
          <w:rFonts w:asciiTheme="majorBidi" w:eastAsia="宋体" w:hAnsiTheme="majorBidi" w:cstheme="majorBidi" w:hint="eastAsia"/>
          <w:color w:val="000000" w:themeColor="text1"/>
          <w:sz w:val="24"/>
          <w:szCs w:val="24"/>
          <w:lang w:eastAsia="zh-CN"/>
        </w:rPr>
        <w:t>；</w:t>
      </w:r>
      <w:r w:rsidR="00ED453D" w:rsidDel="00ED453D">
        <w:rPr>
          <w:rFonts w:asciiTheme="majorBidi" w:eastAsia="宋体" w:hAnsiTheme="majorBidi" w:cstheme="majorBidi" w:hint="eastAsia"/>
          <w:color w:val="000000" w:themeColor="text1"/>
          <w:sz w:val="24"/>
          <w:szCs w:val="24"/>
          <w:lang w:eastAsia="zh-CN"/>
        </w:rPr>
        <w:t xml:space="preserve"> </w:t>
      </w:r>
    </w:p>
    <w:p w14:paraId="374A0923" w14:textId="3D991C30" w:rsidR="00BF35E4" w:rsidRPr="00BF35E4" w:rsidRDefault="00383D8D" w:rsidP="00BF35E4">
      <w:pPr>
        <w:spacing w:line="360" w:lineRule="auto"/>
        <w:ind w:firstLine="480"/>
        <w:rPr>
          <w:rFonts w:asciiTheme="majorBidi" w:eastAsia="宋体" w:hAnsiTheme="majorBidi" w:cstheme="majorBidi"/>
          <w:color w:val="000000" w:themeColor="text1"/>
          <w:sz w:val="24"/>
          <w:szCs w:val="24"/>
          <w:lang w:eastAsia="zh-CN"/>
        </w:rPr>
      </w:pPr>
      <w:r w:rsidRPr="00BF35E4">
        <w:rPr>
          <w:rFonts w:asciiTheme="majorBidi" w:eastAsia="宋体" w:hAnsiTheme="majorBidi" w:cstheme="majorBidi" w:hint="eastAsia"/>
          <w:sz w:val="24"/>
          <w:szCs w:val="24"/>
          <w:lang w:eastAsia="zh-CN"/>
        </w:rPr>
        <w:t>所述分子标记位点</w:t>
      </w:r>
      <w:r w:rsidRPr="00BF35E4">
        <w:rPr>
          <w:rFonts w:asciiTheme="majorBidi" w:eastAsia="宋体" w:hAnsiTheme="majorBidi" w:cstheme="majorBidi" w:hint="eastAsia"/>
          <w:sz w:val="24"/>
          <w:szCs w:val="24"/>
          <w:lang w:eastAsia="zh-CN"/>
        </w:rPr>
        <w:t>B</w:t>
      </w:r>
      <w:r w:rsidRPr="00BF35E4">
        <w:rPr>
          <w:rFonts w:asciiTheme="majorBidi" w:eastAsia="宋体" w:hAnsiTheme="majorBidi" w:cstheme="majorBidi" w:hint="eastAsia"/>
          <w:sz w:val="24"/>
          <w:szCs w:val="24"/>
          <w:lang w:eastAsia="zh-CN"/>
        </w:rPr>
        <w:t>中，</w:t>
      </w:r>
      <w:r w:rsidR="00BF35E4" w:rsidRPr="00BF35E4">
        <w:rPr>
          <w:rFonts w:asciiTheme="majorBidi" w:eastAsia="宋体" w:hAnsiTheme="majorBidi" w:cstheme="majorBidi" w:hint="eastAsia"/>
          <w:color w:val="000000" w:themeColor="text1"/>
          <w:sz w:val="24"/>
          <w:szCs w:val="24"/>
          <w:lang w:eastAsia="zh-CN"/>
        </w:rPr>
        <w:t>I</w:t>
      </w:r>
      <w:r w:rsidR="00BF35E4" w:rsidRPr="00871EA4">
        <w:rPr>
          <w:rFonts w:asciiTheme="majorBidi" w:eastAsia="宋体" w:hAnsiTheme="majorBidi" w:cstheme="majorBidi"/>
          <w:color w:val="000000" w:themeColor="text1"/>
          <w:sz w:val="24"/>
          <w:szCs w:val="24"/>
          <w:lang w:eastAsia="zh-CN"/>
        </w:rPr>
        <w:t>2</w:t>
      </w:r>
      <w:r w:rsidR="00BF35E4" w:rsidRPr="00BF35E4">
        <w:rPr>
          <w:rFonts w:asciiTheme="majorBidi" w:eastAsia="宋体" w:hAnsiTheme="majorBidi" w:cstheme="majorBidi" w:hint="eastAsia"/>
          <w:color w:val="000000" w:themeColor="text1"/>
          <w:sz w:val="24"/>
          <w:szCs w:val="24"/>
          <w:lang w:eastAsia="zh-CN"/>
        </w:rPr>
        <w:t>I</w:t>
      </w:r>
      <w:r w:rsidR="00BF35E4" w:rsidRPr="00871EA4">
        <w:rPr>
          <w:rFonts w:asciiTheme="majorBidi" w:eastAsia="宋体" w:hAnsiTheme="majorBidi" w:cstheme="majorBidi"/>
          <w:color w:val="000000" w:themeColor="text1"/>
          <w:sz w:val="24"/>
          <w:szCs w:val="24"/>
          <w:lang w:eastAsia="zh-CN"/>
        </w:rPr>
        <w:t>2</w:t>
      </w:r>
      <w:r w:rsidR="00BF35E4" w:rsidRPr="00BF35E4">
        <w:rPr>
          <w:rFonts w:asciiTheme="majorBidi" w:eastAsia="宋体" w:hAnsiTheme="majorBidi" w:cstheme="majorBidi" w:hint="eastAsia"/>
          <w:color w:val="000000" w:themeColor="text1"/>
          <w:sz w:val="24"/>
          <w:szCs w:val="24"/>
          <w:lang w:eastAsia="zh-CN"/>
        </w:rPr>
        <w:t>基因型的</w:t>
      </w:r>
      <w:r w:rsidR="00BF35E4" w:rsidRPr="00BF35E4">
        <w:rPr>
          <w:rFonts w:asciiTheme="majorBidi" w:eastAsia="宋体" w:hAnsiTheme="majorBidi" w:cstheme="majorBidi" w:hint="eastAsia"/>
          <w:color w:val="000000" w:themeColor="text1"/>
          <w:sz w:val="24"/>
          <w:szCs w:val="24"/>
          <w:lang w:eastAsia="zh-CN"/>
        </w:rPr>
        <w:t>PCR</w:t>
      </w:r>
      <w:r w:rsidR="00BF35E4" w:rsidRPr="00BF35E4">
        <w:rPr>
          <w:rFonts w:asciiTheme="majorBidi" w:eastAsia="宋体" w:hAnsiTheme="majorBidi" w:cstheme="majorBidi" w:hint="eastAsia"/>
          <w:color w:val="000000" w:themeColor="text1"/>
          <w:sz w:val="24"/>
          <w:szCs w:val="24"/>
          <w:lang w:eastAsia="zh-CN"/>
        </w:rPr>
        <w:t>产物包括</w:t>
      </w:r>
      <w:r w:rsidR="00BF35E4" w:rsidRPr="00BF35E4">
        <w:rPr>
          <w:rFonts w:asciiTheme="majorBidi" w:eastAsia="宋体" w:hAnsiTheme="majorBidi" w:cstheme="majorBidi" w:hint="eastAsia"/>
          <w:color w:val="000000" w:themeColor="text1"/>
          <w:sz w:val="24"/>
          <w:szCs w:val="24"/>
          <w:lang w:eastAsia="zh-CN"/>
        </w:rPr>
        <w:t>SEQ ID NO.2</w:t>
      </w:r>
      <w:r w:rsidR="00BF35E4" w:rsidRPr="00BF35E4">
        <w:rPr>
          <w:rFonts w:asciiTheme="majorBidi" w:eastAsia="宋体" w:hAnsiTheme="majorBidi" w:cstheme="majorBidi" w:hint="eastAsia"/>
          <w:color w:val="000000" w:themeColor="text1"/>
          <w:sz w:val="24"/>
          <w:szCs w:val="24"/>
          <w:lang w:eastAsia="zh-CN"/>
        </w:rPr>
        <w:t>所示序列的</w:t>
      </w:r>
      <w:r w:rsidR="00BF35E4" w:rsidRPr="00BF35E4">
        <w:rPr>
          <w:rFonts w:asciiTheme="majorBidi" w:eastAsia="宋体" w:hAnsiTheme="majorBidi" w:cstheme="majorBidi" w:hint="eastAsia"/>
          <w:color w:val="000000" w:themeColor="text1"/>
          <w:sz w:val="24"/>
          <w:szCs w:val="24"/>
          <w:lang w:eastAsia="zh-CN"/>
        </w:rPr>
        <w:t>180</w:t>
      </w:r>
      <w:r w:rsidR="00BF35E4" w:rsidRPr="00BF35E4">
        <w:rPr>
          <w:rFonts w:asciiTheme="majorBidi" w:eastAsia="宋体" w:hAnsiTheme="majorBidi" w:cstheme="majorBidi" w:hint="eastAsia"/>
          <w:color w:val="000000" w:themeColor="text1"/>
          <w:sz w:val="24"/>
          <w:szCs w:val="24"/>
          <w:lang w:eastAsia="zh-CN"/>
        </w:rPr>
        <w:t>到</w:t>
      </w:r>
      <w:r w:rsidR="00BF35E4" w:rsidRPr="00BF35E4">
        <w:rPr>
          <w:rFonts w:asciiTheme="majorBidi" w:eastAsia="宋体" w:hAnsiTheme="majorBidi" w:cstheme="majorBidi" w:hint="eastAsia"/>
          <w:color w:val="000000" w:themeColor="text1"/>
          <w:sz w:val="24"/>
          <w:szCs w:val="24"/>
          <w:lang w:eastAsia="zh-CN"/>
        </w:rPr>
        <w:t>540</w:t>
      </w:r>
      <w:r w:rsidR="00BF35E4" w:rsidRPr="00BF35E4">
        <w:rPr>
          <w:rFonts w:asciiTheme="majorBidi" w:eastAsia="宋体" w:hAnsiTheme="majorBidi" w:cstheme="majorBidi" w:hint="eastAsia"/>
          <w:color w:val="000000" w:themeColor="text1"/>
          <w:sz w:val="24"/>
          <w:szCs w:val="24"/>
          <w:lang w:eastAsia="zh-CN"/>
        </w:rPr>
        <w:t>位点，对应</w:t>
      </w:r>
      <w:r w:rsidR="00BF35E4" w:rsidRPr="00BF35E4">
        <w:rPr>
          <w:rFonts w:asciiTheme="majorBidi" w:eastAsia="宋体" w:hAnsiTheme="majorBidi" w:cstheme="majorBidi" w:hint="eastAsia"/>
          <w:color w:val="000000" w:themeColor="text1"/>
          <w:sz w:val="24"/>
          <w:szCs w:val="24"/>
          <w:lang w:eastAsia="zh-CN"/>
        </w:rPr>
        <w:t>GenBank</w:t>
      </w:r>
      <w:r w:rsidR="00BF35E4" w:rsidRPr="00BF35E4">
        <w:rPr>
          <w:rFonts w:asciiTheme="majorBidi" w:eastAsia="宋体" w:hAnsiTheme="majorBidi" w:cstheme="majorBidi" w:hint="eastAsia"/>
          <w:color w:val="000000" w:themeColor="text1"/>
          <w:sz w:val="24"/>
          <w:szCs w:val="24"/>
          <w:lang w:eastAsia="zh-CN"/>
        </w:rPr>
        <w:t>数据库鸭</w:t>
      </w:r>
      <w:r w:rsidR="00BF35E4" w:rsidRPr="00BF35E4">
        <w:rPr>
          <w:rFonts w:asciiTheme="majorBidi" w:eastAsia="宋体" w:hAnsiTheme="majorBidi" w:cstheme="majorBidi" w:hint="eastAsia"/>
          <w:color w:val="000000" w:themeColor="text1"/>
          <w:sz w:val="24"/>
          <w:szCs w:val="24"/>
          <w:lang w:eastAsia="zh-CN"/>
        </w:rPr>
        <w:t>8</w:t>
      </w:r>
      <w:r w:rsidR="00BF35E4" w:rsidRPr="00BF35E4">
        <w:rPr>
          <w:rFonts w:asciiTheme="majorBidi" w:eastAsia="宋体" w:hAnsiTheme="majorBidi" w:cstheme="majorBidi" w:hint="eastAsia"/>
          <w:color w:val="000000" w:themeColor="text1"/>
          <w:sz w:val="24"/>
          <w:szCs w:val="24"/>
          <w:lang w:eastAsia="zh-CN"/>
        </w:rPr>
        <w:t>号染色体序列上的</w:t>
      </w:r>
      <w:r w:rsidR="00BF35E4" w:rsidRPr="00BF35E4">
        <w:rPr>
          <w:rFonts w:asciiTheme="majorBidi" w:eastAsia="宋体" w:hAnsiTheme="majorBidi" w:cstheme="majorBidi" w:hint="eastAsia"/>
          <w:color w:val="000000" w:themeColor="text1"/>
          <w:sz w:val="24"/>
          <w:szCs w:val="24"/>
          <w:lang w:eastAsia="zh-CN"/>
        </w:rPr>
        <w:t>10269420</w:t>
      </w:r>
      <w:r w:rsidR="00BF35E4" w:rsidRPr="00BF35E4">
        <w:rPr>
          <w:rFonts w:asciiTheme="majorBidi" w:eastAsia="宋体" w:hAnsiTheme="majorBidi" w:cstheme="majorBidi" w:hint="eastAsia"/>
          <w:color w:val="000000" w:themeColor="text1"/>
          <w:sz w:val="24"/>
          <w:szCs w:val="24"/>
          <w:lang w:eastAsia="zh-CN"/>
        </w:rPr>
        <w:t>到</w:t>
      </w:r>
      <w:r w:rsidR="00BF35E4" w:rsidRPr="00BF35E4">
        <w:rPr>
          <w:rFonts w:asciiTheme="majorBidi" w:eastAsia="宋体" w:hAnsiTheme="majorBidi" w:cstheme="majorBidi" w:hint="eastAsia"/>
          <w:color w:val="000000" w:themeColor="text1"/>
          <w:sz w:val="24"/>
          <w:szCs w:val="24"/>
          <w:lang w:eastAsia="zh-CN"/>
        </w:rPr>
        <w:t>10269780</w:t>
      </w:r>
      <w:r w:rsidR="00BF35E4" w:rsidRPr="00BF35E4">
        <w:rPr>
          <w:rFonts w:asciiTheme="majorBidi" w:eastAsia="宋体" w:hAnsiTheme="majorBidi" w:cstheme="majorBidi" w:hint="eastAsia"/>
          <w:color w:val="000000" w:themeColor="text1"/>
          <w:sz w:val="24"/>
          <w:szCs w:val="24"/>
          <w:lang w:eastAsia="zh-CN"/>
        </w:rPr>
        <w:t>位点，</w:t>
      </w:r>
      <w:r w:rsidR="00BF35E4" w:rsidRPr="00BF35E4">
        <w:rPr>
          <w:rFonts w:asciiTheme="majorBidi" w:eastAsia="宋体" w:hAnsiTheme="majorBidi" w:cstheme="majorBidi" w:hint="eastAsia"/>
          <w:color w:val="000000" w:themeColor="text1"/>
          <w:sz w:val="24"/>
          <w:szCs w:val="24"/>
          <w:lang w:eastAsia="zh-CN"/>
        </w:rPr>
        <w:t>PBX1</w:t>
      </w:r>
      <w:r w:rsidR="00BF35E4" w:rsidRPr="00BF35E4">
        <w:rPr>
          <w:rFonts w:asciiTheme="majorBidi" w:eastAsia="宋体" w:hAnsiTheme="majorBidi" w:cstheme="majorBidi" w:hint="eastAsia"/>
          <w:color w:val="000000" w:themeColor="text1"/>
          <w:sz w:val="24"/>
          <w:szCs w:val="24"/>
          <w:lang w:eastAsia="zh-CN"/>
        </w:rPr>
        <w:t>基因的</w:t>
      </w:r>
      <w:r w:rsidR="00BF35E4" w:rsidRPr="00BF35E4">
        <w:rPr>
          <w:rFonts w:asciiTheme="majorBidi" w:eastAsia="宋体" w:hAnsiTheme="majorBidi" w:cstheme="majorBidi" w:hint="eastAsia"/>
          <w:color w:val="000000" w:themeColor="text1"/>
          <w:sz w:val="24"/>
          <w:szCs w:val="24"/>
          <w:lang w:eastAsia="zh-CN"/>
        </w:rPr>
        <w:t>68635</w:t>
      </w:r>
      <w:r w:rsidR="00BF35E4" w:rsidRPr="00BF35E4">
        <w:rPr>
          <w:rFonts w:asciiTheme="majorBidi" w:eastAsia="宋体" w:hAnsiTheme="majorBidi" w:cstheme="majorBidi" w:hint="eastAsia"/>
          <w:color w:val="000000" w:themeColor="text1"/>
          <w:sz w:val="24"/>
          <w:szCs w:val="24"/>
          <w:lang w:eastAsia="zh-CN"/>
        </w:rPr>
        <w:t>到</w:t>
      </w:r>
      <w:r w:rsidR="00BF35E4" w:rsidRPr="00BF35E4">
        <w:rPr>
          <w:rFonts w:asciiTheme="majorBidi" w:eastAsia="宋体" w:hAnsiTheme="majorBidi" w:cstheme="majorBidi" w:hint="eastAsia"/>
          <w:color w:val="000000" w:themeColor="text1"/>
          <w:sz w:val="24"/>
          <w:szCs w:val="24"/>
          <w:lang w:eastAsia="zh-CN"/>
        </w:rPr>
        <w:t>68995</w:t>
      </w:r>
      <w:r w:rsidR="00BF35E4" w:rsidRPr="00BF35E4">
        <w:rPr>
          <w:rFonts w:asciiTheme="majorBidi" w:eastAsia="宋体" w:hAnsiTheme="majorBidi" w:cstheme="majorBidi" w:hint="eastAsia"/>
          <w:color w:val="000000" w:themeColor="text1"/>
          <w:sz w:val="24"/>
          <w:szCs w:val="24"/>
          <w:lang w:eastAsia="zh-CN"/>
        </w:rPr>
        <w:t>位点；</w:t>
      </w:r>
    </w:p>
    <w:p w14:paraId="2E4D4B1F" w14:textId="7244B4CB" w:rsidR="00BF35E4" w:rsidRPr="00BF35E4" w:rsidRDefault="00BF35E4" w:rsidP="00BF35E4">
      <w:pPr>
        <w:spacing w:line="360" w:lineRule="auto"/>
        <w:ind w:firstLine="480"/>
        <w:rPr>
          <w:rFonts w:asciiTheme="majorBidi" w:eastAsia="宋体" w:hAnsiTheme="majorBidi" w:cstheme="majorBidi"/>
          <w:color w:val="000000" w:themeColor="text1"/>
          <w:sz w:val="24"/>
          <w:szCs w:val="24"/>
          <w:lang w:eastAsia="zh-CN"/>
        </w:rPr>
      </w:pPr>
      <w:r w:rsidRPr="00BF35E4">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2</w:t>
      </w:r>
      <w:r w:rsidRPr="00BF35E4">
        <w:rPr>
          <w:rFonts w:asciiTheme="majorBidi" w:eastAsia="宋体" w:hAnsiTheme="majorBidi" w:cstheme="majorBidi" w:hint="eastAsia"/>
          <w:color w:val="000000" w:themeColor="text1"/>
          <w:sz w:val="24"/>
          <w:szCs w:val="24"/>
          <w:lang w:eastAsia="zh-CN"/>
        </w:rPr>
        <w:t>A</w:t>
      </w:r>
      <w:r w:rsidRPr="00871EA4">
        <w:rPr>
          <w:rFonts w:asciiTheme="majorBidi" w:eastAsia="宋体" w:hAnsiTheme="majorBidi" w:cstheme="majorBidi"/>
          <w:color w:val="000000" w:themeColor="text1"/>
          <w:sz w:val="24"/>
          <w:szCs w:val="24"/>
          <w:lang w:eastAsia="zh-CN"/>
        </w:rPr>
        <w:t>2</w:t>
      </w:r>
      <w:r w:rsidRPr="00BF35E4">
        <w:rPr>
          <w:rFonts w:asciiTheme="majorBidi" w:eastAsia="宋体" w:hAnsiTheme="majorBidi" w:cstheme="majorBidi" w:hint="eastAsia"/>
          <w:color w:val="000000" w:themeColor="text1"/>
          <w:sz w:val="24"/>
          <w:szCs w:val="24"/>
          <w:lang w:eastAsia="zh-CN"/>
        </w:rPr>
        <w:t>基因型的</w:t>
      </w:r>
      <w:r w:rsidRPr="00BF35E4">
        <w:rPr>
          <w:rFonts w:asciiTheme="majorBidi" w:eastAsia="宋体" w:hAnsiTheme="majorBidi" w:cstheme="majorBidi" w:hint="eastAsia"/>
          <w:color w:val="000000" w:themeColor="text1"/>
          <w:sz w:val="24"/>
          <w:szCs w:val="24"/>
          <w:lang w:eastAsia="zh-CN"/>
        </w:rPr>
        <w:t>PCR</w:t>
      </w:r>
      <w:r w:rsidRPr="00BF35E4">
        <w:rPr>
          <w:rFonts w:asciiTheme="majorBidi" w:eastAsia="宋体" w:hAnsiTheme="majorBidi" w:cstheme="majorBidi" w:hint="eastAsia"/>
          <w:color w:val="000000" w:themeColor="text1"/>
          <w:sz w:val="24"/>
          <w:szCs w:val="24"/>
          <w:lang w:eastAsia="zh-CN"/>
        </w:rPr>
        <w:t>产物</w:t>
      </w:r>
      <w:r w:rsidR="005B1829">
        <w:rPr>
          <w:rFonts w:asciiTheme="majorBidi" w:eastAsia="宋体" w:hAnsiTheme="majorBidi" w:cstheme="majorBidi" w:hint="eastAsia"/>
          <w:color w:val="000000" w:themeColor="text1"/>
          <w:sz w:val="24"/>
          <w:szCs w:val="24"/>
          <w:lang w:eastAsia="zh-CN"/>
        </w:rPr>
        <w:t>同时包含两种，一种序列</w:t>
      </w:r>
      <w:r w:rsidRPr="00BF35E4">
        <w:rPr>
          <w:rFonts w:asciiTheme="majorBidi" w:eastAsia="宋体" w:hAnsiTheme="majorBidi" w:cstheme="majorBidi" w:hint="eastAsia"/>
          <w:color w:val="000000" w:themeColor="text1"/>
          <w:sz w:val="24"/>
          <w:szCs w:val="24"/>
          <w:lang w:eastAsia="zh-CN"/>
        </w:rPr>
        <w:t>相对于</w:t>
      </w:r>
      <w:r w:rsidRPr="00BF35E4">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2</w:t>
      </w:r>
      <w:r w:rsidRPr="00BF35E4">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2</w:t>
      </w:r>
      <w:r w:rsidRPr="00BF35E4">
        <w:rPr>
          <w:rFonts w:asciiTheme="majorBidi" w:eastAsia="宋体" w:hAnsiTheme="majorBidi" w:cstheme="majorBidi" w:hint="eastAsia"/>
          <w:color w:val="000000" w:themeColor="text1"/>
          <w:sz w:val="24"/>
          <w:szCs w:val="24"/>
          <w:lang w:eastAsia="zh-CN"/>
        </w:rPr>
        <w:t>基因型，缺失</w:t>
      </w:r>
      <w:r w:rsidRPr="00BF35E4">
        <w:rPr>
          <w:rFonts w:asciiTheme="majorBidi" w:eastAsia="宋体" w:hAnsiTheme="majorBidi" w:cstheme="majorBidi" w:hint="eastAsia"/>
          <w:color w:val="000000" w:themeColor="text1"/>
          <w:sz w:val="24"/>
          <w:szCs w:val="24"/>
          <w:lang w:eastAsia="zh-CN"/>
        </w:rPr>
        <w:t>SEQ ID NO.4</w:t>
      </w:r>
      <w:r w:rsidRPr="00BF35E4">
        <w:rPr>
          <w:rFonts w:asciiTheme="majorBidi" w:eastAsia="宋体" w:hAnsiTheme="majorBidi" w:cstheme="majorBidi" w:hint="eastAsia"/>
          <w:color w:val="000000" w:themeColor="text1"/>
          <w:sz w:val="24"/>
          <w:szCs w:val="24"/>
          <w:lang w:eastAsia="zh-CN"/>
        </w:rPr>
        <w:t>所示序列；</w:t>
      </w:r>
      <w:r w:rsidR="005B1829">
        <w:rPr>
          <w:rFonts w:asciiTheme="majorBidi" w:eastAsia="宋体" w:hAnsiTheme="majorBidi" w:cstheme="majorBidi" w:hint="eastAsia"/>
          <w:color w:val="000000" w:themeColor="text1"/>
          <w:sz w:val="24"/>
          <w:szCs w:val="24"/>
          <w:lang w:eastAsia="zh-CN"/>
        </w:rPr>
        <w:t>一种</w:t>
      </w:r>
      <w:r w:rsidRPr="00BF35E4">
        <w:rPr>
          <w:rFonts w:asciiTheme="majorBidi" w:eastAsia="宋体" w:hAnsiTheme="majorBidi" w:cstheme="majorBidi" w:hint="eastAsia"/>
          <w:color w:val="000000" w:themeColor="text1"/>
          <w:sz w:val="24"/>
          <w:szCs w:val="24"/>
          <w:lang w:eastAsia="zh-CN"/>
        </w:rPr>
        <w:t>序列同</w:t>
      </w:r>
      <w:r w:rsidRPr="00BF35E4">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2</w:t>
      </w:r>
      <w:r w:rsidRPr="00BF35E4">
        <w:rPr>
          <w:rFonts w:asciiTheme="majorBidi" w:eastAsia="宋体" w:hAnsiTheme="majorBidi" w:cstheme="majorBidi" w:hint="eastAsia"/>
          <w:color w:val="000000" w:themeColor="text1"/>
          <w:sz w:val="24"/>
          <w:szCs w:val="24"/>
          <w:lang w:eastAsia="zh-CN"/>
        </w:rPr>
        <w:t>I</w:t>
      </w:r>
      <w:r w:rsidRPr="00871EA4">
        <w:rPr>
          <w:rFonts w:asciiTheme="majorBidi" w:eastAsia="宋体" w:hAnsiTheme="majorBidi" w:cstheme="majorBidi"/>
          <w:color w:val="000000" w:themeColor="text1"/>
          <w:sz w:val="24"/>
          <w:szCs w:val="24"/>
          <w:lang w:eastAsia="zh-CN"/>
        </w:rPr>
        <w:t>2</w:t>
      </w:r>
      <w:r w:rsidRPr="00BF35E4">
        <w:rPr>
          <w:rFonts w:asciiTheme="majorBidi" w:eastAsia="宋体" w:hAnsiTheme="majorBidi" w:cstheme="majorBidi" w:hint="eastAsia"/>
          <w:color w:val="000000" w:themeColor="text1"/>
          <w:sz w:val="24"/>
          <w:szCs w:val="24"/>
          <w:lang w:eastAsia="zh-CN"/>
        </w:rPr>
        <w:t>基因型；</w:t>
      </w:r>
    </w:p>
    <w:p w14:paraId="453B25B8" w14:textId="273ECDB0" w:rsidR="00383D8D" w:rsidRPr="00383D8D" w:rsidRDefault="00BF35E4" w:rsidP="00BF35E4">
      <w:pPr>
        <w:spacing w:line="360" w:lineRule="auto"/>
        <w:ind w:firstLine="480"/>
        <w:rPr>
          <w:rFonts w:asciiTheme="majorBidi" w:eastAsia="宋体" w:hAnsiTheme="majorBidi" w:cstheme="majorBidi"/>
          <w:sz w:val="24"/>
          <w:szCs w:val="24"/>
          <w:lang w:eastAsia="zh-CN"/>
        </w:rPr>
      </w:pPr>
      <w:r w:rsidRPr="00A44C11">
        <w:rPr>
          <w:rFonts w:asciiTheme="majorBidi" w:eastAsia="宋体" w:hAnsiTheme="majorBidi" w:cstheme="majorBidi" w:hint="eastAsia"/>
          <w:color w:val="000000" w:themeColor="text1"/>
          <w:sz w:val="24"/>
          <w:szCs w:val="24"/>
          <w:lang w:eastAsia="zh-CN"/>
        </w:rPr>
        <w:t>D</w:t>
      </w:r>
      <w:r w:rsidRPr="00E14CAF">
        <w:rPr>
          <w:rFonts w:asciiTheme="majorBidi" w:eastAsia="宋体" w:hAnsiTheme="majorBidi" w:cstheme="majorBidi"/>
          <w:color w:val="000000" w:themeColor="text1"/>
          <w:sz w:val="24"/>
          <w:szCs w:val="24"/>
          <w:lang w:eastAsia="zh-CN"/>
        </w:rPr>
        <w:t>2</w:t>
      </w:r>
      <w:r w:rsidRPr="00A44C11">
        <w:rPr>
          <w:rFonts w:asciiTheme="majorBidi" w:eastAsia="宋体" w:hAnsiTheme="majorBidi" w:cstheme="majorBidi" w:hint="eastAsia"/>
          <w:color w:val="000000" w:themeColor="text1"/>
          <w:sz w:val="24"/>
          <w:szCs w:val="24"/>
          <w:lang w:eastAsia="zh-CN"/>
        </w:rPr>
        <w:t>D</w:t>
      </w:r>
      <w:r w:rsidRPr="00E14CAF">
        <w:rPr>
          <w:rFonts w:asciiTheme="majorBidi" w:eastAsia="宋体" w:hAnsiTheme="majorBidi" w:cstheme="majorBidi"/>
          <w:color w:val="000000" w:themeColor="text1"/>
          <w:sz w:val="24"/>
          <w:szCs w:val="24"/>
          <w:lang w:eastAsia="zh-CN"/>
        </w:rPr>
        <w:t>2</w:t>
      </w:r>
      <w:r w:rsidRPr="00A44C11">
        <w:rPr>
          <w:rFonts w:asciiTheme="majorBidi" w:eastAsia="宋体" w:hAnsiTheme="majorBidi" w:cstheme="majorBidi" w:hint="eastAsia"/>
          <w:color w:val="000000" w:themeColor="text1"/>
          <w:sz w:val="24"/>
          <w:szCs w:val="24"/>
          <w:lang w:eastAsia="zh-CN"/>
        </w:rPr>
        <w:t>基因型的</w:t>
      </w:r>
      <w:r w:rsidRPr="00A44C11">
        <w:rPr>
          <w:rFonts w:asciiTheme="majorBidi" w:eastAsia="宋体" w:hAnsiTheme="majorBidi" w:cstheme="majorBidi" w:hint="eastAsia"/>
          <w:color w:val="000000" w:themeColor="text1"/>
          <w:sz w:val="24"/>
          <w:szCs w:val="24"/>
          <w:lang w:eastAsia="zh-CN"/>
        </w:rPr>
        <w:t>PCR</w:t>
      </w:r>
      <w:r w:rsidRPr="00A44C11">
        <w:rPr>
          <w:rFonts w:asciiTheme="majorBidi" w:eastAsia="宋体" w:hAnsiTheme="majorBidi" w:cstheme="majorBidi" w:hint="eastAsia"/>
          <w:color w:val="000000" w:themeColor="text1"/>
          <w:sz w:val="24"/>
          <w:szCs w:val="24"/>
          <w:lang w:eastAsia="zh-CN"/>
        </w:rPr>
        <w:t>产物相对于</w:t>
      </w:r>
      <w:r w:rsidRPr="00DC22D5">
        <w:rPr>
          <w:rFonts w:asciiTheme="majorBidi" w:eastAsia="宋体" w:hAnsiTheme="majorBidi" w:cstheme="majorBidi" w:hint="eastAsia"/>
          <w:color w:val="000000" w:themeColor="text1"/>
          <w:sz w:val="24"/>
          <w:szCs w:val="24"/>
          <w:lang w:eastAsia="zh-CN"/>
        </w:rPr>
        <w:t>I</w:t>
      </w:r>
      <w:r w:rsidRPr="00E14CAF">
        <w:rPr>
          <w:rFonts w:asciiTheme="majorBidi" w:eastAsia="宋体" w:hAnsiTheme="majorBidi" w:cstheme="majorBidi"/>
          <w:color w:val="000000" w:themeColor="text1"/>
          <w:sz w:val="24"/>
          <w:szCs w:val="24"/>
          <w:lang w:eastAsia="zh-CN"/>
        </w:rPr>
        <w:t>2</w:t>
      </w:r>
      <w:r w:rsidRPr="00DC22D5">
        <w:rPr>
          <w:rFonts w:asciiTheme="majorBidi" w:eastAsia="宋体" w:hAnsiTheme="majorBidi" w:cstheme="majorBidi" w:hint="eastAsia"/>
          <w:color w:val="000000" w:themeColor="text1"/>
          <w:sz w:val="24"/>
          <w:szCs w:val="24"/>
          <w:lang w:eastAsia="zh-CN"/>
        </w:rPr>
        <w:t>I</w:t>
      </w:r>
      <w:r w:rsidRPr="00E14CAF">
        <w:rPr>
          <w:rFonts w:asciiTheme="majorBidi" w:eastAsia="宋体" w:hAnsiTheme="majorBidi" w:cstheme="majorBidi"/>
          <w:color w:val="000000" w:themeColor="text1"/>
          <w:sz w:val="24"/>
          <w:szCs w:val="24"/>
          <w:lang w:eastAsia="zh-CN"/>
        </w:rPr>
        <w:t>2</w:t>
      </w:r>
      <w:r w:rsidRPr="00A44C11">
        <w:rPr>
          <w:rFonts w:asciiTheme="majorBidi" w:eastAsia="宋体" w:hAnsiTheme="majorBidi" w:cstheme="majorBidi" w:hint="eastAsia"/>
          <w:color w:val="000000" w:themeColor="text1"/>
          <w:sz w:val="24"/>
          <w:szCs w:val="24"/>
          <w:lang w:eastAsia="zh-CN"/>
        </w:rPr>
        <w:t>基因型，缺失</w:t>
      </w:r>
      <w:r w:rsidRPr="00A44C11">
        <w:rPr>
          <w:rFonts w:asciiTheme="majorBidi" w:eastAsia="宋体" w:hAnsiTheme="majorBidi" w:cstheme="majorBidi" w:hint="eastAsia"/>
          <w:color w:val="000000" w:themeColor="text1"/>
          <w:sz w:val="24"/>
          <w:szCs w:val="24"/>
          <w:lang w:eastAsia="zh-CN"/>
        </w:rPr>
        <w:t>SEQ ID NO.</w:t>
      </w:r>
      <w:r>
        <w:rPr>
          <w:rFonts w:asciiTheme="majorBidi" w:eastAsia="宋体" w:hAnsiTheme="majorBidi" w:cstheme="majorBidi" w:hint="eastAsia"/>
          <w:color w:val="000000" w:themeColor="text1"/>
          <w:sz w:val="24"/>
          <w:szCs w:val="24"/>
          <w:lang w:eastAsia="zh-CN"/>
        </w:rPr>
        <w:t>4</w:t>
      </w:r>
      <w:r w:rsidRPr="00A44C11">
        <w:rPr>
          <w:rFonts w:asciiTheme="majorBidi" w:eastAsia="宋体" w:hAnsiTheme="majorBidi" w:cstheme="majorBidi" w:hint="eastAsia"/>
          <w:color w:val="000000" w:themeColor="text1"/>
          <w:sz w:val="24"/>
          <w:szCs w:val="24"/>
          <w:lang w:eastAsia="zh-CN"/>
        </w:rPr>
        <w:t>所示序列，以及在对应</w:t>
      </w:r>
      <w:r w:rsidRPr="00A44C11">
        <w:rPr>
          <w:rFonts w:asciiTheme="majorBidi" w:eastAsia="宋体" w:hAnsiTheme="majorBidi" w:cstheme="majorBidi" w:hint="eastAsia"/>
          <w:color w:val="000000" w:themeColor="text1"/>
          <w:sz w:val="24"/>
          <w:szCs w:val="24"/>
          <w:lang w:eastAsia="zh-CN"/>
        </w:rPr>
        <w:t>SEQ ID NO.</w:t>
      </w:r>
      <w:r>
        <w:rPr>
          <w:rFonts w:asciiTheme="majorBidi" w:eastAsia="宋体" w:hAnsiTheme="majorBidi" w:cstheme="majorBidi" w:hint="eastAsia"/>
          <w:color w:val="000000" w:themeColor="text1"/>
          <w:sz w:val="24"/>
          <w:szCs w:val="24"/>
          <w:lang w:eastAsia="zh-CN"/>
        </w:rPr>
        <w:t>2</w:t>
      </w:r>
      <w:r w:rsidRPr="00A44C11">
        <w:rPr>
          <w:rFonts w:asciiTheme="majorBidi" w:eastAsia="宋体" w:hAnsiTheme="majorBidi" w:cstheme="majorBidi" w:hint="eastAsia"/>
          <w:color w:val="000000" w:themeColor="text1"/>
          <w:sz w:val="24"/>
          <w:szCs w:val="24"/>
          <w:lang w:eastAsia="zh-CN"/>
        </w:rPr>
        <w:t>序列的</w:t>
      </w:r>
      <w:r>
        <w:rPr>
          <w:rFonts w:asciiTheme="majorBidi" w:eastAsia="宋体" w:hAnsiTheme="majorBidi" w:cstheme="majorBidi" w:hint="eastAsia"/>
          <w:color w:val="000000" w:themeColor="text1"/>
          <w:sz w:val="24"/>
          <w:szCs w:val="24"/>
          <w:lang w:eastAsia="zh-CN"/>
        </w:rPr>
        <w:t>344</w:t>
      </w:r>
      <w:r w:rsidRPr="00A44C11">
        <w:rPr>
          <w:rFonts w:asciiTheme="majorBidi" w:eastAsia="宋体" w:hAnsiTheme="majorBidi" w:cstheme="majorBidi" w:hint="eastAsia"/>
          <w:color w:val="000000" w:themeColor="text1"/>
          <w:sz w:val="24"/>
          <w:szCs w:val="24"/>
          <w:lang w:eastAsia="zh-CN"/>
        </w:rPr>
        <w:t>位置、</w:t>
      </w:r>
      <w:r w:rsidRPr="00A44C11">
        <w:rPr>
          <w:rFonts w:asciiTheme="majorBidi" w:eastAsia="宋体" w:hAnsiTheme="majorBidi" w:cstheme="majorBidi" w:hint="eastAsia"/>
          <w:color w:val="000000" w:themeColor="text1"/>
          <w:sz w:val="24"/>
          <w:szCs w:val="24"/>
          <w:lang w:eastAsia="zh-CN"/>
        </w:rPr>
        <w:t>GenBank</w:t>
      </w:r>
      <w:r w:rsidRPr="00A44C11">
        <w:rPr>
          <w:rFonts w:asciiTheme="majorBidi" w:eastAsia="宋体" w:hAnsiTheme="majorBidi" w:cstheme="majorBidi" w:hint="eastAsia"/>
          <w:color w:val="000000" w:themeColor="text1"/>
          <w:sz w:val="24"/>
          <w:szCs w:val="24"/>
          <w:lang w:eastAsia="zh-CN"/>
        </w:rPr>
        <w:t>数据库鸭</w:t>
      </w:r>
      <w:r w:rsidRPr="00A44C11">
        <w:rPr>
          <w:rFonts w:asciiTheme="majorBidi" w:eastAsia="宋体" w:hAnsiTheme="majorBidi" w:cstheme="majorBidi" w:hint="eastAsia"/>
          <w:color w:val="000000" w:themeColor="text1"/>
          <w:sz w:val="24"/>
          <w:szCs w:val="24"/>
          <w:lang w:eastAsia="zh-CN"/>
        </w:rPr>
        <w:t>1</w:t>
      </w:r>
      <w:r w:rsidRPr="00A44C11">
        <w:rPr>
          <w:rFonts w:asciiTheme="majorBidi" w:eastAsia="宋体" w:hAnsiTheme="majorBidi" w:cstheme="majorBidi" w:hint="eastAsia"/>
          <w:color w:val="000000" w:themeColor="text1"/>
          <w:sz w:val="24"/>
          <w:szCs w:val="24"/>
          <w:lang w:eastAsia="zh-CN"/>
        </w:rPr>
        <w:t>号染色体序列上的</w:t>
      </w:r>
      <w:r>
        <w:rPr>
          <w:rFonts w:asciiTheme="majorBidi" w:eastAsia="宋体" w:hAnsiTheme="majorBidi" w:cstheme="majorBidi" w:hint="eastAsia"/>
          <w:color w:val="000000" w:themeColor="text1"/>
          <w:sz w:val="24"/>
          <w:szCs w:val="24"/>
          <w:lang w:eastAsia="zh-CN"/>
        </w:rPr>
        <w:t>10269583</w:t>
      </w:r>
      <w:r w:rsidRPr="00A44C11">
        <w:rPr>
          <w:rFonts w:asciiTheme="majorBidi" w:eastAsia="宋体" w:hAnsiTheme="majorBidi" w:cstheme="majorBidi" w:hint="eastAsia"/>
          <w:color w:val="000000" w:themeColor="text1"/>
          <w:sz w:val="24"/>
          <w:szCs w:val="24"/>
          <w:lang w:eastAsia="zh-CN"/>
        </w:rPr>
        <w:t>位置、</w:t>
      </w:r>
      <w:r>
        <w:rPr>
          <w:rFonts w:asciiTheme="majorBidi" w:eastAsia="宋体" w:hAnsiTheme="majorBidi" w:cstheme="majorBidi" w:hint="eastAsia"/>
          <w:color w:val="000000" w:themeColor="text1"/>
          <w:sz w:val="24"/>
          <w:szCs w:val="24"/>
          <w:lang w:eastAsia="zh-CN"/>
        </w:rPr>
        <w:t>PBX1</w:t>
      </w:r>
      <w:r w:rsidRPr="00A44C11">
        <w:rPr>
          <w:rFonts w:asciiTheme="majorBidi" w:eastAsia="宋体" w:hAnsiTheme="majorBidi" w:cstheme="majorBidi" w:hint="eastAsia"/>
          <w:color w:val="000000" w:themeColor="text1"/>
          <w:sz w:val="24"/>
          <w:szCs w:val="24"/>
          <w:lang w:eastAsia="zh-CN"/>
        </w:rPr>
        <w:t>基因的</w:t>
      </w:r>
      <w:r>
        <w:rPr>
          <w:rFonts w:asciiTheme="majorBidi" w:eastAsia="宋体" w:hAnsiTheme="majorBidi" w:cstheme="majorBidi" w:hint="eastAsia"/>
          <w:color w:val="000000" w:themeColor="text1"/>
          <w:sz w:val="24"/>
          <w:szCs w:val="24"/>
          <w:lang w:eastAsia="zh-CN"/>
        </w:rPr>
        <w:t>68798</w:t>
      </w:r>
      <w:r w:rsidRPr="00A44C11">
        <w:rPr>
          <w:rFonts w:asciiTheme="majorBidi" w:eastAsia="宋体" w:hAnsiTheme="majorBidi" w:cstheme="majorBidi" w:hint="eastAsia"/>
          <w:color w:val="000000" w:themeColor="text1"/>
          <w:sz w:val="24"/>
          <w:szCs w:val="24"/>
          <w:lang w:eastAsia="zh-CN"/>
        </w:rPr>
        <w:t>位置缺失碱基</w:t>
      </w:r>
      <w:r>
        <w:rPr>
          <w:rFonts w:asciiTheme="majorBidi" w:eastAsia="宋体" w:hAnsiTheme="majorBidi" w:cstheme="majorBidi" w:hint="eastAsia"/>
          <w:color w:val="000000" w:themeColor="text1"/>
          <w:sz w:val="24"/>
          <w:szCs w:val="24"/>
          <w:lang w:eastAsia="zh-CN"/>
        </w:rPr>
        <w:t>A</w:t>
      </w:r>
      <w:r w:rsidRPr="00A44C11">
        <w:rPr>
          <w:rFonts w:asciiTheme="majorBidi" w:eastAsia="宋体" w:hAnsiTheme="majorBidi" w:cstheme="majorBidi" w:hint="eastAsia"/>
          <w:color w:val="000000" w:themeColor="text1"/>
          <w:sz w:val="24"/>
          <w:szCs w:val="24"/>
          <w:lang w:eastAsia="zh-CN"/>
        </w:rPr>
        <w:t>。</w:t>
      </w:r>
    </w:p>
    <w:p w14:paraId="42252223" w14:textId="64FBB5A4" w:rsidR="0025581A" w:rsidRPr="00413115" w:rsidRDefault="00F15387" w:rsidP="00E6392A">
      <w:pPr>
        <w:pStyle w:val="af7"/>
        <w:numPr>
          <w:ilvl w:val="0"/>
          <w:numId w:val="19"/>
        </w:numPr>
        <w:spacing w:line="360" w:lineRule="auto"/>
        <w:ind w:left="0" w:firstLine="480"/>
        <w:rPr>
          <w:rFonts w:asciiTheme="majorBidi" w:eastAsia="宋体" w:hAnsiTheme="majorBidi" w:cstheme="majorBidi"/>
          <w:sz w:val="24"/>
          <w:szCs w:val="24"/>
          <w:lang w:eastAsia="zh-CN"/>
        </w:rPr>
      </w:pPr>
      <w:r w:rsidRPr="00413115">
        <w:rPr>
          <w:rFonts w:asciiTheme="majorBidi" w:eastAsia="宋体" w:hAnsiTheme="majorBidi" w:cstheme="majorBidi"/>
          <w:sz w:val="24"/>
          <w:szCs w:val="24"/>
          <w:lang w:eastAsia="zh-CN"/>
        </w:rPr>
        <w:t>根据权利要求</w:t>
      </w:r>
      <w:r w:rsidR="00F10B29" w:rsidRPr="00413115">
        <w:rPr>
          <w:rFonts w:asciiTheme="majorBidi" w:eastAsia="宋体" w:hAnsiTheme="majorBidi" w:cstheme="majorBidi" w:hint="eastAsia"/>
          <w:sz w:val="24"/>
          <w:szCs w:val="24"/>
          <w:lang w:eastAsia="zh-CN"/>
        </w:rPr>
        <w:t>3</w:t>
      </w:r>
      <w:r w:rsidR="000F0FFD" w:rsidRPr="00413115">
        <w:rPr>
          <w:rFonts w:asciiTheme="majorBidi" w:eastAsia="宋体" w:hAnsiTheme="majorBidi" w:cstheme="majorBidi" w:hint="eastAsia"/>
          <w:sz w:val="24"/>
          <w:szCs w:val="24"/>
          <w:lang w:eastAsia="zh-CN"/>
        </w:rPr>
        <w:t>~</w:t>
      </w:r>
      <w:r w:rsidR="003F315E">
        <w:rPr>
          <w:rFonts w:asciiTheme="majorBidi" w:eastAsia="宋体" w:hAnsiTheme="majorBidi" w:cstheme="majorBidi" w:hint="eastAsia"/>
          <w:sz w:val="24"/>
          <w:szCs w:val="24"/>
          <w:lang w:eastAsia="zh-CN"/>
        </w:rPr>
        <w:t>6</w:t>
      </w:r>
      <w:r w:rsidR="000F0FFD" w:rsidRPr="00413115">
        <w:rPr>
          <w:rFonts w:asciiTheme="majorBidi" w:eastAsia="宋体" w:hAnsiTheme="majorBidi" w:cstheme="majorBidi" w:hint="eastAsia"/>
          <w:sz w:val="24"/>
          <w:szCs w:val="24"/>
          <w:lang w:eastAsia="zh-CN"/>
        </w:rPr>
        <w:t>任一项</w:t>
      </w:r>
      <w:r w:rsidRPr="00413115">
        <w:rPr>
          <w:rFonts w:asciiTheme="majorBidi" w:eastAsia="宋体" w:hAnsiTheme="majorBidi" w:cstheme="majorBidi"/>
          <w:sz w:val="24"/>
          <w:szCs w:val="24"/>
          <w:lang w:eastAsia="zh-CN"/>
        </w:rPr>
        <w:t>所述的</w:t>
      </w:r>
      <w:r w:rsidRPr="00413115">
        <w:rPr>
          <w:rFonts w:asciiTheme="majorBidi" w:eastAsia="宋体" w:hAnsiTheme="majorBidi" w:cstheme="majorBidi" w:hint="eastAsia"/>
          <w:sz w:val="24"/>
          <w:szCs w:val="24"/>
          <w:lang w:eastAsia="zh-CN"/>
        </w:rPr>
        <w:t>选育方法</w:t>
      </w:r>
      <w:r w:rsidRPr="00413115">
        <w:rPr>
          <w:rFonts w:asciiTheme="majorBidi" w:eastAsia="宋体" w:hAnsiTheme="majorBidi" w:cstheme="majorBidi"/>
          <w:sz w:val="24"/>
          <w:szCs w:val="24"/>
          <w:lang w:eastAsia="zh-CN"/>
        </w:rPr>
        <w:t>，其特征在于</w:t>
      </w:r>
      <w:r w:rsidRPr="00413115">
        <w:rPr>
          <w:rFonts w:asciiTheme="majorBidi" w:eastAsia="宋体" w:hAnsiTheme="majorBidi" w:cstheme="majorBidi" w:hint="eastAsia"/>
          <w:sz w:val="24"/>
          <w:szCs w:val="24"/>
          <w:lang w:eastAsia="zh-CN"/>
        </w:rPr>
        <w:t>，</w:t>
      </w:r>
      <w:r w:rsidR="000F0FFD" w:rsidRPr="00413115">
        <w:rPr>
          <w:rFonts w:asciiTheme="majorBidi" w:eastAsia="宋体" w:hAnsiTheme="majorBidi" w:cstheme="majorBidi" w:hint="eastAsia"/>
          <w:sz w:val="24"/>
          <w:szCs w:val="24"/>
          <w:lang w:eastAsia="zh-CN"/>
        </w:rPr>
        <w:t>所述步骤</w:t>
      </w:r>
      <w:r w:rsidR="000F0FFD" w:rsidRPr="00413115">
        <w:rPr>
          <w:rFonts w:asciiTheme="majorBidi" w:eastAsia="宋体" w:hAnsiTheme="majorBidi" w:cstheme="majorBidi" w:hint="eastAsia"/>
          <w:sz w:val="24"/>
          <w:szCs w:val="24"/>
          <w:lang w:eastAsia="zh-CN"/>
        </w:rPr>
        <w:t>5</w:t>
      </w:r>
      <w:r w:rsidR="000F0FFD" w:rsidRPr="00413115">
        <w:rPr>
          <w:rFonts w:asciiTheme="majorBidi" w:eastAsia="宋体" w:hAnsiTheme="majorBidi" w:cstheme="majorBidi" w:hint="eastAsia"/>
          <w:sz w:val="24"/>
          <w:szCs w:val="24"/>
          <w:lang w:eastAsia="zh-CN"/>
        </w:rPr>
        <w:t>中，个体选留标准为：针对</w:t>
      </w:r>
      <w:r w:rsidR="000F0FFD" w:rsidRPr="00413115">
        <w:rPr>
          <w:rFonts w:asciiTheme="majorBidi" w:eastAsia="宋体" w:hAnsiTheme="majorBidi" w:cstheme="majorBidi" w:hint="eastAsia"/>
          <w:color w:val="000000" w:themeColor="text1"/>
          <w:sz w:val="24"/>
          <w:szCs w:val="24"/>
          <w:lang w:eastAsia="zh-CN"/>
        </w:rPr>
        <w:t>位点</w:t>
      </w:r>
      <w:r w:rsidR="000F0FFD" w:rsidRPr="00413115">
        <w:rPr>
          <w:rFonts w:asciiTheme="majorBidi" w:eastAsia="宋体" w:hAnsiTheme="majorBidi" w:cstheme="majorBidi" w:hint="eastAsia"/>
          <w:color w:val="000000" w:themeColor="text1"/>
          <w:sz w:val="24"/>
          <w:szCs w:val="24"/>
          <w:lang w:eastAsia="zh-CN"/>
        </w:rPr>
        <w:t>A</w:t>
      </w:r>
      <w:r w:rsidR="000F0FFD" w:rsidRPr="00413115">
        <w:rPr>
          <w:rFonts w:asciiTheme="majorBidi" w:eastAsia="宋体" w:hAnsiTheme="majorBidi" w:cstheme="majorBidi" w:hint="eastAsia"/>
          <w:color w:val="000000" w:themeColor="text1"/>
          <w:sz w:val="24"/>
          <w:szCs w:val="24"/>
          <w:lang w:eastAsia="zh-CN"/>
        </w:rPr>
        <w:t>选留</w:t>
      </w:r>
      <w:r w:rsidR="000F0FFD" w:rsidRPr="00413115">
        <w:rPr>
          <w:rFonts w:asciiTheme="majorBidi" w:eastAsia="宋体" w:hAnsiTheme="majorBidi" w:cstheme="majorBidi" w:hint="eastAsia"/>
          <w:color w:val="000000" w:themeColor="text1"/>
          <w:sz w:val="24"/>
          <w:szCs w:val="24"/>
          <w:lang w:eastAsia="zh-CN"/>
        </w:rPr>
        <w:t>A</w:t>
      </w:r>
      <w:r w:rsidR="000F0FFD" w:rsidRPr="00E14CAF">
        <w:rPr>
          <w:rFonts w:asciiTheme="majorBidi" w:eastAsia="宋体" w:hAnsiTheme="majorBidi" w:cstheme="majorBidi"/>
          <w:color w:val="000000" w:themeColor="text1"/>
          <w:sz w:val="24"/>
          <w:szCs w:val="24"/>
          <w:lang w:eastAsia="zh-CN"/>
        </w:rPr>
        <w:t>1</w:t>
      </w:r>
      <w:r w:rsidR="000F0FFD" w:rsidRPr="00413115">
        <w:rPr>
          <w:rFonts w:asciiTheme="majorBidi" w:eastAsia="宋体" w:hAnsiTheme="majorBidi" w:cstheme="majorBidi" w:hint="eastAsia"/>
          <w:color w:val="000000" w:themeColor="text1"/>
          <w:sz w:val="24"/>
          <w:szCs w:val="24"/>
          <w:lang w:eastAsia="zh-CN"/>
        </w:rPr>
        <w:t>A</w:t>
      </w:r>
      <w:r w:rsidR="000F0FFD" w:rsidRPr="00E14CAF">
        <w:rPr>
          <w:rFonts w:asciiTheme="majorBidi" w:eastAsia="宋体" w:hAnsiTheme="majorBidi" w:cstheme="majorBidi"/>
          <w:color w:val="000000" w:themeColor="text1"/>
          <w:sz w:val="24"/>
          <w:szCs w:val="24"/>
          <w:lang w:eastAsia="zh-CN"/>
        </w:rPr>
        <w:t>1</w:t>
      </w:r>
      <w:r w:rsidR="000F0FFD" w:rsidRPr="00413115">
        <w:rPr>
          <w:rFonts w:asciiTheme="majorBidi" w:eastAsia="宋体" w:hAnsiTheme="majorBidi" w:cstheme="majorBidi" w:hint="eastAsia"/>
          <w:color w:val="000000" w:themeColor="text1"/>
          <w:sz w:val="24"/>
          <w:szCs w:val="24"/>
          <w:lang w:eastAsia="zh-CN"/>
        </w:rPr>
        <w:t>基因型个体，淘汰其它基因型个体；针对位点</w:t>
      </w:r>
      <w:r w:rsidR="000F0FFD" w:rsidRPr="00413115">
        <w:rPr>
          <w:rFonts w:asciiTheme="majorBidi" w:eastAsia="宋体" w:hAnsiTheme="majorBidi" w:cstheme="majorBidi" w:hint="eastAsia"/>
          <w:color w:val="000000" w:themeColor="text1"/>
          <w:sz w:val="24"/>
          <w:szCs w:val="24"/>
          <w:lang w:eastAsia="zh-CN"/>
        </w:rPr>
        <w:t>B</w:t>
      </w:r>
      <w:r w:rsidR="000F0FFD" w:rsidRPr="00413115">
        <w:rPr>
          <w:rFonts w:asciiTheme="majorBidi" w:eastAsia="宋体" w:hAnsiTheme="majorBidi" w:cstheme="majorBidi" w:hint="eastAsia"/>
          <w:color w:val="000000" w:themeColor="text1"/>
          <w:sz w:val="24"/>
          <w:szCs w:val="24"/>
          <w:lang w:eastAsia="zh-CN"/>
        </w:rPr>
        <w:t>选留</w:t>
      </w:r>
      <w:r w:rsidR="000F0FFD" w:rsidRPr="00413115">
        <w:rPr>
          <w:rFonts w:asciiTheme="majorBidi" w:eastAsia="宋体" w:hAnsiTheme="majorBidi" w:cstheme="majorBidi" w:hint="eastAsia"/>
          <w:color w:val="000000" w:themeColor="text1"/>
          <w:sz w:val="24"/>
          <w:szCs w:val="24"/>
          <w:lang w:eastAsia="zh-CN"/>
        </w:rPr>
        <w:t>I</w:t>
      </w:r>
      <w:r w:rsidR="000F0FFD" w:rsidRPr="00E14CAF">
        <w:rPr>
          <w:rFonts w:asciiTheme="majorBidi" w:eastAsia="宋体" w:hAnsiTheme="majorBidi" w:cstheme="majorBidi"/>
          <w:color w:val="000000" w:themeColor="text1"/>
          <w:sz w:val="24"/>
          <w:szCs w:val="24"/>
          <w:lang w:eastAsia="zh-CN"/>
        </w:rPr>
        <w:t>2</w:t>
      </w:r>
      <w:r w:rsidR="000F0FFD" w:rsidRPr="00413115">
        <w:rPr>
          <w:rFonts w:asciiTheme="majorBidi" w:eastAsia="宋体" w:hAnsiTheme="majorBidi" w:cstheme="majorBidi" w:hint="eastAsia"/>
          <w:color w:val="000000" w:themeColor="text1"/>
          <w:sz w:val="24"/>
          <w:szCs w:val="24"/>
          <w:lang w:eastAsia="zh-CN"/>
        </w:rPr>
        <w:t>I</w:t>
      </w:r>
      <w:r w:rsidR="000F0FFD" w:rsidRPr="00E14CAF">
        <w:rPr>
          <w:rFonts w:asciiTheme="majorBidi" w:eastAsia="宋体" w:hAnsiTheme="majorBidi" w:cstheme="majorBidi"/>
          <w:color w:val="000000" w:themeColor="text1"/>
          <w:sz w:val="24"/>
          <w:szCs w:val="24"/>
          <w:lang w:eastAsia="zh-CN"/>
        </w:rPr>
        <w:t>2</w:t>
      </w:r>
      <w:r w:rsidR="000F0FFD" w:rsidRPr="00413115">
        <w:rPr>
          <w:rFonts w:asciiTheme="majorBidi" w:eastAsia="宋体" w:hAnsiTheme="majorBidi" w:cstheme="majorBidi" w:hint="eastAsia"/>
          <w:color w:val="000000" w:themeColor="text1"/>
          <w:sz w:val="24"/>
          <w:szCs w:val="24"/>
          <w:lang w:eastAsia="zh-CN"/>
        </w:rPr>
        <w:t>基因型个体，淘汰其它基因型个体</w:t>
      </w:r>
      <w:r w:rsidR="00203DFE" w:rsidRPr="00413115">
        <w:rPr>
          <w:rFonts w:asciiTheme="majorBidi" w:eastAsia="宋体" w:hAnsiTheme="majorBidi" w:cstheme="majorBidi"/>
          <w:sz w:val="24"/>
          <w:szCs w:val="24"/>
          <w:lang w:eastAsia="zh-CN"/>
        </w:rPr>
        <w:t>。</w:t>
      </w:r>
    </w:p>
    <w:bookmarkEnd w:id="0"/>
    <w:p w14:paraId="30A6B7D6" w14:textId="77777777" w:rsidR="00AC3FA3" w:rsidRPr="00836048" w:rsidRDefault="00AC3FA3" w:rsidP="00541F92">
      <w:pPr>
        <w:pStyle w:val="af7"/>
        <w:numPr>
          <w:ilvl w:val="0"/>
          <w:numId w:val="19"/>
        </w:numPr>
        <w:spacing w:line="360" w:lineRule="auto"/>
        <w:ind w:left="0" w:firstLineChars="0"/>
        <w:rPr>
          <w:rFonts w:asciiTheme="majorBidi" w:eastAsia="宋体" w:hAnsiTheme="majorBidi" w:cstheme="majorBidi"/>
          <w:sz w:val="24"/>
          <w:szCs w:val="24"/>
          <w:lang w:eastAsia="zh-CN"/>
        </w:rPr>
        <w:sectPr w:rsidR="00AC3FA3" w:rsidRPr="00836048" w:rsidSect="00521409">
          <w:headerReference w:type="default" r:id="rId17"/>
          <w:footnotePr>
            <w:pos w:val="beneathText"/>
          </w:footnotePr>
          <w:pgSz w:w="11905" w:h="16837"/>
          <w:pgMar w:top="1361" w:right="851" w:bottom="851" w:left="1418" w:header="794" w:footer="284" w:gutter="0"/>
          <w:pgNumType w:start="1"/>
          <w:cols w:space="720"/>
          <w:docGrid w:type="lines" w:linePitch="381"/>
        </w:sectPr>
      </w:pPr>
    </w:p>
    <w:p w14:paraId="36EAD4E6" w14:textId="38398D70" w:rsidR="00E27AAC" w:rsidRPr="00836048" w:rsidRDefault="00E27AAC" w:rsidP="00541F92">
      <w:pPr>
        <w:spacing w:line="360" w:lineRule="auto"/>
        <w:ind w:firstLineChars="0" w:firstLine="0"/>
        <w:rPr>
          <w:rFonts w:asciiTheme="majorBidi" w:eastAsia="宋体" w:hAnsiTheme="majorBidi" w:cstheme="majorBidi"/>
          <w:sz w:val="24"/>
          <w:szCs w:val="24"/>
          <w:lang w:eastAsia="zh-CN"/>
        </w:rPr>
      </w:pPr>
    </w:p>
    <w:p w14:paraId="69F64DE6" w14:textId="3AAD0DE1" w:rsidR="00E27AAC" w:rsidRPr="000001F6" w:rsidRDefault="00C7189D" w:rsidP="00DE01F6">
      <w:pPr>
        <w:spacing w:line="360" w:lineRule="auto"/>
        <w:ind w:firstLineChars="0" w:firstLine="0"/>
        <w:jc w:val="center"/>
        <w:rPr>
          <w:rFonts w:asciiTheme="majorBidi" w:eastAsia="宋体" w:hAnsiTheme="majorBidi" w:cstheme="majorBidi"/>
          <w:sz w:val="24"/>
          <w:szCs w:val="24"/>
          <w:lang w:eastAsia="zh-CN"/>
        </w:rPr>
      </w:pPr>
      <w:bookmarkStart w:id="1" w:name="_Hlk194069361"/>
      <w:bookmarkStart w:id="2" w:name="OLE_LINK2"/>
      <w:r w:rsidRPr="00836048">
        <w:rPr>
          <w:rFonts w:asciiTheme="majorBidi" w:eastAsia="宋体" w:hAnsiTheme="majorBidi" w:cstheme="majorBidi"/>
          <w:sz w:val="24"/>
          <w:szCs w:val="24"/>
          <w:lang w:eastAsia="zh-CN"/>
        </w:rPr>
        <w:t>一种</w:t>
      </w:r>
      <w:r>
        <w:rPr>
          <w:rFonts w:asciiTheme="majorBidi" w:eastAsia="宋体" w:hAnsiTheme="majorBidi" w:cstheme="majorBidi" w:hint="eastAsia"/>
          <w:sz w:val="24"/>
          <w:szCs w:val="24"/>
          <w:lang w:eastAsia="zh-CN"/>
        </w:rPr>
        <w:t>与三</w:t>
      </w:r>
      <w:r w:rsidRPr="000001F6">
        <w:rPr>
          <w:rFonts w:asciiTheme="majorBidi" w:eastAsia="宋体" w:hAnsiTheme="majorBidi" w:cstheme="majorBidi" w:hint="eastAsia"/>
          <w:sz w:val="24"/>
          <w:szCs w:val="24"/>
          <w:lang w:eastAsia="zh-CN"/>
        </w:rPr>
        <w:t>穗鸭早期体重性状相关的</w:t>
      </w:r>
      <w:r w:rsidRPr="000001F6">
        <w:rPr>
          <w:rFonts w:asciiTheme="majorBidi" w:eastAsia="宋体" w:hAnsiTheme="majorBidi" w:cstheme="majorBidi"/>
          <w:sz w:val="24"/>
          <w:szCs w:val="24"/>
          <w:lang w:eastAsia="zh-CN"/>
        </w:rPr>
        <w:t>分子标记及</w:t>
      </w:r>
      <w:r w:rsidRPr="000001F6">
        <w:rPr>
          <w:rFonts w:asciiTheme="majorBidi" w:eastAsia="宋体" w:hAnsiTheme="majorBidi" w:cstheme="majorBidi" w:hint="eastAsia"/>
          <w:sz w:val="24"/>
          <w:szCs w:val="24"/>
          <w:lang w:eastAsia="zh-CN"/>
        </w:rPr>
        <w:t>选育方法</w:t>
      </w:r>
      <w:bookmarkEnd w:id="1"/>
    </w:p>
    <w:bookmarkEnd w:id="2"/>
    <w:p w14:paraId="055B6FAB" w14:textId="77777777" w:rsidR="00FB5D13" w:rsidRPr="000001F6" w:rsidRDefault="00FB5D13" w:rsidP="00DE01F6">
      <w:pPr>
        <w:spacing w:line="360" w:lineRule="auto"/>
        <w:ind w:firstLineChars="0" w:firstLine="0"/>
        <w:jc w:val="center"/>
        <w:rPr>
          <w:rFonts w:asciiTheme="majorBidi" w:eastAsia="宋体" w:hAnsiTheme="majorBidi" w:cstheme="majorBidi"/>
          <w:sz w:val="24"/>
          <w:szCs w:val="24"/>
          <w:lang w:eastAsia="zh-CN"/>
        </w:rPr>
      </w:pPr>
    </w:p>
    <w:p w14:paraId="0122CD1D" w14:textId="77777777" w:rsidR="00E27AAC" w:rsidRPr="000001F6" w:rsidRDefault="00E76362" w:rsidP="00541F92">
      <w:pPr>
        <w:spacing w:line="360" w:lineRule="auto"/>
        <w:ind w:firstLineChars="0" w:firstLine="0"/>
        <w:rPr>
          <w:rFonts w:asciiTheme="majorBidi" w:eastAsia="宋体" w:hAnsiTheme="majorBidi" w:cstheme="majorBidi"/>
          <w:b/>
          <w:sz w:val="24"/>
          <w:szCs w:val="24"/>
          <w:lang w:eastAsia="zh-CN"/>
        </w:rPr>
      </w:pPr>
      <w:r w:rsidRPr="000001F6">
        <w:rPr>
          <w:rFonts w:asciiTheme="majorBidi" w:eastAsia="宋体" w:hAnsiTheme="majorBidi" w:cstheme="majorBidi"/>
          <w:b/>
          <w:sz w:val="24"/>
          <w:szCs w:val="24"/>
          <w:lang w:eastAsia="zh-CN"/>
        </w:rPr>
        <w:t>技术领域</w:t>
      </w:r>
    </w:p>
    <w:p w14:paraId="4A2E6969" w14:textId="30CD50F1" w:rsidR="00BD6394" w:rsidRPr="000001F6" w:rsidRDefault="00E76362" w:rsidP="00541F92">
      <w:pPr>
        <w:spacing w:line="360" w:lineRule="auto"/>
        <w:ind w:firstLine="480"/>
        <w:rPr>
          <w:rFonts w:asciiTheme="majorBidi" w:eastAsia="宋体" w:hAnsiTheme="majorBidi" w:cstheme="majorBidi"/>
          <w:sz w:val="24"/>
          <w:szCs w:val="24"/>
          <w:lang w:eastAsia="zh-CN"/>
        </w:rPr>
      </w:pPr>
      <w:r w:rsidRPr="000001F6">
        <w:rPr>
          <w:rFonts w:asciiTheme="majorBidi" w:eastAsia="宋体" w:hAnsiTheme="majorBidi" w:cstheme="majorBidi"/>
          <w:sz w:val="24"/>
          <w:szCs w:val="24"/>
          <w:lang w:eastAsia="zh-CN"/>
        </w:rPr>
        <w:t>本发明</w:t>
      </w:r>
      <w:r w:rsidR="00C82ADC" w:rsidRPr="000001F6">
        <w:rPr>
          <w:rFonts w:asciiTheme="majorBidi" w:eastAsia="宋体" w:hAnsiTheme="majorBidi" w:cstheme="majorBidi"/>
          <w:sz w:val="24"/>
          <w:szCs w:val="24"/>
          <w:lang w:eastAsia="zh-CN"/>
        </w:rPr>
        <w:t>涉及</w:t>
      </w:r>
      <w:r w:rsidR="00A25D55" w:rsidRPr="000001F6">
        <w:rPr>
          <w:rFonts w:asciiTheme="majorBidi" w:eastAsia="宋体" w:hAnsiTheme="majorBidi" w:cstheme="majorBidi"/>
          <w:sz w:val="24"/>
          <w:szCs w:val="24"/>
          <w:lang w:eastAsia="zh-CN"/>
        </w:rPr>
        <w:t>畜禽</w:t>
      </w:r>
      <w:r w:rsidR="00F14795" w:rsidRPr="000001F6">
        <w:rPr>
          <w:rFonts w:asciiTheme="majorBidi" w:eastAsia="宋体" w:hAnsiTheme="majorBidi" w:cstheme="majorBidi"/>
          <w:sz w:val="24"/>
          <w:szCs w:val="24"/>
          <w:lang w:eastAsia="zh-CN"/>
        </w:rPr>
        <w:t>育种</w:t>
      </w:r>
      <w:r w:rsidR="005040D4" w:rsidRPr="000001F6">
        <w:rPr>
          <w:rFonts w:asciiTheme="majorBidi" w:eastAsia="宋体" w:hAnsiTheme="majorBidi" w:cstheme="majorBidi"/>
          <w:sz w:val="24"/>
          <w:szCs w:val="24"/>
          <w:lang w:eastAsia="zh-CN"/>
        </w:rPr>
        <w:t>技术领域</w:t>
      </w:r>
      <w:r w:rsidRPr="000001F6">
        <w:rPr>
          <w:rFonts w:asciiTheme="majorBidi" w:eastAsia="宋体" w:hAnsiTheme="majorBidi" w:cstheme="majorBidi"/>
          <w:sz w:val="24"/>
          <w:szCs w:val="24"/>
          <w:lang w:eastAsia="zh-CN"/>
        </w:rPr>
        <w:t>，具体涉及</w:t>
      </w:r>
      <w:r w:rsidR="00C7189D" w:rsidRPr="000001F6">
        <w:rPr>
          <w:rFonts w:asciiTheme="majorBidi" w:eastAsia="宋体" w:hAnsiTheme="majorBidi" w:cstheme="majorBidi"/>
          <w:sz w:val="24"/>
          <w:szCs w:val="24"/>
          <w:lang w:eastAsia="zh-CN"/>
        </w:rPr>
        <w:t>一种</w:t>
      </w:r>
      <w:r w:rsidR="00C7189D" w:rsidRPr="000001F6">
        <w:rPr>
          <w:rFonts w:asciiTheme="majorBidi" w:eastAsia="宋体" w:hAnsiTheme="majorBidi" w:cstheme="majorBidi" w:hint="eastAsia"/>
          <w:sz w:val="24"/>
          <w:szCs w:val="24"/>
          <w:lang w:eastAsia="zh-CN"/>
        </w:rPr>
        <w:t>与三穗鸭早期体重性状相关的</w:t>
      </w:r>
      <w:r w:rsidR="00C7189D" w:rsidRPr="000001F6">
        <w:rPr>
          <w:rFonts w:asciiTheme="majorBidi" w:eastAsia="宋体" w:hAnsiTheme="majorBidi" w:cstheme="majorBidi"/>
          <w:sz w:val="24"/>
          <w:szCs w:val="24"/>
          <w:lang w:eastAsia="zh-CN"/>
        </w:rPr>
        <w:t>分子标记及</w:t>
      </w:r>
      <w:r w:rsidR="00C7189D" w:rsidRPr="000001F6">
        <w:rPr>
          <w:rFonts w:asciiTheme="majorBidi" w:eastAsia="宋体" w:hAnsiTheme="majorBidi" w:cstheme="majorBidi" w:hint="eastAsia"/>
          <w:sz w:val="24"/>
          <w:szCs w:val="24"/>
          <w:lang w:eastAsia="zh-CN"/>
        </w:rPr>
        <w:t>选育方法</w:t>
      </w:r>
      <w:r w:rsidR="009E16CC" w:rsidRPr="000001F6">
        <w:rPr>
          <w:rFonts w:asciiTheme="majorBidi" w:eastAsia="宋体" w:hAnsiTheme="majorBidi" w:cstheme="majorBidi"/>
          <w:sz w:val="24"/>
          <w:szCs w:val="24"/>
          <w:lang w:eastAsia="zh-CN"/>
        </w:rPr>
        <w:t>。</w:t>
      </w:r>
    </w:p>
    <w:p w14:paraId="44D3185E" w14:textId="77777777" w:rsidR="00E27AAC" w:rsidRPr="00836048" w:rsidRDefault="00E76362" w:rsidP="00541F92">
      <w:pPr>
        <w:spacing w:line="360" w:lineRule="auto"/>
        <w:ind w:firstLineChars="0" w:firstLine="0"/>
        <w:rPr>
          <w:rFonts w:asciiTheme="majorBidi" w:eastAsia="宋体" w:hAnsiTheme="majorBidi" w:cstheme="majorBidi"/>
          <w:b/>
          <w:sz w:val="24"/>
          <w:szCs w:val="24"/>
          <w:lang w:eastAsia="zh-CN"/>
        </w:rPr>
      </w:pPr>
      <w:r w:rsidRPr="00836048">
        <w:rPr>
          <w:rFonts w:asciiTheme="majorBidi" w:eastAsia="宋体" w:hAnsiTheme="majorBidi" w:cstheme="majorBidi"/>
          <w:b/>
          <w:sz w:val="24"/>
          <w:szCs w:val="24"/>
          <w:lang w:eastAsia="zh-CN"/>
        </w:rPr>
        <w:t>背景技术</w:t>
      </w:r>
    </w:p>
    <w:p w14:paraId="5E3DDEA0" w14:textId="744890AE" w:rsidR="00AD2088" w:rsidRPr="00836048" w:rsidRDefault="00A64B27" w:rsidP="006C6B7E">
      <w:pPr>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三穗鸭是贵州省重要的地方鸭遗传资源，属于小型蛋用麻鸭品种，具有早熟、产蛋多、生活力强、肉质细嫩、风味独特等特点，同时具有生长缓慢等不利情况。三穗鸭</w:t>
      </w:r>
      <w:r>
        <w:rPr>
          <w:rFonts w:asciiTheme="majorBidi" w:eastAsia="宋体" w:hAnsiTheme="majorBidi" w:cstheme="majorBidi" w:hint="eastAsia"/>
          <w:sz w:val="24"/>
          <w:szCs w:val="24"/>
          <w:lang w:eastAsia="zh-CN"/>
        </w:rPr>
        <w:t>等低脂类地方麻鸭品种。快速生长期在前</w:t>
      </w:r>
      <w:r>
        <w:rPr>
          <w:rFonts w:asciiTheme="majorBidi" w:eastAsia="宋体" w:hAnsiTheme="majorBidi" w:cstheme="majorBidi" w:hint="eastAsia"/>
          <w:sz w:val="24"/>
          <w:szCs w:val="24"/>
          <w:lang w:eastAsia="zh-CN"/>
        </w:rPr>
        <w:t>9-12</w:t>
      </w:r>
      <w:r>
        <w:rPr>
          <w:rFonts w:asciiTheme="majorBidi" w:eastAsia="宋体" w:hAnsiTheme="majorBidi" w:cstheme="majorBidi" w:hint="eastAsia"/>
          <w:sz w:val="24"/>
          <w:szCs w:val="24"/>
          <w:lang w:eastAsia="zh-CN"/>
        </w:rPr>
        <w:t>周，而北京鸭、樱桃谷鸭等</w:t>
      </w:r>
      <w:r w:rsidRPr="00836048">
        <w:rPr>
          <w:rFonts w:asciiTheme="majorBidi" w:eastAsia="宋体" w:hAnsiTheme="majorBidi" w:cstheme="majorBidi"/>
          <w:sz w:val="24"/>
          <w:szCs w:val="24"/>
          <w:lang w:eastAsia="zh-CN"/>
        </w:rPr>
        <w:t>肉鸭品种</w:t>
      </w:r>
      <w:r>
        <w:rPr>
          <w:rFonts w:asciiTheme="majorBidi" w:eastAsia="宋体" w:hAnsiTheme="majorBidi" w:cstheme="majorBidi" w:hint="eastAsia"/>
          <w:sz w:val="24"/>
          <w:szCs w:val="24"/>
          <w:lang w:eastAsia="zh-CN"/>
        </w:rPr>
        <w:t>快速生长期在前</w:t>
      </w:r>
      <w:r>
        <w:rPr>
          <w:rFonts w:asciiTheme="majorBidi" w:eastAsia="宋体" w:hAnsiTheme="majorBidi" w:cstheme="majorBidi" w:hint="eastAsia"/>
          <w:sz w:val="24"/>
          <w:szCs w:val="24"/>
          <w:lang w:eastAsia="zh-CN"/>
        </w:rPr>
        <w:t>5</w:t>
      </w:r>
      <w:r>
        <w:rPr>
          <w:rFonts w:asciiTheme="majorBidi" w:eastAsia="宋体" w:hAnsiTheme="majorBidi" w:cstheme="majorBidi" w:hint="eastAsia"/>
          <w:sz w:val="24"/>
          <w:szCs w:val="24"/>
          <w:lang w:eastAsia="zh-CN"/>
        </w:rPr>
        <w:t>周。早期生长</w:t>
      </w:r>
      <w:proofErr w:type="gramStart"/>
      <w:r>
        <w:rPr>
          <w:rFonts w:asciiTheme="majorBidi" w:eastAsia="宋体" w:hAnsiTheme="majorBidi" w:cstheme="majorBidi" w:hint="eastAsia"/>
          <w:sz w:val="24"/>
          <w:szCs w:val="24"/>
          <w:lang w:eastAsia="zh-CN"/>
        </w:rPr>
        <w:t>性能对鸭出栏</w:t>
      </w:r>
      <w:proofErr w:type="gramEnd"/>
      <w:r>
        <w:rPr>
          <w:rFonts w:asciiTheme="majorBidi" w:eastAsia="宋体" w:hAnsiTheme="majorBidi" w:cstheme="majorBidi" w:hint="eastAsia"/>
          <w:sz w:val="24"/>
          <w:szCs w:val="24"/>
          <w:lang w:eastAsia="zh-CN"/>
        </w:rPr>
        <w:t>重、日增重、饲料利用率和</w:t>
      </w:r>
      <w:r w:rsidRPr="00836048">
        <w:rPr>
          <w:rFonts w:asciiTheme="majorBidi" w:eastAsia="宋体" w:hAnsiTheme="majorBidi" w:cstheme="majorBidi"/>
          <w:sz w:val="24"/>
          <w:szCs w:val="24"/>
          <w:lang w:eastAsia="zh-CN"/>
        </w:rPr>
        <w:t>肉用性能</w:t>
      </w:r>
      <w:r>
        <w:rPr>
          <w:rFonts w:asciiTheme="majorBidi" w:eastAsia="宋体" w:hAnsiTheme="majorBidi" w:cstheme="majorBidi" w:hint="eastAsia"/>
          <w:sz w:val="24"/>
          <w:szCs w:val="24"/>
          <w:lang w:eastAsia="zh-CN"/>
        </w:rPr>
        <w:t>等影响较大，</w:t>
      </w:r>
      <w:r w:rsidRPr="00836048">
        <w:rPr>
          <w:rFonts w:asciiTheme="majorBidi" w:eastAsia="宋体" w:hAnsiTheme="majorBidi" w:cstheme="majorBidi"/>
          <w:sz w:val="24"/>
          <w:szCs w:val="24"/>
          <w:lang w:eastAsia="zh-CN"/>
        </w:rPr>
        <w:t>是三穗鸭养殖的</w:t>
      </w:r>
      <w:r>
        <w:rPr>
          <w:rFonts w:asciiTheme="majorBidi" w:eastAsia="宋体" w:hAnsiTheme="majorBidi" w:cstheme="majorBidi" w:hint="eastAsia"/>
          <w:sz w:val="24"/>
          <w:szCs w:val="24"/>
          <w:lang w:eastAsia="zh-CN"/>
        </w:rPr>
        <w:t>一个</w:t>
      </w:r>
      <w:r w:rsidRPr="00836048">
        <w:rPr>
          <w:rFonts w:asciiTheme="majorBidi" w:eastAsia="宋体" w:hAnsiTheme="majorBidi" w:cstheme="majorBidi"/>
          <w:sz w:val="24"/>
          <w:szCs w:val="24"/>
          <w:lang w:eastAsia="zh-CN"/>
        </w:rPr>
        <w:t>重要经济性状。</w:t>
      </w:r>
      <w:r>
        <w:rPr>
          <w:rFonts w:asciiTheme="majorBidi" w:eastAsia="宋体" w:hAnsiTheme="majorBidi" w:cstheme="majorBidi" w:hint="eastAsia"/>
          <w:sz w:val="24"/>
          <w:szCs w:val="24"/>
          <w:lang w:eastAsia="zh-CN"/>
        </w:rPr>
        <w:t>为开展提高三穗鸭早期生长性能的选育，</w:t>
      </w:r>
      <w:r w:rsidRPr="00836048">
        <w:rPr>
          <w:rFonts w:asciiTheme="majorBidi" w:eastAsia="宋体" w:hAnsiTheme="majorBidi" w:cstheme="majorBidi"/>
          <w:sz w:val="24"/>
          <w:szCs w:val="24"/>
          <w:lang w:eastAsia="zh-CN"/>
        </w:rPr>
        <w:t>探索三穗鸭</w:t>
      </w:r>
      <w:r>
        <w:rPr>
          <w:rFonts w:asciiTheme="majorBidi" w:eastAsia="宋体" w:hAnsiTheme="majorBidi" w:cstheme="majorBidi" w:hint="eastAsia"/>
          <w:sz w:val="24"/>
          <w:szCs w:val="24"/>
          <w:lang w:eastAsia="zh-CN"/>
        </w:rPr>
        <w:t>早期体重</w:t>
      </w:r>
      <w:r w:rsidRPr="00836048">
        <w:rPr>
          <w:rFonts w:asciiTheme="majorBidi" w:eastAsia="宋体" w:hAnsiTheme="majorBidi" w:cstheme="majorBidi"/>
          <w:sz w:val="24"/>
          <w:szCs w:val="24"/>
          <w:lang w:eastAsia="zh-CN"/>
        </w:rPr>
        <w:t>性状</w:t>
      </w:r>
      <w:r>
        <w:rPr>
          <w:rFonts w:asciiTheme="majorBidi" w:eastAsia="宋体" w:hAnsiTheme="majorBidi" w:cstheme="majorBidi"/>
          <w:sz w:val="24"/>
          <w:szCs w:val="24"/>
          <w:lang w:eastAsia="zh-CN"/>
        </w:rPr>
        <w:t>遗传机理，挖掘影响该性状</w:t>
      </w:r>
      <w:proofErr w:type="gramStart"/>
      <w:r>
        <w:rPr>
          <w:rFonts w:asciiTheme="majorBidi" w:eastAsia="宋体" w:hAnsiTheme="majorBidi" w:cstheme="majorBidi"/>
          <w:sz w:val="24"/>
          <w:szCs w:val="24"/>
          <w:lang w:eastAsia="zh-CN"/>
        </w:rPr>
        <w:t>的主效基因</w:t>
      </w:r>
      <w:proofErr w:type="gramEnd"/>
      <w:r>
        <w:rPr>
          <w:rFonts w:asciiTheme="majorBidi" w:eastAsia="宋体" w:hAnsiTheme="majorBidi" w:cstheme="majorBidi"/>
          <w:sz w:val="24"/>
          <w:szCs w:val="24"/>
          <w:lang w:eastAsia="zh-CN"/>
        </w:rPr>
        <w:t>或遗传标记，</w:t>
      </w:r>
      <w:r>
        <w:rPr>
          <w:rFonts w:asciiTheme="majorBidi" w:eastAsia="宋体" w:hAnsiTheme="majorBidi" w:cstheme="majorBidi" w:hint="eastAsia"/>
          <w:sz w:val="24"/>
          <w:szCs w:val="24"/>
          <w:lang w:eastAsia="zh-CN"/>
        </w:rPr>
        <w:t>构建</w:t>
      </w:r>
      <w:r w:rsidRPr="00836048">
        <w:rPr>
          <w:rFonts w:asciiTheme="majorBidi" w:eastAsia="宋体" w:hAnsiTheme="majorBidi" w:cstheme="majorBidi"/>
          <w:sz w:val="24"/>
          <w:szCs w:val="24"/>
          <w:lang w:eastAsia="zh-CN"/>
        </w:rPr>
        <w:t>遗传标记辅助选育技术，对提高三穗鸭</w:t>
      </w:r>
      <w:r>
        <w:rPr>
          <w:rFonts w:asciiTheme="majorBidi" w:eastAsia="宋体" w:hAnsiTheme="majorBidi" w:cstheme="majorBidi" w:hint="eastAsia"/>
          <w:sz w:val="24"/>
          <w:szCs w:val="24"/>
          <w:lang w:eastAsia="zh-CN"/>
        </w:rPr>
        <w:t>早期生长性能和体重性状，最终提高其出栏重和屠宰肉用性能及降本增效等</w:t>
      </w:r>
      <w:r w:rsidRPr="00836048">
        <w:rPr>
          <w:rFonts w:asciiTheme="majorBidi" w:eastAsia="宋体" w:hAnsiTheme="majorBidi" w:cstheme="majorBidi"/>
          <w:sz w:val="24"/>
          <w:szCs w:val="24"/>
          <w:lang w:eastAsia="zh-CN"/>
        </w:rPr>
        <w:t>具有重要意义。本发明正是基于</w:t>
      </w:r>
      <w:proofErr w:type="gramStart"/>
      <w:r w:rsidRPr="00836048">
        <w:rPr>
          <w:rFonts w:asciiTheme="majorBidi" w:eastAsia="宋体" w:hAnsiTheme="majorBidi" w:cstheme="majorBidi"/>
          <w:sz w:val="24"/>
          <w:szCs w:val="24"/>
          <w:lang w:eastAsia="zh-CN"/>
        </w:rPr>
        <w:t>此展开</w:t>
      </w:r>
      <w:proofErr w:type="gramEnd"/>
      <w:r w:rsidRPr="00836048">
        <w:rPr>
          <w:rFonts w:asciiTheme="majorBidi" w:eastAsia="宋体" w:hAnsiTheme="majorBidi" w:cstheme="majorBidi"/>
          <w:sz w:val="24"/>
          <w:szCs w:val="24"/>
          <w:lang w:eastAsia="zh-CN"/>
        </w:rPr>
        <w:t>相关研究</w:t>
      </w:r>
      <w:r w:rsidR="005A6F43" w:rsidRPr="00836048">
        <w:rPr>
          <w:rFonts w:asciiTheme="majorBidi" w:eastAsia="宋体" w:hAnsiTheme="majorBidi" w:cstheme="majorBidi"/>
          <w:sz w:val="24"/>
          <w:szCs w:val="24"/>
          <w:lang w:eastAsia="zh-CN"/>
        </w:rPr>
        <w:t>。</w:t>
      </w:r>
    </w:p>
    <w:p w14:paraId="1B6C6AB2" w14:textId="77777777" w:rsidR="00E27AAC" w:rsidRPr="00836048" w:rsidRDefault="00E76362" w:rsidP="00541F92">
      <w:pPr>
        <w:spacing w:line="360" w:lineRule="auto"/>
        <w:ind w:firstLineChars="0" w:firstLine="0"/>
        <w:rPr>
          <w:rFonts w:asciiTheme="majorBidi" w:eastAsia="宋体" w:hAnsiTheme="majorBidi" w:cstheme="majorBidi"/>
          <w:b/>
          <w:sz w:val="24"/>
          <w:szCs w:val="24"/>
          <w:lang w:eastAsia="zh-CN"/>
        </w:rPr>
      </w:pPr>
      <w:r w:rsidRPr="00836048">
        <w:rPr>
          <w:rFonts w:asciiTheme="majorBidi" w:eastAsia="宋体" w:hAnsiTheme="majorBidi" w:cstheme="majorBidi"/>
          <w:b/>
          <w:sz w:val="24"/>
          <w:szCs w:val="24"/>
          <w:lang w:eastAsia="zh-CN"/>
        </w:rPr>
        <w:t>发明内容</w:t>
      </w:r>
    </w:p>
    <w:p w14:paraId="0AFE4CC8" w14:textId="6C8817B7" w:rsidR="000F375F" w:rsidRDefault="000F375F" w:rsidP="000F375F">
      <w:pPr>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本发明</w:t>
      </w:r>
      <w:r>
        <w:rPr>
          <w:rFonts w:asciiTheme="majorBidi" w:eastAsia="宋体" w:hAnsiTheme="majorBidi" w:cstheme="majorBidi" w:hint="eastAsia"/>
          <w:sz w:val="24"/>
          <w:szCs w:val="24"/>
          <w:lang w:eastAsia="zh-CN"/>
        </w:rPr>
        <w:t>对</w:t>
      </w:r>
      <w:r w:rsidRPr="00836048">
        <w:rPr>
          <w:rFonts w:asciiTheme="majorBidi" w:eastAsia="宋体" w:hAnsiTheme="majorBidi" w:cstheme="majorBidi"/>
          <w:sz w:val="24"/>
          <w:szCs w:val="24"/>
          <w:lang w:eastAsia="zh-CN"/>
        </w:rPr>
        <w:t>三穗鸭群体开展全基因组深度测序</w:t>
      </w:r>
      <w:r>
        <w:rPr>
          <w:rFonts w:asciiTheme="majorBidi" w:eastAsia="宋体" w:hAnsiTheme="majorBidi" w:cstheme="majorBidi" w:hint="eastAsia"/>
          <w:sz w:val="24"/>
          <w:szCs w:val="24"/>
          <w:lang w:eastAsia="zh-CN"/>
        </w:rPr>
        <w:t>，与基因库中的北京鸭全基因组序列比较，发现在</w:t>
      </w:r>
      <w:r w:rsidRPr="00376720">
        <w:rPr>
          <w:rFonts w:asciiTheme="majorBidi" w:eastAsia="宋体" w:hAnsiTheme="majorBidi" w:cstheme="majorBidi" w:hint="eastAsia"/>
          <w:sz w:val="24"/>
          <w:szCs w:val="24"/>
          <w:lang w:eastAsia="zh-CN"/>
        </w:rPr>
        <w:t>ALMS1</w:t>
      </w:r>
      <w:r>
        <w:rPr>
          <w:rFonts w:asciiTheme="majorBidi" w:eastAsia="宋体" w:hAnsiTheme="majorBidi" w:cstheme="majorBidi" w:hint="eastAsia"/>
          <w:sz w:val="24"/>
          <w:szCs w:val="24"/>
          <w:lang w:eastAsia="zh-CN"/>
        </w:rPr>
        <w:t>基因的</w:t>
      </w:r>
      <w:r>
        <w:rPr>
          <w:rFonts w:asciiTheme="majorBidi" w:eastAsia="宋体" w:hAnsiTheme="majorBidi" w:cstheme="majorBidi" w:hint="eastAsia"/>
          <w:sz w:val="24"/>
          <w:szCs w:val="24"/>
          <w:lang w:eastAsia="zh-CN"/>
        </w:rPr>
        <w:t>3</w:t>
      </w:r>
      <w:proofErr w:type="gramStart"/>
      <w:r>
        <w:rPr>
          <w:rFonts w:asciiTheme="majorBidi" w:eastAsia="宋体" w:hAnsiTheme="majorBidi" w:cstheme="majorBidi" w:hint="eastAsia"/>
          <w:sz w:val="24"/>
          <w:szCs w:val="24"/>
          <w:lang w:eastAsia="zh-CN"/>
        </w:rPr>
        <w:t>’</w:t>
      </w:r>
      <w:proofErr w:type="gramEnd"/>
      <w:r>
        <w:rPr>
          <w:rFonts w:asciiTheme="majorBidi" w:eastAsia="宋体" w:hAnsiTheme="majorBidi" w:cstheme="majorBidi" w:hint="eastAsia"/>
          <w:sz w:val="24"/>
          <w:szCs w:val="24"/>
          <w:lang w:eastAsia="zh-CN"/>
        </w:rPr>
        <w:t>端有</w:t>
      </w:r>
      <w:r>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个</w:t>
      </w:r>
      <w:r>
        <w:rPr>
          <w:rFonts w:asciiTheme="majorBidi" w:eastAsia="宋体" w:hAnsiTheme="majorBidi" w:cstheme="majorBidi" w:hint="eastAsia"/>
          <w:sz w:val="24"/>
          <w:szCs w:val="24"/>
          <w:lang w:eastAsia="zh-CN"/>
        </w:rPr>
        <w:t>17bp</w:t>
      </w:r>
      <w:r>
        <w:rPr>
          <w:rFonts w:asciiTheme="majorBidi" w:eastAsia="宋体" w:hAnsiTheme="majorBidi" w:cstheme="majorBidi" w:hint="eastAsia"/>
          <w:sz w:val="24"/>
          <w:szCs w:val="24"/>
          <w:lang w:eastAsia="zh-CN"/>
        </w:rPr>
        <w:t>的插入突变，在</w:t>
      </w:r>
      <w:r w:rsidRPr="00376720">
        <w:rPr>
          <w:rFonts w:asciiTheme="majorBidi" w:eastAsia="宋体" w:hAnsiTheme="majorBidi" w:cstheme="majorBidi" w:hint="eastAsia"/>
          <w:sz w:val="24"/>
          <w:szCs w:val="24"/>
          <w:lang w:eastAsia="zh-CN"/>
        </w:rPr>
        <w:t>PBX1</w:t>
      </w:r>
      <w:r>
        <w:rPr>
          <w:rFonts w:asciiTheme="majorBidi" w:eastAsia="宋体" w:hAnsiTheme="majorBidi" w:cstheme="majorBidi" w:hint="eastAsia"/>
          <w:sz w:val="24"/>
          <w:szCs w:val="24"/>
          <w:lang w:eastAsia="zh-CN"/>
        </w:rPr>
        <w:t>基因的</w:t>
      </w:r>
      <w:r w:rsidRPr="00EC748E">
        <w:rPr>
          <w:rFonts w:asciiTheme="majorBidi" w:eastAsia="宋体" w:hAnsiTheme="majorBidi" w:cstheme="majorBidi" w:hint="eastAsia"/>
          <w:sz w:val="24"/>
          <w:szCs w:val="24"/>
          <w:lang w:eastAsia="zh-CN"/>
        </w:rPr>
        <w:t>第</w:t>
      </w:r>
      <w:r w:rsidRPr="00EC748E">
        <w:rPr>
          <w:rFonts w:asciiTheme="majorBidi" w:eastAsia="宋体" w:hAnsiTheme="majorBidi" w:cstheme="majorBidi" w:hint="eastAsia"/>
          <w:sz w:val="24"/>
          <w:szCs w:val="24"/>
          <w:lang w:eastAsia="zh-CN"/>
        </w:rPr>
        <w:t>7</w:t>
      </w:r>
      <w:r w:rsidRPr="00EC748E">
        <w:rPr>
          <w:rFonts w:asciiTheme="majorBidi" w:eastAsia="宋体" w:hAnsiTheme="majorBidi" w:cstheme="majorBidi" w:hint="eastAsia"/>
          <w:sz w:val="24"/>
          <w:szCs w:val="24"/>
          <w:lang w:eastAsia="zh-CN"/>
        </w:rPr>
        <w:t>内含子区域</w:t>
      </w:r>
      <w:r>
        <w:rPr>
          <w:rFonts w:asciiTheme="majorBidi" w:eastAsia="宋体" w:hAnsiTheme="majorBidi" w:cstheme="majorBidi" w:hint="eastAsia"/>
          <w:sz w:val="24"/>
          <w:szCs w:val="24"/>
          <w:lang w:eastAsia="zh-CN"/>
        </w:rPr>
        <w:t>有</w:t>
      </w:r>
      <w:r>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个</w:t>
      </w:r>
      <w:r>
        <w:rPr>
          <w:rFonts w:asciiTheme="majorBidi" w:eastAsia="宋体" w:hAnsiTheme="majorBidi" w:cstheme="majorBidi" w:hint="eastAsia"/>
          <w:sz w:val="24"/>
          <w:szCs w:val="24"/>
          <w:lang w:eastAsia="zh-CN"/>
        </w:rPr>
        <w:t xml:space="preserve">51bp </w:t>
      </w:r>
      <w:r>
        <w:rPr>
          <w:rFonts w:asciiTheme="majorBidi" w:eastAsia="宋体" w:hAnsiTheme="majorBidi" w:cstheme="majorBidi" w:hint="eastAsia"/>
          <w:sz w:val="24"/>
          <w:szCs w:val="24"/>
          <w:lang w:eastAsia="zh-CN"/>
        </w:rPr>
        <w:t>的缺失突变，性状关联分析结果表明，上述突变显著影响三穗鸭早期体重。</w:t>
      </w:r>
    </w:p>
    <w:p w14:paraId="58D441B0" w14:textId="77777777" w:rsidR="000F375F" w:rsidRDefault="000F375F" w:rsidP="000F375F">
      <w:pPr>
        <w:spacing w:line="360" w:lineRule="auto"/>
        <w:ind w:firstLine="480"/>
        <w:rPr>
          <w:rFonts w:asciiTheme="majorBidi" w:eastAsia="宋体" w:hAnsiTheme="majorBidi" w:cstheme="majorBidi"/>
          <w:sz w:val="24"/>
          <w:szCs w:val="24"/>
          <w:lang w:eastAsia="zh-CN"/>
        </w:rPr>
      </w:pPr>
      <w:r w:rsidRPr="005A0155">
        <w:rPr>
          <w:rFonts w:asciiTheme="majorBidi" w:eastAsia="宋体" w:hAnsiTheme="majorBidi" w:cstheme="majorBidi" w:hint="eastAsia"/>
          <w:sz w:val="24"/>
          <w:szCs w:val="24"/>
          <w:lang w:eastAsia="zh-CN"/>
        </w:rPr>
        <w:t>ALMS1</w:t>
      </w:r>
      <w:r w:rsidRPr="005A0155">
        <w:rPr>
          <w:rFonts w:asciiTheme="majorBidi" w:eastAsia="宋体" w:hAnsiTheme="majorBidi" w:cstheme="majorBidi" w:hint="eastAsia"/>
          <w:sz w:val="24"/>
          <w:szCs w:val="24"/>
          <w:lang w:eastAsia="zh-CN"/>
        </w:rPr>
        <w:t>（</w:t>
      </w:r>
      <w:r w:rsidRPr="005A0155">
        <w:rPr>
          <w:rFonts w:asciiTheme="majorBidi" w:eastAsia="宋体" w:hAnsiTheme="majorBidi" w:cstheme="majorBidi" w:hint="eastAsia"/>
          <w:sz w:val="24"/>
          <w:szCs w:val="24"/>
          <w:lang w:eastAsia="zh-CN"/>
        </w:rPr>
        <w:t>centrosome and basal body associated protein</w:t>
      </w:r>
      <w:r w:rsidRPr="005A0155">
        <w:rPr>
          <w:rFonts w:asciiTheme="majorBidi" w:eastAsia="宋体" w:hAnsiTheme="majorBidi" w:cstheme="majorBidi" w:hint="eastAsia"/>
          <w:sz w:val="24"/>
          <w:szCs w:val="24"/>
          <w:lang w:eastAsia="zh-CN"/>
        </w:rPr>
        <w:t>，中心体和基底体相关蛋白）</w:t>
      </w:r>
      <w:r>
        <w:rPr>
          <w:rFonts w:asciiTheme="majorBidi" w:eastAsia="宋体" w:hAnsiTheme="majorBidi" w:cstheme="majorBidi" w:hint="eastAsia"/>
          <w:sz w:val="24"/>
          <w:szCs w:val="24"/>
          <w:lang w:eastAsia="zh-CN"/>
        </w:rPr>
        <w:t>，是一种在细胞质、</w:t>
      </w:r>
      <w:r w:rsidRPr="005A0155">
        <w:rPr>
          <w:rFonts w:asciiTheme="majorBidi" w:eastAsia="宋体" w:hAnsiTheme="majorBidi" w:cstheme="majorBidi" w:hint="eastAsia"/>
          <w:sz w:val="24"/>
          <w:szCs w:val="24"/>
          <w:lang w:eastAsia="zh-CN"/>
        </w:rPr>
        <w:t>细胞骨架、微管组织、细胞中心体以及纤毛基底部</w:t>
      </w:r>
      <w:r>
        <w:rPr>
          <w:rFonts w:asciiTheme="majorBidi" w:eastAsia="宋体" w:hAnsiTheme="majorBidi" w:cstheme="majorBidi" w:hint="eastAsia"/>
          <w:sz w:val="24"/>
          <w:szCs w:val="24"/>
          <w:lang w:eastAsia="zh-CN"/>
        </w:rPr>
        <w:t>等部位均存在的蛋白质。研究认为其分布广泛，无处不在。一些研究认为其与</w:t>
      </w:r>
      <w:r w:rsidRPr="005A0155">
        <w:rPr>
          <w:rFonts w:asciiTheme="majorBidi" w:eastAsia="宋体" w:hAnsiTheme="majorBidi" w:cstheme="majorBidi" w:hint="eastAsia"/>
          <w:sz w:val="24"/>
          <w:szCs w:val="24"/>
          <w:lang w:eastAsia="zh-CN"/>
        </w:rPr>
        <w:t>能量代谢和体内平衡、细胞分化和细胞周期控制</w:t>
      </w:r>
      <w:r>
        <w:rPr>
          <w:rFonts w:asciiTheme="majorBidi" w:eastAsia="宋体" w:hAnsiTheme="majorBidi" w:cstheme="majorBidi" w:hint="eastAsia"/>
          <w:sz w:val="24"/>
          <w:szCs w:val="24"/>
          <w:lang w:eastAsia="zh-CN"/>
        </w:rPr>
        <w:t>等</w:t>
      </w:r>
      <w:r w:rsidRPr="005A0155">
        <w:rPr>
          <w:rFonts w:asciiTheme="majorBidi" w:eastAsia="宋体" w:hAnsiTheme="majorBidi" w:cstheme="majorBidi" w:hint="eastAsia"/>
          <w:sz w:val="24"/>
          <w:szCs w:val="24"/>
          <w:lang w:eastAsia="zh-CN"/>
        </w:rPr>
        <w:t>有关</w:t>
      </w:r>
      <w:r>
        <w:rPr>
          <w:rFonts w:asciiTheme="majorBidi" w:eastAsia="宋体" w:hAnsiTheme="majorBidi" w:cstheme="majorBidi" w:hint="eastAsia"/>
          <w:sz w:val="24"/>
          <w:szCs w:val="24"/>
          <w:lang w:eastAsia="zh-CN"/>
        </w:rPr>
        <w:t>，但其功能尚不完全清楚。</w:t>
      </w:r>
      <w:r w:rsidRPr="005A0155">
        <w:rPr>
          <w:rFonts w:asciiTheme="majorBidi" w:eastAsia="宋体" w:hAnsiTheme="majorBidi" w:cstheme="majorBidi" w:hint="eastAsia"/>
          <w:sz w:val="24"/>
          <w:szCs w:val="24"/>
          <w:lang w:eastAsia="zh-CN"/>
        </w:rPr>
        <w:t>ALMS1</w:t>
      </w:r>
      <w:r w:rsidRPr="005A0155">
        <w:rPr>
          <w:rFonts w:asciiTheme="majorBidi" w:eastAsia="宋体" w:hAnsiTheme="majorBidi" w:cstheme="majorBidi" w:hint="eastAsia"/>
          <w:sz w:val="24"/>
          <w:szCs w:val="24"/>
          <w:lang w:eastAsia="zh-CN"/>
        </w:rPr>
        <w:t>基因突变</w:t>
      </w:r>
      <w:r>
        <w:rPr>
          <w:rFonts w:asciiTheme="majorBidi" w:eastAsia="宋体" w:hAnsiTheme="majorBidi" w:cstheme="majorBidi" w:hint="eastAsia"/>
          <w:sz w:val="24"/>
          <w:szCs w:val="24"/>
          <w:lang w:eastAsia="zh-CN"/>
        </w:rPr>
        <w:t>可导致人鼠食欲失调、</w:t>
      </w:r>
      <w:r w:rsidRPr="005A0155">
        <w:rPr>
          <w:rFonts w:asciiTheme="majorBidi" w:eastAsia="宋体" w:hAnsiTheme="majorBidi" w:cstheme="majorBidi" w:hint="eastAsia"/>
          <w:sz w:val="24"/>
          <w:szCs w:val="24"/>
          <w:lang w:eastAsia="zh-CN"/>
        </w:rPr>
        <w:t>2</w:t>
      </w:r>
      <w:r w:rsidRPr="005A0155">
        <w:rPr>
          <w:rFonts w:asciiTheme="majorBidi" w:eastAsia="宋体" w:hAnsiTheme="majorBidi" w:cstheme="majorBidi" w:hint="eastAsia"/>
          <w:sz w:val="24"/>
          <w:szCs w:val="24"/>
          <w:lang w:eastAsia="zh-CN"/>
        </w:rPr>
        <w:t>型糖尿病</w:t>
      </w:r>
      <w:r>
        <w:rPr>
          <w:rFonts w:asciiTheme="majorBidi" w:eastAsia="宋体" w:hAnsiTheme="majorBidi" w:cstheme="majorBidi" w:hint="eastAsia"/>
          <w:sz w:val="24"/>
          <w:szCs w:val="24"/>
          <w:lang w:eastAsia="zh-CN"/>
        </w:rPr>
        <w:t>、心肌病、</w:t>
      </w:r>
      <w:r w:rsidRPr="005A0155">
        <w:rPr>
          <w:rFonts w:asciiTheme="majorBidi" w:eastAsia="宋体" w:hAnsiTheme="majorBidi" w:cstheme="majorBidi" w:hint="eastAsia"/>
          <w:sz w:val="24"/>
          <w:szCs w:val="24"/>
          <w:lang w:eastAsia="zh-CN"/>
        </w:rPr>
        <w:t>肾损害</w:t>
      </w:r>
      <w:r>
        <w:rPr>
          <w:rFonts w:asciiTheme="majorBidi" w:eastAsia="宋体" w:hAnsiTheme="majorBidi" w:cstheme="majorBidi" w:hint="eastAsia"/>
          <w:sz w:val="24"/>
          <w:szCs w:val="24"/>
          <w:lang w:eastAsia="zh-CN"/>
        </w:rPr>
        <w:t>、雄性不育、青春期生长停止和身材矮小等多种症状。</w:t>
      </w:r>
    </w:p>
    <w:p w14:paraId="3D78B6F9" w14:textId="43DCDA9D" w:rsidR="000F375F" w:rsidRPr="00836048" w:rsidRDefault="000F375F" w:rsidP="000F375F">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PBX1</w:t>
      </w:r>
      <w:r>
        <w:rPr>
          <w:rFonts w:asciiTheme="majorBidi" w:eastAsia="宋体" w:hAnsiTheme="majorBidi" w:cstheme="majorBidi" w:hint="eastAsia"/>
          <w:sz w:val="24"/>
          <w:szCs w:val="24"/>
          <w:lang w:eastAsia="zh-CN"/>
        </w:rPr>
        <w:t>（</w:t>
      </w:r>
      <w:r w:rsidRPr="00A66754">
        <w:rPr>
          <w:rFonts w:asciiTheme="majorBidi" w:eastAsia="宋体" w:hAnsiTheme="majorBidi" w:cstheme="majorBidi"/>
          <w:sz w:val="24"/>
          <w:szCs w:val="24"/>
          <w:lang w:eastAsia="zh-CN"/>
        </w:rPr>
        <w:t>PBX homeobox 1</w:t>
      </w:r>
      <w:r>
        <w:rPr>
          <w:rFonts w:asciiTheme="majorBidi" w:eastAsia="宋体" w:hAnsiTheme="majorBidi" w:cstheme="majorBidi" w:hint="eastAsia"/>
          <w:sz w:val="24"/>
          <w:szCs w:val="24"/>
          <w:lang w:eastAsia="zh-CN"/>
        </w:rPr>
        <w:t>，</w:t>
      </w:r>
      <w:r w:rsidRPr="00A66754">
        <w:rPr>
          <w:rFonts w:asciiTheme="majorBidi" w:eastAsia="宋体" w:hAnsiTheme="majorBidi" w:cstheme="majorBidi" w:hint="eastAsia"/>
          <w:sz w:val="24"/>
          <w:szCs w:val="24"/>
          <w:lang w:eastAsia="zh-CN"/>
        </w:rPr>
        <w:t>前</w:t>
      </w:r>
      <w:r>
        <w:rPr>
          <w:rFonts w:asciiTheme="majorBidi" w:eastAsia="宋体" w:hAnsiTheme="majorBidi" w:cstheme="majorBidi" w:hint="eastAsia"/>
          <w:sz w:val="24"/>
          <w:szCs w:val="24"/>
          <w:lang w:eastAsia="zh-CN"/>
        </w:rPr>
        <w:t>B</w:t>
      </w:r>
      <w:r w:rsidRPr="00A66754">
        <w:rPr>
          <w:rFonts w:asciiTheme="majorBidi" w:eastAsia="宋体" w:hAnsiTheme="majorBidi" w:cstheme="majorBidi" w:hint="eastAsia"/>
          <w:sz w:val="24"/>
          <w:szCs w:val="24"/>
          <w:lang w:eastAsia="zh-CN"/>
        </w:rPr>
        <w:t>细胞白血病同源盒</w:t>
      </w:r>
      <w:r w:rsidRPr="00A66754">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）是</w:t>
      </w:r>
      <w:r w:rsidRPr="00A66754">
        <w:rPr>
          <w:rFonts w:asciiTheme="majorBidi" w:eastAsia="宋体" w:hAnsiTheme="majorBidi" w:cstheme="majorBidi" w:hint="eastAsia"/>
          <w:sz w:val="24"/>
          <w:szCs w:val="24"/>
          <w:lang w:eastAsia="zh-CN"/>
        </w:rPr>
        <w:t>一个三氨基酸环延伸（</w:t>
      </w:r>
      <w:r w:rsidRPr="00A66754">
        <w:rPr>
          <w:rFonts w:asciiTheme="majorBidi" w:eastAsia="宋体" w:hAnsiTheme="majorBidi" w:cstheme="majorBidi"/>
          <w:sz w:val="24"/>
          <w:szCs w:val="24"/>
          <w:lang w:eastAsia="zh-CN"/>
        </w:rPr>
        <w:t>Three Amino</w:t>
      </w:r>
      <w:r>
        <w:rPr>
          <w:rFonts w:asciiTheme="majorBidi" w:eastAsia="宋体" w:hAnsiTheme="majorBidi" w:cstheme="majorBidi" w:hint="eastAsia"/>
          <w:sz w:val="24"/>
          <w:szCs w:val="24"/>
          <w:lang w:eastAsia="zh-CN"/>
        </w:rPr>
        <w:t xml:space="preserve"> </w:t>
      </w:r>
      <w:r w:rsidRPr="00A66754">
        <w:rPr>
          <w:rFonts w:asciiTheme="majorBidi" w:eastAsia="宋体" w:hAnsiTheme="majorBidi" w:cstheme="majorBidi"/>
          <w:sz w:val="24"/>
          <w:szCs w:val="24"/>
          <w:lang w:eastAsia="zh-CN"/>
        </w:rPr>
        <w:t>acid Loop Extension</w:t>
      </w:r>
      <w:r w:rsidRPr="00A66754">
        <w:rPr>
          <w:rFonts w:asciiTheme="majorBidi" w:eastAsia="宋体" w:hAnsiTheme="majorBidi" w:cstheme="majorBidi" w:hint="eastAsia"/>
          <w:sz w:val="24"/>
          <w:szCs w:val="24"/>
          <w:lang w:eastAsia="zh-CN"/>
        </w:rPr>
        <w:t>，</w:t>
      </w:r>
      <w:r w:rsidRPr="00A66754">
        <w:rPr>
          <w:rFonts w:asciiTheme="majorBidi" w:eastAsia="宋体" w:hAnsiTheme="majorBidi" w:cstheme="majorBidi" w:hint="eastAsia"/>
          <w:sz w:val="24"/>
          <w:szCs w:val="24"/>
          <w:lang w:eastAsia="zh-CN"/>
        </w:rPr>
        <w:t>TALE</w:t>
      </w:r>
      <w:r w:rsidRPr="00A66754">
        <w:rPr>
          <w:rFonts w:asciiTheme="majorBidi" w:eastAsia="宋体" w:hAnsiTheme="majorBidi" w:cstheme="majorBidi" w:hint="eastAsia"/>
          <w:sz w:val="24"/>
          <w:szCs w:val="24"/>
          <w:lang w:eastAsia="zh-CN"/>
        </w:rPr>
        <w:t>）转录因子</w:t>
      </w:r>
      <w:r>
        <w:rPr>
          <w:rFonts w:asciiTheme="majorBidi" w:eastAsia="宋体" w:hAnsiTheme="majorBidi" w:cstheme="majorBidi" w:hint="eastAsia"/>
          <w:sz w:val="24"/>
          <w:szCs w:val="24"/>
          <w:lang w:eastAsia="zh-CN"/>
        </w:rPr>
        <w:t>，其</w:t>
      </w:r>
      <w:r w:rsidRPr="00A66754">
        <w:rPr>
          <w:rFonts w:asciiTheme="majorBidi" w:eastAsia="宋体" w:hAnsiTheme="majorBidi" w:cstheme="majorBidi" w:hint="eastAsia"/>
          <w:sz w:val="24"/>
          <w:szCs w:val="24"/>
          <w:lang w:eastAsia="zh-CN"/>
        </w:rPr>
        <w:t>靶标基因包括普遍存在的</w:t>
      </w:r>
      <w:r>
        <w:rPr>
          <w:rFonts w:asciiTheme="majorBidi" w:eastAsia="宋体" w:hAnsiTheme="majorBidi" w:cstheme="majorBidi" w:hint="eastAsia"/>
          <w:sz w:val="24"/>
          <w:szCs w:val="24"/>
          <w:lang w:eastAsia="zh-CN"/>
        </w:rPr>
        <w:t>多个</w:t>
      </w:r>
      <w:r w:rsidRPr="00A66754">
        <w:rPr>
          <w:rFonts w:asciiTheme="majorBidi" w:eastAsia="宋体" w:hAnsiTheme="majorBidi" w:cstheme="majorBidi" w:hint="eastAsia"/>
          <w:sz w:val="24"/>
          <w:szCs w:val="24"/>
          <w:lang w:eastAsia="zh-CN"/>
        </w:rPr>
        <w:t>发育基因如</w:t>
      </w:r>
      <w:r w:rsidRPr="00A66754">
        <w:rPr>
          <w:rFonts w:asciiTheme="majorBidi" w:eastAsia="宋体" w:hAnsiTheme="majorBidi" w:cstheme="majorBidi" w:hint="eastAsia"/>
          <w:sz w:val="24"/>
          <w:szCs w:val="24"/>
          <w:lang w:eastAsia="zh-CN"/>
        </w:rPr>
        <w:t>PAX1/PAX9</w:t>
      </w:r>
      <w:r>
        <w:rPr>
          <w:rFonts w:asciiTheme="majorBidi" w:eastAsia="宋体" w:hAnsiTheme="majorBidi" w:cstheme="majorBidi" w:hint="eastAsia"/>
          <w:sz w:val="24"/>
          <w:szCs w:val="24"/>
          <w:lang w:eastAsia="zh-CN"/>
        </w:rPr>
        <w:t>、</w:t>
      </w:r>
      <w:r w:rsidRPr="00A66754">
        <w:rPr>
          <w:rFonts w:asciiTheme="majorBidi" w:eastAsia="宋体" w:hAnsiTheme="majorBidi" w:cstheme="majorBidi" w:hint="eastAsia"/>
          <w:sz w:val="24"/>
          <w:szCs w:val="24"/>
          <w:lang w:eastAsia="zh-CN"/>
        </w:rPr>
        <w:t>WNT9B/WNT3</w:t>
      </w:r>
      <w:r>
        <w:rPr>
          <w:rFonts w:asciiTheme="majorBidi" w:eastAsia="宋体" w:hAnsiTheme="majorBidi" w:cstheme="majorBidi" w:hint="eastAsia"/>
          <w:sz w:val="24"/>
          <w:szCs w:val="24"/>
          <w:lang w:eastAsia="zh-CN"/>
        </w:rPr>
        <w:t>、</w:t>
      </w:r>
      <w:r w:rsidRPr="00A66754">
        <w:rPr>
          <w:rFonts w:asciiTheme="majorBidi" w:eastAsia="宋体" w:hAnsiTheme="majorBidi" w:cstheme="majorBidi" w:hint="eastAsia"/>
          <w:sz w:val="24"/>
          <w:szCs w:val="24"/>
          <w:lang w:eastAsia="zh-CN"/>
        </w:rPr>
        <w:t>PITX3</w:t>
      </w:r>
      <w:r>
        <w:rPr>
          <w:rFonts w:asciiTheme="majorBidi" w:eastAsia="宋体" w:hAnsiTheme="majorBidi" w:cstheme="majorBidi" w:hint="eastAsia"/>
          <w:sz w:val="24"/>
          <w:szCs w:val="24"/>
          <w:lang w:eastAsia="zh-CN"/>
        </w:rPr>
        <w:t>等，因此是一个重要的发育调节因子，</w:t>
      </w:r>
      <w:r w:rsidRPr="00850D9E">
        <w:rPr>
          <w:rFonts w:asciiTheme="majorBidi" w:eastAsia="宋体" w:hAnsiTheme="majorBidi" w:cstheme="majorBidi" w:hint="eastAsia"/>
          <w:sz w:val="24"/>
          <w:szCs w:val="24"/>
          <w:lang w:eastAsia="zh-CN"/>
        </w:rPr>
        <w:t>驱动细胞增殖</w:t>
      </w:r>
      <w:r>
        <w:rPr>
          <w:rFonts w:asciiTheme="majorBidi" w:eastAsia="宋体" w:hAnsiTheme="majorBidi" w:cstheme="majorBidi" w:hint="eastAsia"/>
          <w:sz w:val="24"/>
          <w:szCs w:val="24"/>
          <w:lang w:eastAsia="zh-CN"/>
        </w:rPr>
        <w:t>、</w:t>
      </w:r>
      <w:r w:rsidRPr="00850D9E">
        <w:rPr>
          <w:rFonts w:asciiTheme="majorBidi" w:eastAsia="宋体" w:hAnsiTheme="majorBidi" w:cstheme="majorBidi" w:hint="eastAsia"/>
          <w:sz w:val="24"/>
          <w:szCs w:val="24"/>
          <w:lang w:eastAsia="zh-CN"/>
        </w:rPr>
        <w:t>多能性和分化</w:t>
      </w:r>
      <w:r>
        <w:rPr>
          <w:rFonts w:asciiTheme="majorBidi" w:eastAsia="宋体" w:hAnsiTheme="majorBidi" w:cstheme="majorBidi" w:hint="eastAsia"/>
          <w:sz w:val="24"/>
          <w:szCs w:val="24"/>
          <w:lang w:eastAsia="zh-CN"/>
        </w:rPr>
        <w:t>，调节胚胎期</w:t>
      </w:r>
      <w:r w:rsidRPr="00850D9E">
        <w:rPr>
          <w:rFonts w:asciiTheme="majorBidi" w:eastAsia="宋体" w:hAnsiTheme="majorBidi" w:cstheme="majorBidi" w:hint="eastAsia"/>
          <w:sz w:val="24"/>
          <w:szCs w:val="24"/>
          <w:lang w:eastAsia="zh-CN"/>
        </w:rPr>
        <w:t>肢体轴向发育</w:t>
      </w:r>
      <w:r>
        <w:rPr>
          <w:rFonts w:asciiTheme="majorBidi" w:eastAsia="宋体" w:hAnsiTheme="majorBidi" w:cstheme="majorBidi" w:hint="eastAsia"/>
          <w:sz w:val="24"/>
          <w:szCs w:val="24"/>
          <w:lang w:eastAsia="zh-CN"/>
        </w:rPr>
        <w:t>、</w:t>
      </w:r>
      <w:r w:rsidRPr="00850D9E">
        <w:rPr>
          <w:rFonts w:asciiTheme="majorBidi" w:eastAsia="宋体" w:hAnsiTheme="majorBidi" w:cstheme="majorBidi" w:hint="eastAsia"/>
          <w:sz w:val="24"/>
          <w:szCs w:val="24"/>
          <w:lang w:eastAsia="zh-CN"/>
        </w:rPr>
        <w:t>器官发生和造血</w:t>
      </w:r>
      <w:r>
        <w:rPr>
          <w:rFonts w:asciiTheme="majorBidi" w:eastAsia="宋体" w:hAnsiTheme="majorBidi" w:cstheme="majorBidi" w:hint="eastAsia"/>
          <w:sz w:val="24"/>
          <w:szCs w:val="24"/>
          <w:lang w:eastAsia="zh-CN"/>
        </w:rPr>
        <w:t>等。</w:t>
      </w:r>
      <w:r w:rsidRPr="00A66754">
        <w:rPr>
          <w:rFonts w:asciiTheme="majorBidi" w:eastAsia="宋体" w:hAnsiTheme="majorBidi" w:cstheme="majorBidi"/>
          <w:sz w:val="24"/>
          <w:szCs w:val="24"/>
          <w:lang w:eastAsia="zh-CN"/>
        </w:rPr>
        <w:t>PBX1</w:t>
      </w:r>
      <w:r>
        <w:rPr>
          <w:rFonts w:asciiTheme="majorBidi" w:eastAsia="宋体" w:hAnsiTheme="majorBidi" w:cstheme="majorBidi" w:hint="eastAsia"/>
          <w:sz w:val="24"/>
          <w:szCs w:val="24"/>
          <w:lang w:eastAsia="zh-CN"/>
        </w:rPr>
        <w:t>基因的突变与多种先天性疾病有关，如先天性</w:t>
      </w:r>
      <w:r w:rsidRPr="00850D9E">
        <w:rPr>
          <w:rFonts w:asciiTheme="majorBidi" w:eastAsia="宋体" w:hAnsiTheme="majorBidi" w:cstheme="majorBidi" w:hint="eastAsia"/>
          <w:sz w:val="24"/>
          <w:szCs w:val="24"/>
          <w:lang w:eastAsia="zh-CN"/>
        </w:rPr>
        <w:t>肾脏和泌尿道异常</w:t>
      </w:r>
      <w:r>
        <w:rPr>
          <w:rFonts w:asciiTheme="majorBidi" w:eastAsia="宋体" w:hAnsiTheme="majorBidi" w:cstheme="majorBidi" w:hint="eastAsia"/>
          <w:sz w:val="24"/>
          <w:szCs w:val="24"/>
          <w:lang w:eastAsia="zh-CN"/>
        </w:rPr>
        <w:t>、</w:t>
      </w:r>
      <w:r w:rsidRPr="00850D9E">
        <w:rPr>
          <w:rFonts w:asciiTheme="majorBidi" w:eastAsia="宋体" w:hAnsiTheme="majorBidi" w:cstheme="majorBidi" w:hint="eastAsia"/>
          <w:sz w:val="24"/>
          <w:szCs w:val="24"/>
          <w:lang w:eastAsia="zh-CN"/>
        </w:rPr>
        <w:t>骨骼畸形</w:t>
      </w:r>
      <w:r>
        <w:rPr>
          <w:rFonts w:asciiTheme="majorBidi" w:eastAsia="宋体" w:hAnsiTheme="majorBidi" w:cstheme="majorBidi" w:hint="eastAsia"/>
          <w:sz w:val="24"/>
          <w:szCs w:val="24"/>
          <w:lang w:eastAsia="zh-CN"/>
        </w:rPr>
        <w:t>、</w:t>
      </w:r>
      <w:r w:rsidRPr="00850D9E">
        <w:rPr>
          <w:rFonts w:asciiTheme="majorBidi" w:eastAsia="宋体" w:hAnsiTheme="majorBidi" w:cstheme="majorBidi" w:hint="eastAsia"/>
          <w:sz w:val="24"/>
          <w:szCs w:val="24"/>
          <w:lang w:eastAsia="zh-CN"/>
        </w:rPr>
        <w:t>先天性心脏病</w:t>
      </w:r>
      <w:r>
        <w:rPr>
          <w:rFonts w:asciiTheme="majorBidi" w:eastAsia="宋体" w:hAnsiTheme="majorBidi" w:cstheme="majorBidi" w:hint="eastAsia"/>
          <w:sz w:val="24"/>
          <w:szCs w:val="24"/>
          <w:lang w:eastAsia="zh-CN"/>
        </w:rPr>
        <w:t>、</w:t>
      </w:r>
      <w:r w:rsidRPr="00850D9E">
        <w:rPr>
          <w:rFonts w:asciiTheme="majorBidi" w:eastAsia="宋体" w:hAnsiTheme="majorBidi" w:cstheme="majorBidi" w:hint="eastAsia"/>
          <w:sz w:val="24"/>
          <w:szCs w:val="24"/>
          <w:lang w:eastAsia="zh-CN"/>
        </w:rPr>
        <w:t>胚胎性脾功能不全以及性别化障碍</w:t>
      </w:r>
      <w:r>
        <w:rPr>
          <w:rFonts w:asciiTheme="majorBidi" w:eastAsia="宋体" w:hAnsiTheme="majorBidi" w:cstheme="majorBidi" w:hint="eastAsia"/>
          <w:sz w:val="24"/>
          <w:szCs w:val="24"/>
          <w:lang w:eastAsia="zh-CN"/>
        </w:rPr>
        <w:t>等。出生后，</w:t>
      </w:r>
      <w:r w:rsidRPr="00850D9E">
        <w:rPr>
          <w:rFonts w:asciiTheme="majorBidi" w:eastAsia="宋体" w:hAnsiTheme="majorBidi" w:cstheme="majorBidi" w:hint="eastAsia"/>
          <w:sz w:val="24"/>
          <w:szCs w:val="24"/>
          <w:lang w:eastAsia="zh-CN"/>
        </w:rPr>
        <w:t>PBX1</w:t>
      </w:r>
      <w:r w:rsidRPr="00850D9E">
        <w:rPr>
          <w:rFonts w:asciiTheme="majorBidi" w:eastAsia="宋体" w:hAnsiTheme="majorBidi" w:cstheme="majorBidi" w:hint="eastAsia"/>
          <w:sz w:val="24"/>
          <w:szCs w:val="24"/>
          <w:lang w:eastAsia="zh-CN"/>
        </w:rPr>
        <w:t>在维持自我更新和多能性中</w:t>
      </w:r>
      <w:r>
        <w:rPr>
          <w:rFonts w:asciiTheme="majorBidi" w:eastAsia="宋体" w:hAnsiTheme="majorBidi" w:cstheme="majorBidi" w:hint="eastAsia"/>
          <w:sz w:val="24"/>
          <w:szCs w:val="24"/>
          <w:lang w:eastAsia="zh-CN"/>
        </w:rPr>
        <w:t>起重要</w:t>
      </w:r>
      <w:r w:rsidRPr="00850D9E">
        <w:rPr>
          <w:rFonts w:asciiTheme="majorBidi" w:eastAsia="宋体" w:hAnsiTheme="majorBidi" w:cstheme="majorBidi" w:hint="eastAsia"/>
          <w:sz w:val="24"/>
          <w:szCs w:val="24"/>
          <w:lang w:eastAsia="zh-CN"/>
        </w:rPr>
        <w:t>作用</w:t>
      </w:r>
      <w:r>
        <w:rPr>
          <w:rFonts w:asciiTheme="majorBidi" w:eastAsia="宋体" w:hAnsiTheme="majorBidi" w:cstheme="majorBidi" w:hint="eastAsia"/>
          <w:sz w:val="24"/>
          <w:szCs w:val="24"/>
          <w:lang w:eastAsia="zh-CN"/>
        </w:rPr>
        <w:t>。</w:t>
      </w:r>
    </w:p>
    <w:p w14:paraId="5B1042D3" w14:textId="174526A6" w:rsidR="000F375F" w:rsidRPr="000001F6" w:rsidRDefault="000F375F" w:rsidP="000F375F">
      <w:pPr>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本发明利用在三穗鸭群体发现的</w:t>
      </w:r>
      <w:r w:rsidRPr="00850D9E">
        <w:rPr>
          <w:rFonts w:asciiTheme="majorBidi" w:eastAsia="宋体" w:hAnsiTheme="majorBidi" w:cstheme="majorBidi"/>
          <w:sz w:val="24"/>
          <w:szCs w:val="24"/>
          <w:lang w:eastAsia="zh-CN"/>
        </w:rPr>
        <w:t>ALMS1</w:t>
      </w:r>
      <w:r>
        <w:rPr>
          <w:rFonts w:asciiTheme="majorBidi" w:eastAsia="宋体" w:hAnsiTheme="majorBidi" w:cstheme="majorBidi" w:hint="eastAsia"/>
          <w:sz w:val="24"/>
          <w:szCs w:val="24"/>
          <w:lang w:eastAsia="zh-CN"/>
        </w:rPr>
        <w:t>和</w:t>
      </w:r>
      <w:r w:rsidRPr="00850D9E">
        <w:rPr>
          <w:rFonts w:asciiTheme="majorBidi" w:eastAsia="宋体" w:hAnsiTheme="majorBidi" w:cstheme="majorBidi"/>
          <w:sz w:val="24"/>
          <w:szCs w:val="24"/>
          <w:lang w:eastAsia="zh-CN"/>
        </w:rPr>
        <w:t>PBX1</w:t>
      </w:r>
      <w:r w:rsidRPr="00836048">
        <w:rPr>
          <w:rFonts w:asciiTheme="majorBidi" w:eastAsia="宋体" w:hAnsiTheme="majorBidi" w:cstheme="majorBidi"/>
          <w:sz w:val="24"/>
          <w:szCs w:val="24"/>
          <w:lang w:eastAsia="zh-CN"/>
        </w:rPr>
        <w:t>基因插入缺失突变，开展分子标记辅助选育，可对三穗鸭早期</w:t>
      </w:r>
      <w:r>
        <w:rPr>
          <w:rFonts w:asciiTheme="majorBidi" w:eastAsia="宋体" w:hAnsiTheme="majorBidi" w:cstheme="majorBidi" w:hint="eastAsia"/>
          <w:sz w:val="24"/>
          <w:szCs w:val="24"/>
          <w:lang w:eastAsia="zh-CN"/>
        </w:rPr>
        <w:t>体重性状</w:t>
      </w:r>
      <w:r w:rsidRPr="00836048">
        <w:rPr>
          <w:rFonts w:asciiTheme="majorBidi" w:eastAsia="宋体" w:hAnsiTheme="majorBidi" w:cstheme="majorBidi"/>
          <w:sz w:val="24"/>
          <w:szCs w:val="24"/>
          <w:lang w:eastAsia="zh-CN"/>
        </w:rPr>
        <w:t>进</w:t>
      </w:r>
      <w:r w:rsidRPr="000001F6">
        <w:rPr>
          <w:rFonts w:asciiTheme="majorBidi" w:eastAsia="宋体" w:hAnsiTheme="majorBidi" w:cstheme="majorBidi"/>
          <w:sz w:val="24"/>
          <w:szCs w:val="24"/>
          <w:lang w:eastAsia="zh-CN"/>
        </w:rPr>
        <w:t>行选育，</w:t>
      </w:r>
      <w:r w:rsidRPr="000001F6">
        <w:rPr>
          <w:rFonts w:asciiTheme="majorBidi" w:eastAsia="宋体" w:hAnsiTheme="majorBidi" w:cstheme="majorBidi" w:hint="eastAsia"/>
          <w:sz w:val="24"/>
          <w:szCs w:val="24"/>
          <w:lang w:eastAsia="zh-CN"/>
        </w:rPr>
        <w:t>淘汰劣质个体，降本增效，从遗传角度，聚合优势基因型，</w:t>
      </w:r>
      <w:r w:rsidRPr="000001F6">
        <w:rPr>
          <w:rFonts w:asciiTheme="majorBidi" w:eastAsia="宋体" w:hAnsiTheme="majorBidi" w:cstheme="majorBidi"/>
          <w:sz w:val="24"/>
          <w:szCs w:val="24"/>
          <w:lang w:eastAsia="zh-CN"/>
        </w:rPr>
        <w:t>提高选育效率</w:t>
      </w:r>
      <w:r w:rsidRPr="000001F6">
        <w:rPr>
          <w:rFonts w:asciiTheme="majorBidi" w:eastAsia="宋体" w:hAnsiTheme="majorBidi" w:cstheme="majorBidi" w:hint="eastAsia"/>
          <w:sz w:val="24"/>
          <w:szCs w:val="24"/>
          <w:lang w:eastAsia="zh-CN"/>
        </w:rPr>
        <w:t>，最终提高三穗鸭群体早期生长性能或体重性状，间接提高</w:t>
      </w:r>
      <w:r w:rsidRPr="000001F6">
        <w:rPr>
          <w:rFonts w:asciiTheme="majorBidi" w:eastAsia="宋体" w:hAnsiTheme="majorBidi" w:cstheme="majorBidi"/>
          <w:sz w:val="24"/>
          <w:szCs w:val="24"/>
          <w:lang w:eastAsia="zh-CN"/>
        </w:rPr>
        <w:t>成年体重和屠宰性状。</w:t>
      </w:r>
      <w:r w:rsidR="00141272" w:rsidRPr="000001F6">
        <w:rPr>
          <w:rFonts w:asciiTheme="majorBidi" w:eastAsia="宋体" w:hAnsiTheme="majorBidi" w:cstheme="majorBidi" w:hint="eastAsia"/>
          <w:sz w:val="24"/>
          <w:szCs w:val="24"/>
          <w:lang w:eastAsia="zh-CN"/>
        </w:rPr>
        <w:t>因此，提供</w:t>
      </w:r>
      <w:r w:rsidR="00141272" w:rsidRPr="000001F6">
        <w:rPr>
          <w:rFonts w:asciiTheme="majorBidi" w:eastAsia="宋体" w:hAnsiTheme="majorBidi" w:cstheme="majorBidi"/>
          <w:sz w:val="24"/>
          <w:szCs w:val="24"/>
          <w:lang w:eastAsia="zh-CN"/>
        </w:rPr>
        <w:t>一种</w:t>
      </w:r>
      <w:r w:rsidR="00141272" w:rsidRPr="000001F6">
        <w:rPr>
          <w:rFonts w:asciiTheme="majorBidi" w:eastAsia="宋体" w:hAnsiTheme="majorBidi" w:cstheme="majorBidi" w:hint="eastAsia"/>
          <w:sz w:val="24"/>
          <w:szCs w:val="24"/>
          <w:lang w:eastAsia="zh-CN"/>
        </w:rPr>
        <w:t>与三穗鸭早期体重性状相关的</w:t>
      </w:r>
      <w:r w:rsidR="00141272" w:rsidRPr="000001F6">
        <w:rPr>
          <w:rFonts w:asciiTheme="majorBidi" w:eastAsia="宋体" w:hAnsiTheme="majorBidi" w:cstheme="majorBidi"/>
          <w:sz w:val="24"/>
          <w:szCs w:val="24"/>
          <w:lang w:eastAsia="zh-CN"/>
        </w:rPr>
        <w:t>分子标记及</w:t>
      </w:r>
      <w:r w:rsidR="00141272" w:rsidRPr="000001F6">
        <w:rPr>
          <w:rFonts w:asciiTheme="majorBidi" w:eastAsia="宋体" w:hAnsiTheme="majorBidi" w:cstheme="majorBidi" w:hint="eastAsia"/>
          <w:sz w:val="24"/>
          <w:szCs w:val="24"/>
          <w:lang w:eastAsia="zh-CN"/>
        </w:rPr>
        <w:t>选育方法。</w:t>
      </w:r>
    </w:p>
    <w:p w14:paraId="19E086BA" w14:textId="6E40326E" w:rsidR="000F375F" w:rsidRPr="000001F6" w:rsidRDefault="000F375F" w:rsidP="000F375F">
      <w:pPr>
        <w:spacing w:line="360" w:lineRule="auto"/>
        <w:ind w:firstLine="480"/>
        <w:rPr>
          <w:rFonts w:asciiTheme="majorBidi" w:eastAsia="宋体" w:hAnsiTheme="majorBidi" w:cstheme="majorBidi"/>
          <w:sz w:val="24"/>
          <w:szCs w:val="24"/>
          <w:lang w:eastAsia="zh-CN"/>
        </w:rPr>
      </w:pPr>
      <w:r w:rsidRPr="000001F6">
        <w:rPr>
          <w:rFonts w:asciiTheme="majorBidi" w:eastAsia="宋体" w:hAnsiTheme="majorBidi" w:cstheme="majorBidi"/>
          <w:sz w:val="24"/>
          <w:szCs w:val="24"/>
          <w:lang w:eastAsia="zh-CN"/>
        </w:rPr>
        <w:t>本发明的</w:t>
      </w:r>
      <w:r w:rsidR="00581740" w:rsidRPr="000001F6">
        <w:rPr>
          <w:rFonts w:asciiTheme="majorBidi" w:eastAsia="宋体" w:hAnsiTheme="majorBidi" w:cstheme="majorBidi" w:hint="eastAsia"/>
          <w:sz w:val="24"/>
          <w:szCs w:val="24"/>
          <w:lang w:eastAsia="zh-CN"/>
        </w:rPr>
        <w:t>具体</w:t>
      </w:r>
      <w:r w:rsidRPr="000001F6">
        <w:rPr>
          <w:rFonts w:asciiTheme="majorBidi" w:eastAsia="宋体" w:hAnsiTheme="majorBidi" w:cstheme="majorBidi"/>
          <w:sz w:val="24"/>
          <w:szCs w:val="24"/>
          <w:lang w:eastAsia="zh-CN"/>
        </w:rPr>
        <w:t>技术方案为：</w:t>
      </w:r>
    </w:p>
    <w:p w14:paraId="78B362FE" w14:textId="20CAE85C" w:rsidR="00430600" w:rsidRPr="000F72C9" w:rsidRDefault="002A1D83" w:rsidP="00430600">
      <w:pPr>
        <w:spacing w:line="360" w:lineRule="auto"/>
        <w:ind w:firstLine="480"/>
        <w:rPr>
          <w:rFonts w:asciiTheme="majorBidi" w:eastAsia="宋体" w:hAnsiTheme="majorBidi" w:cstheme="majorBidi"/>
          <w:sz w:val="24"/>
          <w:szCs w:val="24"/>
          <w:lang w:eastAsia="zh-CN"/>
        </w:rPr>
      </w:pPr>
      <w:r w:rsidRPr="000001F6">
        <w:rPr>
          <w:rFonts w:asciiTheme="majorBidi" w:eastAsia="宋体" w:hAnsiTheme="majorBidi" w:cstheme="majorBidi"/>
          <w:sz w:val="24"/>
          <w:szCs w:val="24"/>
          <w:lang w:eastAsia="zh-CN"/>
        </w:rPr>
        <w:t>第一方面，本发明提供</w:t>
      </w:r>
      <w:r w:rsidR="00430600" w:rsidRPr="000001F6">
        <w:rPr>
          <w:rFonts w:asciiTheme="majorBidi" w:eastAsia="宋体" w:hAnsiTheme="majorBidi" w:cstheme="majorBidi"/>
          <w:sz w:val="24"/>
          <w:szCs w:val="24"/>
          <w:lang w:eastAsia="zh-CN"/>
        </w:rPr>
        <w:t>一种</w:t>
      </w:r>
      <w:r w:rsidR="00430600" w:rsidRPr="000001F6">
        <w:rPr>
          <w:rFonts w:asciiTheme="majorBidi" w:eastAsia="宋体" w:hAnsiTheme="majorBidi" w:cstheme="majorBidi" w:hint="eastAsia"/>
          <w:sz w:val="24"/>
          <w:szCs w:val="24"/>
          <w:lang w:eastAsia="zh-CN"/>
        </w:rPr>
        <w:t>与三穗</w:t>
      </w:r>
      <w:r w:rsidR="00430600" w:rsidRPr="000F72C9">
        <w:rPr>
          <w:rFonts w:asciiTheme="majorBidi" w:eastAsia="宋体" w:hAnsiTheme="majorBidi" w:cstheme="majorBidi" w:hint="eastAsia"/>
          <w:sz w:val="24"/>
          <w:szCs w:val="24"/>
          <w:lang w:eastAsia="zh-CN"/>
        </w:rPr>
        <w:t>鸭</w:t>
      </w:r>
      <w:r w:rsidR="00430600">
        <w:rPr>
          <w:rFonts w:asciiTheme="majorBidi" w:eastAsia="宋体" w:hAnsiTheme="majorBidi" w:cstheme="majorBidi" w:hint="eastAsia"/>
          <w:sz w:val="24"/>
          <w:szCs w:val="24"/>
          <w:lang w:eastAsia="zh-CN"/>
        </w:rPr>
        <w:t>早期</w:t>
      </w:r>
      <w:r w:rsidR="00430600" w:rsidRPr="000F72C9">
        <w:rPr>
          <w:rFonts w:asciiTheme="majorBidi" w:eastAsia="宋体" w:hAnsiTheme="majorBidi" w:cstheme="majorBidi" w:hint="eastAsia"/>
          <w:sz w:val="24"/>
          <w:szCs w:val="24"/>
          <w:lang w:eastAsia="zh-CN"/>
        </w:rPr>
        <w:t>体重</w:t>
      </w:r>
      <w:r w:rsidR="00430600">
        <w:rPr>
          <w:rFonts w:asciiTheme="majorBidi" w:eastAsia="宋体" w:hAnsiTheme="majorBidi" w:cstheme="majorBidi" w:hint="eastAsia"/>
          <w:sz w:val="24"/>
          <w:szCs w:val="24"/>
          <w:lang w:eastAsia="zh-CN"/>
        </w:rPr>
        <w:t>性</w:t>
      </w:r>
      <w:r w:rsidR="00430600" w:rsidRPr="000F72C9">
        <w:rPr>
          <w:rFonts w:asciiTheme="majorBidi" w:eastAsia="宋体" w:hAnsiTheme="majorBidi" w:cstheme="majorBidi" w:hint="eastAsia"/>
          <w:sz w:val="24"/>
          <w:szCs w:val="24"/>
          <w:lang w:eastAsia="zh-CN"/>
        </w:rPr>
        <w:t>状相关的</w:t>
      </w:r>
      <w:r w:rsidR="00430600" w:rsidRPr="000F72C9">
        <w:rPr>
          <w:rFonts w:asciiTheme="majorBidi" w:eastAsia="宋体" w:hAnsiTheme="majorBidi" w:cstheme="majorBidi"/>
          <w:sz w:val="24"/>
          <w:szCs w:val="24"/>
          <w:lang w:eastAsia="zh-CN"/>
        </w:rPr>
        <w:t>分子标记</w:t>
      </w:r>
      <w:r w:rsidR="00430600">
        <w:rPr>
          <w:rFonts w:asciiTheme="majorBidi" w:eastAsia="宋体" w:hAnsiTheme="majorBidi" w:cstheme="majorBidi" w:hint="eastAsia"/>
          <w:sz w:val="24"/>
          <w:szCs w:val="24"/>
          <w:lang w:eastAsia="zh-CN"/>
        </w:rPr>
        <w:t>在</w:t>
      </w:r>
      <w:r w:rsidR="00430600" w:rsidRPr="00836048">
        <w:rPr>
          <w:rFonts w:asciiTheme="majorBidi" w:eastAsia="宋体" w:hAnsiTheme="majorBidi" w:cstheme="majorBidi"/>
          <w:sz w:val="24"/>
          <w:szCs w:val="24"/>
          <w:lang w:eastAsia="zh-CN"/>
        </w:rPr>
        <w:t>三穗鸭</w:t>
      </w:r>
      <w:r w:rsidR="00430600">
        <w:rPr>
          <w:rFonts w:asciiTheme="majorBidi" w:eastAsia="宋体" w:hAnsiTheme="majorBidi" w:cstheme="majorBidi" w:hint="eastAsia"/>
          <w:sz w:val="24"/>
          <w:szCs w:val="24"/>
          <w:lang w:eastAsia="zh-CN"/>
        </w:rPr>
        <w:t>早期体重性状</w:t>
      </w:r>
      <w:r w:rsidR="00430600" w:rsidRPr="00836048">
        <w:rPr>
          <w:rFonts w:asciiTheme="majorBidi" w:eastAsia="宋体" w:hAnsiTheme="majorBidi" w:cstheme="majorBidi"/>
          <w:sz w:val="24"/>
          <w:szCs w:val="24"/>
          <w:lang w:eastAsia="zh-CN"/>
        </w:rPr>
        <w:t>选育</w:t>
      </w:r>
      <w:r w:rsidR="00430600">
        <w:rPr>
          <w:rFonts w:asciiTheme="majorBidi" w:eastAsia="宋体" w:hAnsiTheme="majorBidi" w:cstheme="majorBidi" w:hint="eastAsia"/>
          <w:sz w:val="24"/>
          <w:szCs w:val="24"/>
          <w:lang w:eastAsia="zh-CN"/>
        </w:rPr>
        <w:t>上</w:t>
      </w:r>
      <w:r w:rsidR="00430600" w:rsidRPr="00836048">
        <w:rPr>
          <w:rFonts w:asciiTheme="majorBidi" w:eastAsia="宋体" w:hAnsiTheme="majorBidi" w:cstheme="majorBidi"/>
          <w:sz w:val="24"/>
          <w:szCs w:val="24"/>
          <w:lang w:eastAsia="zh-CN"/>
        </w:rPr>
        <w:t>的</w:t>
      </w:r>
      <w:r w:rsidR="00430600">
        <w:rPr>
          <w:rFonts w:asciiTheme="majorBidi" w:eastAsia="宋体" w:hAnsiTheme="majorBidi" w:cstheme="majorBidi" w:hint="eastAsia"/>
          <w:sz w:val="24"/>
          <w:szCs w:val="24"/>
          <w:lang w:eastAsia="zh-CN"/>
        </w:rPr>
        <w:t>应用</w:t>
      </w:r>
      <w:r w:rsidR="00430600" w:rsidRPr="000F72C9">
        <w:rPr>
          <w:rFonts w:asciiTheme="majorBidi" w:eastAsia="宋体" w:hAnsiTheme="majorBidi" w:cstheme="majorBidi"/>
          <w:sz w:val="24"/>
          <w:szCs w:val="24"/>
          <w:lang w:eastAsia="zh-CN"/>
        </w:rPr>
        <w:t>，</w:t>
      </w:r>
      <w:r w:rsidR="00430600" w:rsidRPr="000F72C9">
        <w:rPr>
          <w:rFonts w:asciiTheme="majorBidi" w:eastAsia="宋体" w:hAnsiTheme="majorBidi" w:cstheme="majorBidi" w:hint="eastAsia"/>
          <w:sz w:val="24"/>
          <w:szCs w:val="24"/>
          <w:lang w:eastAsia="zh-CN"/>
        </w:rPr>
        <w:t>所述分子标记为位点</w:t>
      </w:r>
      <w:r w:rsidR="00430600" w:rsidRPr="000F72C9">
        <w:rPr>
          <w:rFonts w:asciiTheme="majorBidi" w:eastAsia="宋体" w:hAnsiTheme="majorBidi" w:cstheme="majorBidi" w:hint="eastAsia"/>
          <w:sz w:val="24"/>
          <w:szCs w:val="24"/>
          <w:lang w:eastAsia="zh-CN"/>
        </w:rPr>
        <w:t>A</w:t>
      </w:r>
      <w:r w:rsidR="00430600" w:rsidRPr="001A6A89">
        <w:rPr>
          <w:rFonts w:asciiTheme="majorBidi" w:eastAsia="宋体" w:hAnsiTheme="majorBidi" w:cstheme="majorBidi" w:hint="eastAsia"/>
          <w:sz w:val="24"/>
          <w:szCs w:val="24"/>
          <w:lang w:eastAsia="zh-CN"/>
        </w:rPr>
        <w:t>和</w:t>
      </w:r>
      <w:r w:rsidR="00430600" w:rsidRPr="001A6A89">
        <w:rPr>
          <w:rFonts w:asciiTheme="majorBidi" w:eastAsia="宋体" w:hAnsiTheme="majorBidi" w:cstheme="majorBidi" w:hint="eastAsia"/>
          <w:sz w:val="24"/>
          <w:szCs w:val="24"/>
          <w:lang w:eastAsia="zh-CN"/>
        </w:rPr>
        <w:t>/</w:t>
      </w:r>
      <w:r w:rsidR="00430600" w:rsidRPr="001A6A89">
        <w:rPr>
          <w:rFonts w:asciiTheme="majorBidi" w:eastAsia="宋体" w:hAnsiTheme="majorBidi" w:cstheme="majorBidi" w:hint="eastAsia"/>
          <w:sz w:val="24"/>
          <w:szCs w:val="24"/>
          <w:lang w:eastAsia="zh-CN"/>
        </w:rPr>
        <w:t>或</w:t>
      </w:r>
      <w:r w:rsidR="00430600" w:rsidRPr="000F72C9">
        <w:rPr>
          <w:rFonts w:asciiTheme="majorBidi" w:eastAsia="宋体" w:hAnsiTheme="majorBidi" w:cstheme="majorBidi" w:hint="eastAsia"/>
          <w:sz w:val="24"/>
          <w:szCs w:val="24"/>
          <w:lang w:eastAsia="zh-CN"/>
        </w:rPr>
        <w:t>位点</w:t>
      </w:r>
      <w:r w:rsidR="00430600" w:rsidRPr="000F72C9">
        <w:rPr>
          <w:rFonts w:asciiTheme="majorBidi" w:eastAsia="宋体" w:hAnsiTheme="majorBidi" w:cstheme="majorBidi" w:hint="eastAsia"/>
          <w:sz w:val="24"/>
          <w:szCs w:val="24"/>
          <w:lang w:eastAsia="zh-CN"/>
        </w:rPr>
        <w:t>B</w:t>
      </w:r>
      <w:r w:rsidR="00430600" w:rsidRPr="000F72C9">
        <w:rPr>
          <w:rFonts w:asciiTheme="majorBidi" w:eastAsia="宋体" w:hAnsiTheme="majorBidi" w:cstheme="majorBidi" w:hint="eastAsia"/>
          <w:sz w:val="24"/>
          <w:szCs w:val="24"/>
          <w:lang w:eastAsia="zh-CN"/>
        </w:rPr>
        <w:t>，其中，所述位点</w:t>
      </w:r>
      <w:r w:rsidR="00430600" w:rsidRPr="000F72C9">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hint="eastAsia"/>
          <w:sz w:val="24"/>
          <w:szCs w:val="24"/>
          <w:lang w:eastAsia="zh-CN"/>
        </w:rPr>
        <w:t>位于</w:t>
      </w:r>
      <w:r w:rsidR="00430600" w:rsidRPr="00430600">
        <w:rPr>
          <w:rFonts w:asciiTheme="majorBidi" w:eastAsia="宋体" w:hAnsiTheme="majorBidi" w:cstheme="majorBidi" w:hint="eastAsia"/>
          <w:sz w:val="24"/>
          <w:szCs w:val="24"/>
          <w:lang w:eastAsia="zh-CN"/>
        </w:rPr>
        <w:t>ALMS1</w:t>
      </w:r>
      <w:r w:rsidR="00430600" w:rsidRPr="00430600">
        <w:rPr>
          <w:rFonts w:asciiTheme="majorBidi" w:eastAsia="宋体" w:hAnsiTheme="majorBidi" w:cstheme="majorBidi" w:hint="eastAsia"/>
          <w:sz w:val="24"/>
          <w:szCs w:val="24"/>
          <w:lang w:eastAsia="zh-CN"/>
        </w:rPr>
        <w:t>基因</w:t>
      </w:r>
      <w:r w:rsidR="00430600" w:rsidRPr="00430600">
        <w:rPr>
          <w:rFonts w:asciiTheme="majorBidi" w:eastAsia="宋体" w:hAnsiTheme="majorBidi" w:cstheme="majorBidi" w:hint="eastAsia"/>
          <w:sz w:val="24"/>
          <w:szCs w:val="24"/>
          <w:lang w:eastAsia="zh-CN"/>
        </w:rPr>
        <w:t>3</w:t>
      </w:r>
      <w:proofErr w:type="gramStart"/>
      <w:r w:rsidR="00430600" w:rsidRPr="00430600">
        <w:rPr>
          <w:rFonts w:asciiTheme="majorBidi" w:eastAsia="宋体" w:hAnsiTheme="majorBidi" w:cstheme="majorBidi" w:hint="eastAsia"/>
          <w:sz w:val="24"/>
          <w:szCs w:val="24"/>
          <w:lang w:eastAsia="zh-CN"/>
        </w:rPr>
        <w:t>’</w:t>
      </w:r>
      <w:proofErr w:type="gramEnd"/>
      <w:r w:rsidR="00430600" w:rsidRPr="00430600">
        <w:rPr>
          <w:rFonts w:asciiTheme="majorBidi" w:eastAsia="宋体" w:hAnsiTheme="majorBidi" w:cstheme="majorBidi" w:hint="eastAsia"/>
          <w:sz w:val="24"/>
          <w:szCs w:val="24"/>
          <w:lang w:eastAsia="zh-CN"/>
        </w:rPr>
        <w:t>端</w:t>
      </w:r>
      <w:r w:rsidR="00430600" w:rsidRPr="00430600">
        <w:rPr>
          <w:rFonts w:asciiTheme="majorBidi" w:eastAsia="宋体" w:hAnsiTheme="majorBidi" w:cstheme="majorBidi" w:hint="eastAsia"/>
          <w:sz w:val="24"/>
          <w:szCs w:val="24"/>
          <w:lang w:eastAsia="zh-CN"/>
        </w:rPr>
        <w:t>3426</w:t>
      </w:r>
      <w:r w:rsidR="00430600" w:rsidRPr="00430600">
        <w:rPr>
          <w:rFonts w:asciiTheme="majorBidi" w:eastAsia="宋体" w:hAnsiTheme="majorBidi" w:cstheme="majorBidi" w:hint="eastAsia"/>
          <w:sz w:val="24"/>
          <w:szCs w:val="24"/>
          <w:lang w:eastAsia="zh-CN"/>
        </w:rPr>
        <w:t>位置，并且对应</w:t>
      </w:r>
      <w:r w:rsidR="00430600" w:rsidRPr="00430600">
        <w:rPr>
          <w:rFonts w:asciiTheme="majorBidi" w:eastAsia="宋体" w:hAnsiTheme="majorBidi" w:cstheme="majorBidi" w:hint="eastAsia"/>
          <w:sz w:val="24"/>
          <w:szCs w:val="24"/>
          <w:lang w:eastAsia="zh-CN"/>
        </w:rPr>
        <w:t>SEQ ID NO.1</w:t>
      </w:r>
      <w:r w:rsidR="00430600" w:rsidRPr="00430600">
        <w:rPr>
          <w:rFonts w:asciiTheme="majorBidi" w:eastAsia="宋体" w:hAnsiTheme="majorBidi" w:cstheme="majorBidi" w:hint="eastAsia"/>
          <w:sz w:val="24"/>
          <w:szCs w:val="24"/>
          <w:lang w:eastAsia="zh-CN"/>
        </w:rPr>
        <w:t>所示核苷酸序列的</w:t>
      </w:r>
      <w:r w:rsidR="00430600" w:rsidRPr="00430600">
        <w:rPr>
          <w:rFonts w:asciiTheme="majorBidi" w:eastAsia="宋体" w:hAnsiTheme="majorBidi" w:cstheme="majorBidi" w:hint="eastAsia"/>
          <w:sz w:val="24"/>
          <w:szCs w:val="24"/>
          <w:lang w:eastAsia="zh-CN"/>
        </w:rPr>
        <w:t>348</w:t>
      </w:r>
      <w:r w:rsidR="00430600" w:rsidRPr="00430600">
        <w:rPr>
          <w:rFonts w:asciiTheme="majorBidi" w:eastAsia="宋体" w:hAnsiTheme="majorBidi" w:cstheme="majorBidi" w:hint="eastAsia"/>
          <w:sz w:val="24"/>
          <w:szCs w:val="24"/>
          <w:lang w:eastAsia="zh-CN"/>
        </w:rPr>
        <w:t>位置；</w:t>
      </w:r>
      <w:r w:rsidR="00430600" w:rsidRPr="000F72C9">
        <w:rPr>
          <w:rFonts w:asciiTheme="majorBidi" w:eastAsia="宋体" w:hAnsiTheme="majorBidi" w:cstheme="majorBidi"/>
          <w:sz w:val="24"/>
          <w:szCs w:val="24"/>
          <w:lang w:eastAsia="zh-CN"/>
        </w:rPr>
        <w:t xml:space="preserve"> </w:t>
      </w:r>
      <w:r w:rsidR="00430600" w:rsidRPr="000F72C9">
        <w:rPr>
          <w:rFonts w:asciiTheme="majorBidi" w:eastAsia="宋体" w:hAnsiTheme="majorBidi" w:cstheme="majorBidi" w:hint="eastAsia"/>
          <w:sz w:val="24"/>
          <w:szCs w:val="24"/>
          <w:lang w:eastAsia="zh-CN"/>
        </w:rPr>
        <w:t>所述位点</w:t>
      </w:r>
      <w:r w:rsidR="00430600" w:rsidRPr="000F72C9">
        <w:rPr>
          <w:rFonts w:asciiTheme="majorBidi" w:eastAsia="宋体" w:hAnsiTheme="majorBidi" w:cstheme="majorBidi" w:hint="eastAsia"/>
          <w:sz w:val="24"/>
          <w:szCs w:val="24"/>
          <w:lang w:eastAsia="zh-CN"/>
        </w:rPr>
        <w:t>B</w:t>
      </w:r>
      <w:r w:rsidR="00430600" w:rsidRPr="00430600">
        <w:rPr>
          <w:rFonts w:asciiTheme="majorBidi" w:eastAsia="宋体" w:hAnsiTheme="majorBidi" w:cstheme="majorBidi" w:hint="eastAsia"/>
          <w:sz w:val="24"/>
          <w:szCs w:val="24"/>
          <w:lang w:eastAsia="zh-CN"/>
        </w:rPr>
        <w:t>位于</w:t>
      </w:r>
      <w:r w:rsidR="00430600" w:rsidRPr="00430600">
        <w:rPr>
          <w:rFonts w:asciiTheme="majorBidi" w:eastAsia="宋体" w:hAnsiTheme="majorBidi" w:cstheme="majorBidi" w:hint="eastAsia"/>
          <w:sz w:val="24"/>
          <w:szCs w:val="24"/>
          <w:lang w:eastAsia="zh-CN"/>
        </w:rPr>
        <w:t>PBX1</w:t>
      </w:r>
      <w:r w:rsidR="00430600" w:rsidRPr="00430600">
        <w:rPr>
          <w:rFonts w:asciiTheme="majorBidi" w:eastAsia="宋体" w:hAnsiTheme="majorBidi" w:cstheme="majorBidi" w:hint="eastAsia"/>
          <w:sz w:val="24"/>
          <w:szCs w:val="24"/>
          <w:lang w:eastAsia="zh-CN"/>
        </w:rPr>
        <w:t>基因第</w:t>
      </w:r>
      <w:r w:rsidR="00430600" w:rsidRPr="00430600">
        <w:rPr>
          <w:rFonts w:asciiTheme="majorBidi" w:eastAsia="宋体" w:hAnsiTheme="majorBidi" w:cstheme="majorBidi" w:hint="eastAsia"/>
          <w:sz w:val="24"/>
          <w:szCs w:val="24"/>
          <w:lang w:eastAsia="zh-CN"/>
        </w:rPr>
        <w:t>7</w:t>
      </w:r>
      <w:r w:rsidR="00430600" w:rsidRPr="00430600">
        <w:rPr>
          <w:rFonts w:asciiTheme="majorBidi" w:eastAsia="宋体" w:hAnsiTheme="majorBidi" w:cstheme="majorBidi" w:hint="eastAsia"/>
          <w:sz w:val="24"/>
          <w:szCs w:val="24"/>
          <w:lang w:eastAsia="zh-CN"/>
        </w:rPr>
        <w:t>内含子区域</w:t>
      </w:r>
      <w:r w:rsidR="00430600" w:rsidRPr="00430600">
        <w:rPr>
          <w:rFonts w:asciiTheme="majorBidi" w:eastAsia="宋体" w:hAnsiTheme="majorBidi" w:cstheme="majorBidi" w:hint="eastAsia"/>
          <w:sz w:val="24"/>
          <w:szCs w:val="24"/>
          <w:lang w:eastAsia="zh-CN"/>
        </w:rPr>
        <w:t>68799</w:t>
      </w:r>
      <w:r w:rsidR="00430600" w:rsidRPr="00430600">
        <w:rPr>
          <w:rFonts w:asciiTheme="majorBidi" w:eastAsia="宋体" w:hAnsiTheme="majorBidi" w:cstheme="majorBidi" w:hint="eastAsia"/>
          <w:sz w:val="24"/>
          <w:szCs w:val="24"/>
          <w:lang w:eastAsia="zh-CN"/>
        </w:rPr>
        <w:t>位置，并且对应</w:t>
      </w:r>
      <w:r w:rsidR="00430600" w:rsidRPr="00430600">
        <w:rPr>
          <w:rFonts w:asciiTheme="majorBidi" w:eastAsia="宋体" w:hAnsiTheme="majorBidi" w:cstheme="majorBidi" w:hint="eastAsia"/>
          <w:sz w:val="24"/>
          <w:szCs w:val="24"/>
          <w:lang w:eastAsia="zh-CN"/>
        </w:rPr>
        <w:t>SEQ ID NO.2</w:t>
      </w:r>
      <w:r w:rsidR="00430600" w:rsidRPr="00430600">
        <w:rPr>
          <w:rFonts w:asciiTheme="majorBidi" w:eastAsia="宋体" w:hAnsiTheme="majorBidi" w:cstheme="majorBidi" w:hint="eastAsia"/>
          <w:sz w:val="24"/>
          <w:szCs w:val="24"/>
          <w:lang w:eastAsia="zh-CN"/>
        </w:rPr>
        <w:t>所示核苷酸序列的</w:t>
      </w:r>
      <w:r w:rsidR="00430600" w:rsidRPr="00430600">
        <w:rPr>
          <w:rFonts w:asciiTheme="majorBidi" w:eastAsia="宋体" w:hAnsiTheme="majorBidi" w:cstheme="majorBidi" w:hint="eastAsia"/>
          <w:sz w:val="24"/>
          <w:szCs w:val="24"/>
          <w:lang w:eastAsia="zh-CN"/>
        </w:rPr>
        <w:t>344</w:t>
      </w:r>
      <w:r w:rsidR="00430600" w:rsidRPr="00430600">
        <w:rPr>
          <w:rFonts w:asciiTheme="majorBidi" w:eastAsia="宋体" w:hAnsiTheme="majorBidi" w:cstheme="majorBidi" w:hint="eastAsia"/>
          <w:sz w:val="24"/>
          <w:szCs w:val="24"/>
          <w:lang w:eastAsia="zh-CN"/>
        </w:rPr>
        <w:t>位置</w:t>
      </w:r>
      <w:r w:rsidR="00430600" w:rsidRPr="000F72C9">
        <w:rPr>
          <w:rFonts w:asciiTheme="majorBidi" w:eastAsia="宋体" w:hAnsiTheme="majorBidi" w:cstheme="majorBidi"/>
          <w:sz w:val="24"/>
          <w:szCs w:val="24"/>
          <w:lang w:eastAsia="zh-CN"/>
        </w:rPr>
        <w:t>。</w:t>
      </w:r>
    </w:p>
    <w:p w14:paraId="14E99E0A" w14:textId="5A05FC71" w:rsidR="00430600" w:rsidRDefault="00C44281"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优选地</w:t>
      </w:r>
      <w:r w:rsidR="00430600" w:rsidRPr="00396BD6">
        <w:rPr>
          <w:rFonts w:asciiTheme="majorBidi" w:eastAsia="宋体" w:hAnsiTheme="majorBidi" w:cstheme="majorBidi"/>
          <w:sz w:val="24"/>
          <w:szCs w:val="24"/>
          <w:lang w:eastAsia="zh-CN"/>
        </w:rPr>
        <w:t>，</w:t>
      </w:r>
      <w:r w:rsidR="00430600" w:rsidRPr="00430600">
        <w:rPr>
          <w:rFonts w:asciiTheme="majorBidi" w:eastAsia="宋体" w:hAnsiTheme="majorBidi" w:cstheme="majorBidi" w:hint="eastAsia"/>
          <w:sz w:val="24"/>
          <w:szCs w:val="24"/>
          <w:lang w:eastAsia="zh-CN"/>
        </w:rPr>
        <w:t>所述</w:t>
      </w:r>
      <w:r w:rsidR="00430600" w:rsidRPr="00430600">
        <w:rPr>
          <w:rFonts w:asciiTheme="majorBidi" w:eastAsia="宋体" w:hAnsiTheme="majorBidi" w:cstheme="majorBidi" w:hint="eastAsia"/>
          <w:sz w:val="24"/>
          <w:szCs w:val="24"/>
          <w:lang w:eastAsia="zh-CN"/>
        </w:rPr>
        <w:t>348</w:t>
      </w:r>
      <w:r w:rsidR="00430600" w:rsidRPr="00430600">
        <w:rPr>
          <w:rFonts w:asciiTheme="majorBidi" w:eastAsia="宋体" w:hAnsiTheme="majorBidi" w:cstheme="majorBidi" w:hint="eastAsia"/>
          <w:sz w:val="24"/>
          <w:szCs w:val="24"/>
          <w:lang w:eastAsia="zh-CN"/>
        </w:rPr>
        <w:t>位置存在插入缺失突变，</w:t>
      </w:r>
      <w:r w:rsidR="00430600" w:rsidRPr="00FE62A8">
        <w:rPr>
          <w:rFonts w:asciiTheme="majorBidi" w:eastAsia="宋体" w:hAnsiTheme="majorBidi" w:cstheme="majorBidi" w:hint="eastAsia"/>
          <w:sz w:val="24"/>
          <w:szCs w:val="24"/>
          <w:lang w:eastAsia="zh-CN"/>
        </w:rPr>
        <w:t>所述插入缺失突变包括三个等位基因</w:t>
      </w:r>
      <w:r w:rsidR="00430600" w:rsidRPr="00FE62A8">
        <w:rPr>
          <w:rFonts w:asciiTheme="majorBidi" w:eastAsia="宋体" w:hAnsiTheme="majorBidi" w:cstheme="majorBidi" w:hint="eastAsia"/>
          <w:sz w:val="24"/>
          <w:szCs w:val="24"/>
          <w:lang w:eastAsia="zh-CN"/>
        </w:rPr>
        <w:t>A</w:t>
      </w:r>
      <w:r w:rsidR="00430600" w:rsidRPr="00170579">
        <w:rPr>
          <w:rFonts w:asciiTheme="majorBidi" w:eastAsia="宋体" w:hAnsiTheme="majorBidi" w:cstheme="majorBidi"/>
          <w:sz w:val="24"/>
          <w:szCs w:val="24"/>
          <w:lang w:eastAsia="zh-CN"/>
        </w:rPr>
        <w:t>1</w:t>
      </w:r>
      <w:r w:rsidR="00430600" w:rsidRPr="00FE62A8">
        <w:rPr>
          <w:rFonts w:asciiTheme="majorBidi" w:eastAsia="宋体" w:hAnsiTheme="majorBidi" w:cstheme="majorBidi" w:hint="eastAsia"/>
          <w:sz w:val="24"/>
          <w:szCs w:val="24"/>
          <w:lang w:eastAsia="zh-CN"/>
        </w:rPr>
        <w:t>、</w:t>
      </w:r>
      <w:r w:rsidR="00430600" w:rsidRPr="00FE62A8">
        <w:rPr>
          <w:rFonts w:asciiTheme="majorBidi" w:eastAsia="宋体" w:hAnsiTheme="majorBidi" w:cstheme="majorBidi" w:hint="eastAsia"/>
          <w:sz w:val="24"/>
          <w:szCs w:val="24"/>
          <w:lang w:eastAsia="zh-CN"/>
        </w:rPr>
        <w:t>I</w:t>
      </w:r>
      <w:r w:rsidR="00430600" w:rsidRPr="00170579">
        <w:rPr>
          <w:rFonts w:asciiTheme="majorBidi" w:eastAsia="宋体" w:hAnsiTheme="majorBidi" w:cstheme="majorBidi"/>
          <w:sz w:val="24"/>
          <w:szCs w:val="24"/>
          <w:lang w:eastAsia="zh-CN"/>
        </w:rPr>
        <w:t>1</w:t>
      </w:r>
      <w:r w:rsidR="00430600" w:rsidRPr="00FE62A8">
        <w:rPr>
          <w:rFonts w:asciiTheme="majorBidi" w:eastAsia="宋体" w:hAnsiTheme="majorBidi" w:cstheme="majorBidi" w:hint="eastAsia"/>
          <w:sz w:val="24"/>
          <w:szCs w:val="24"/>
          <w:lang w:eastAsia="zh-CN"/>
        </w:rPr>
        <w:t>和</w:t>
      </w:r>
      <w:r w:rsidR="00430600" w:rsidRPr="00FE62A8">
        <w:rPr>
          <w:rFonts w:asciiTheme="majorBidi" w:eastAsia="宋体" w:hAnsiTheme="majorBidi" w:cstheme="majorBidi" w:hint="eastAsia"/>
          <w:sz w:val="24"/>
          <w:szCs w:val="24"/>
          <w:lang w:eastAsia="zh-CN"/>
        </w:rPr>
        <w:t>D</w:t>
      </w:r>
      <w:r w:rsidR="00430600" w:rsidRPr="00170579">
        <w:rPr>
          <w:rFonts w:asciiTheme="majorBidi" w:eastAsia="宋体" w:hAnsiTheme="majorBidi" w:cstheme="majorBidi"/>
          <w:sz w:val="24"/>
          <w:szCs w:val="24"/>
          <w:lang w:eastAsia="zh-CN"/>
        </w:rPr>
        <w:t>1</w:t>
      </w:r>
      <w:r w:rsidR="00430600" w:rsidRPr="00FE62A8">
        <w:rPr>
          <w:rFonts w:asciiTheme="majorBidi" w:eastAsia="宋体" w:hAnsiTheme="majorBidi" w:cstheme="majorBidi" w:hint="eastAsia"/>
          <w:sz w:val="24"/>
          <w:szCs w:val="24"/>
          <w:lang w:eastAsia="zh-CN"/>
        </w:rPr>
        <w:t>，其中，</w:t>
      </w:r>
      <w:r w:rsidR="00430600" w:rsidRPr="00FE62A8">
        <w:rPr>
          <w:rFonts w:asciiTheme="majorBidi" w:eastAsia="宋体" w:hAnsiTheme="majorBidi" w:cstheme="majorBidi" w:hint="eastAsia"/>
          <w:sz w:val="24"/>
          <w:szCs w:val="24"/>
          <w:lang w:eastAsia="zh-CN"/>
        </w:rPr>
        <w:t>A</w:t>
      </w:r>
      <w:r w:rsidR="00430600" w:rsidRPr="00170579">
        <w:rPr>
          <w:rFonts w:asciiTheme="majorBidi" w:eastAsia="宋体" w:hAnsiTheme="majorBidi" w:cstheme="majorBidi"/>
          <w:sz w:val="24"/>
          <w:szCs w:val="24"/>
          <w:lang w:eastAsia="zh-CN"/>
        </w:rPr>
        <w:t>1</w:t>
      </w:r>
      <w:r w:rsidR="00430600" w:rsidRPr="00FE62A8">
        <w:rPr>
          <w:rFonts w:asciiTheme="majorBidi" w:eastAsia="宋体" w:hAnsiTheme="majorBidi" w:cstheme="majorBidi" w:hint="eastAsia"/>
          <w:sz w:val="24"/>
          <w:szCs w:val="24"/>
          <w:lang w:eastAsia="zh-CN"/>
        </w:rPr>
        <w:t>对应碱基</w:t>
      </w:r>
      <w:r w:rsidR="00430600" w:rsidRPr="00FE62A8">
        <w:rPr>
          <w:rFonts w:asciiTheme="majorBidi" w:eastAsia="宋体" w:hAnsiTheme="majorBidi" w:cstheme="majorBidi" w:hint="eastAsia"/>
          <w:sz w:val="24"/>
          <w:szCs w:val="24"/>
          <w:lang w:eastAsia="zh-CN"/>
        </w:rPr>
        <w:t>A</w:t>
      </w:r>
      <w:r w:rsidR="00430600" w:rsidRPr="00FE62A8">
        <w:rPr>
          <w:rFonts w:asciiTheme="majorBidi" w:eastAsia="宋体" w:hAnsiTheme="majorBidi" w:cstheme="majorBidi" w:hint="eastAsia"/>
          <w:sz w:val="24"/>
          <w:szCs w:val="24"/>
          <w:lang w:eastAsia="zh-CN"/>
        </w:rPr>
        <w:t>，</w:t>
      </w:r>
      <w:r w:rsidR="00430600" w:rsidRPr="00FE62A8">
        <w:rPr>
          <w:rFonts w:asciiTheme="majorBidi" w:eastAsia="宋体" w:hAnsiTheme="majorBidi" w:cstheme="majorBidi" w:hint="eastAsia"/>
          <w:sz w:val="24"/>
          <w:szCs w:val="24"/>
          <w:lang w:eastAsia="zh-CN"/>
        </w:rPr>
        <w:t xml:space="preserve"> I</w:t>
      </w:r>
      <w:r w:rsidR="00430600" w:rsidRPr="00170579">
        <w:rPr>
          <w:rFonts w:asciiTheme="majorBidi" w:eastAsia="宋体" w:hAnsiTheme="majorBidi" w:cstheme="majorBidi"/>
          <w:sz w:val="24"/>
          <w:szCs w:val="24"/>
          <w:lang w:eastAsia="zh-CN"/>
        </w:rPr>
        <w:t>1</w:t>
      </w:r>
      <w:r w:rsidR="00430600" w:rsidRPr="00FE62A8">
        <w:rPr>
          <w:rFonts w:asciiTheme="majorBidi" w:eastAsia="宋体" w:hAnsiTheme="majorBidi" w:cstheme="majorBidi" w:hint="eastAsia"/>
          <w:sz w:val="24"/>
          <w:szCs w:val="24"/>
          <w:lang w:eastAsia="zh-CN"/>
        </w:rPr>
        <w:t>对应碱基</w:t>
      </w:r>
      <w:r w:rsidR="00430600" w:rsidRPr="00FE62A8">
        <w:rPr>
          <w:rFonts w:asciiTheme="majorBidi" w:eastAsia="宋体" w:hAnsiTheme="majorBidi" w:cstheme="majorBidi" w:hint="eastAsia"/>
          <w:sz w:val="24"/>
          <w:szCs w:val="24"/>
          <w:lang w:eastAsia="zh-CN"/>
        </w:rPr>
        <w:t>A</w:t>
      </w:r>
      <w:r w:rsidR="00430600" w:rsidRPr="00FE62A8">
        <w:rPr>
          <w:rFonts w:asciiTheme="majorBidi" w:eastAsia="宋体" w:hAnsiTheme="majorBidi" w:cstheme="majorBidi" w:hint="eastAsia"/>
          <w:sz w:val="24"/>
          <w:szCs w:val="24"/>
          <w:lang w:eastAsia="zh-CN"/>
        </w:rPr>
        <w:t>及</w:t>
      </w:r>
      <w:r w:rsidR="00430600" w:rsidRPr="00FE62A8">
        <w:rPr>
          <w:rFonts w:asciiTheme="majorBidi" w:eastAsia="宋体" w:hAnsiTheme="majorBidi" w:cstheme="majorBidi"/>
          <w:sz w:val="24"/>
          <w:szCs w:val="24"/>
          <w:lang w:eastAsia="zh-CN"/>
        </w:rPr>
        <w:t>SEQ ID N</w:t>
      </w:r>
      <w:r w:rsidR="00430600" w:rsidRPr="00FE62A8">
        <w:rPr>
          <w:rFonts w:asciiTheme="majorBidi" w:eastAsia="宋体" w:hAnsiTheme="majorBidi" w:cstheme="majorBidi" w:hint="eastAsia"/>
          <w:sz w:val="24"/>
          <w:szCs w:val="24"/>
          <w:lang w:eastAsia="zh-CN"/>
        </w:rPr>
        <w:t>O</w:t>
      </w:r>
      <w:r w:rsidR="00430600" w:rsidRPr="00FE62A8">
        <w:rPr>
          <w:rFonts w:asciiTheme="majorBidi" w:eastAsia="宋体" w:hAnsiTheme="majorBidi" w:cstheme="majorBidi"/>
          <w:sz w:val="24"/>
          <w:szCs w:val="24"/>
          <w:lang w:eastAsia="zh-CN"/>
        </w:rPr>
        <w:t>.</w:t>
      </w:r>
      <w:r w:rsidR="00430600" w:rsidRPr="00FE62A8">
        <w:rPr>
          <w:rFonts w:asciiTheme="majorBidi" w:eastAsia="宋体" w:hAnsiTheme="majorBidi" w:cstheme="majorBidi" w:hint="eastAsia"/>
          <w:sz w:val="24"/>
          <w:szCs w:val="24"/>
          <w:lang w:eastAsia="zh-CN"/>
        </w:rPr>
        <w:t>3</w:t>
      </w:r>
      <w:r w:rsidR="00430600" w:rsidRPr="00FE62A8">
        <w:rPr>
          <w:rFonts w:asciiTheme="majorBidi" w:eastAsia="宋体" w:hAnsiTheme="majorBidi" w:cstheme="majorBidi" w:hint="eastAsia"/>
          <w:sz w:val="24"/>
          <w:szCs w:val="24"/>
          <w:lang w:eastAsia="zh-CN"/>
        </w:rPr>
        <w:t>所示的序列，</w:t>
      </w:r>
      <w:r w:rsidR="00430600" w:rsidRPr="00FE62A8">
        <w:rPr>
          <w:rFonts w:asciiTheme="majorBidi" w:eastAsia="宋体" w:hAnsiTheme="majorBidi" w:cstheme="majorBidi" w:hint="eastAsia"/>
          <w:sz w:val="24"/>
          <w:szCs w:val="24"/>
          <w:lang w:eastAsia="zh-CN"/>
        </w:rPr>
        <w:t>D</w:t>
      </w:r>
      <w:r w:rsidR="00430600" w:rsidRPr="00170579">
        <w:rPr>
          <w:rFonts w:asciiTheme="majorBidi" w:eastAsia="宋体" w:hAnsiTheme="majorBidi" w:cstheme="majorBidi"/>
          <w:sz w:val="24"/>
          <w:szCs w:val="24"/>
          <w:lang w:eastAsia="zh-CN"/>
        </w:rPr>
        <w:t>1</w:t>
      </w:r>
      <w:r w:rsidR="00430600" w:rsidRPr="00FE62A8">
        <w:rPr>
          <w:rFonts w:asciiTheme="majorBidi" w:eastAsia="宋体" w:hAnsiTheme="majorBidi" w:cstheme="majorBidi" w:hint="eastAsia"/>
          <w:sz w:val="24"/>
          <w:szCs w:val="24"/>
          <w:lang w:eastAsia="zh-CN"/>
        </w:rPr>
        <w:t>对应缺失碱基</w:t>
      </w:r>
      <w:r w:rsidR="00430600" w:rsidRPr="00FE62A8">
        <w:rPr>
          <w:rFonts w:asciiTheme="majorBidi" w:eastAsia="宋体" w:hAnsiTheme="majorBidi" w:cstheme="majorBidi" w:hint="eastAsia"/>
          <w:sz w:val="24"/>
          <w:szCs w:val="24"/>
          <w:lang w:eastAsia="zh-CN"/>
        </w:rPr>
        <w:t>A</w:t>
      </w:r>
      <w:r w:rsidR="00430600" w:rsidRPr="00FE62A8">
        <w:rPr>
          <w:rFonts w:asciiTheme="majorBidi" w:eastAsia="宋体" w:hAnsiTheme="majorBidi" w:cstheme="majorBidi" w:hint="eastAsia"/>
          <w:sz w:val="24"/>
          <w:szCs w:val="24"/>
          <w:lang w:eastAsia="zh-CN"/>
        </w:rPr>
        <w:t>及如</w:t>
      </w:r>
      <w:r w:rsidR="00430600" w:rsidRPr="00FE62A8">
        <w:rPr>
          <w:rFonts w:asciiTheme="majorBidi" w:eastAsia="宋体" w:hAnsiTheme="majorBidi" w:cstheme="majorBidi"/>
          <w:sz w:val="24"/>
          <w:szCs w:val="24"/>
          <w:lang w:eastAsia="zh-CN"/>
        </w:rPr>
        <w:t>SEQ ID N</w:t>
      </w:r>
      <w:r w:rsidR="00430600" w:rsidRPr="00FE62A8">
        <w:rPr>
          <w:rFonts w:asciiTheme="majorBidi" w:eastAsia="宋体" w:hAnsiTheme="majorBidi" w:cstheme="majorBidi" w:hint="eastAsia"/>
          <w:sz w:val="24"/>
          <w:szCs w:val="24"/>
          <w:lang w:eastAsia="zh-CN"/>
        </w:rPr>
        <w:t>O</w:t>
      </w:r>
      <w:r w:rsidR="00430600" w:rsidRPr="00FE62A8">
        <w:rPr>
          <w:rFonts w:asciiTheme="majorBidi" w:eastAsia="宋体" w:hAnsiTheme="majorBidi" w:cstheme="majorBidi"/>
          <w:sz w:val="24"/>
          <w:szCs w:val="24"/>
          <w:lang w:eastAsia="zh-CN"/>
        </w:rPr>
        <w:t>.</w:t>
      </w:r>
      <w:r w:rsidR="00430600" w:rsidRPr="00FE62A8">
        <w:rPr>
          <w:rFonts w:asciiTheme="majorBidi" w:eastAsia="宋体" w:hAnsiTheme="majorBidi" w:cstheme="majorBidi" w:hint="eastAsia"/>
          <w:sz w:val="24"/>
          <w:szCs w:val="24"/>
          <w:lang w:eastAsia="zh-CN"/>
        </w:rPr>
        <w:t>3</w:t>
      </w:r>
      <w:r w:rsidR="00430600" w:rsidRPr="00FE62A8">
        <w:rPr>
          <w:rFonts w:asciiTheme="majorBidi" w:eastAsia="宋体" w:hAnsiTheme="majorBidi" w:cstheme="majorBidi" w:hint="eastAsia"/>
          <w:sz w:val="24"/>
          <w:szCs w:val="24"/>
          <w:lang w:eastAsia="zh-CN"/>
        </w:rPr>
        <w:t>所示的序列；</w:t>
      </w:r>
      <w:r w:rsidR="00430600" w:rsidDel="00E6392A">
        <w:rPr>
          <w:rFonts w:asciiTheme="majorBidi" w:eastAsia="宋体" w:hAnsiTheme="majorBidi" w:cstheme="majorBidi" w:hint="eastAsia"/>
          <w:sz w:val="24"/>
          <w:szCs w:val="24"/>
          <w:lang w:eastAsia="zh-CN"/>
        </w:rPr>
        <w:t xml:space="preserve"> </w:t>
      </w:r>
    </w:p>
    <w:p w14:paraId="6160B189" w14:textId="4C7B5BA6" w:rsidR="00430600" w:rsidRPr="00170579" w:rsidRDefault="00430600" w:rsidP="00430600">
      <w:pPr>
        <w:spacing w:line="360" w:lineRule="auto"/>
        <w:ind w:firstLine="480"/>
        <w:rPr>
          <w:rFonts w:asciiTheme="majorBidi" w:eastAsia="宋体" w:hAnsiTheme="majorBidi" w:cstheme="majorBidi"/>
          <w:sz w:val="24"/>
          <w:szCs w:val="24"/>
          <w:lang w:eastAsia="zh-CN"/>
        </w:rPr>
      </w:pPr>
      <w:r w:rsidRPr="00430600">
        <w:rPr>
          <w:rFonts w:asciiTheme="majorBidi" w:eastAsia="宋体" w:hAnsiTheme="majorBidi" w:cstheme="majorBidi" w:hint="eastAsia"/>
          <w:sz w:val="24"/>
          <w:szCs w:val="24"/>
          <w:lang w:eastAsia="zh-CN"/>
        </w:rPr>
        <w:t>所述</w:t>
      </w:r>
      <w:r w:rsidRPr="00430600">
        <w:rPr>
          <w:rFonts w:asciiTheme="majorBidi" w:eastAsia="宋体" w:hAnsiTheme="majorBidi" w:cstheme="majorBidi" w:hint="eastAsia"/>
          <w:sz w:val="24"/>
          <w:szCs w:val="24"/>
          <w:lang w:eastAsia="zh-CN"/>
        </w:rPr>
        <w:t>344</w:t>
      </w:r>
      <w:r w:rsidRPr="00430600">
        <w:rPr>
          <w:rFonts w:asciiTheme="majorBidi" w:eastAsia="宋体" w:hAnsiTheme="majorBidi" w:cstheme="majorBidi" w:hint="eastAsia"/>
          <w:sz w:val="24"/>
          <w:szCs w:val="24"/>
          <w:lang w:eastAsia="zh-CN"/>
        </w:rPr>
        <w:t>位置存在插入缺失突变，</w:t>
      </w:r>
      <w:r w:rsidRPr="00170579">
        <w:rPr>
          <w:rFonts w:asciiTheme="majorBidi" w:eastAsia="宋体" w:hAnsiTheme="majorBidi" w:cstheme="majorBidi" w:hint="eastAsia"/>
          <w:sz w:val="24"/>
          <w:szCs w:val="24"/>
          <w:lang w:eastAsia="zh-CN"/>
        </w:rPr>
        <w:t>所述插入缺失突变包括三个等位基因</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w:t>
      </w:r>
      <w:r w:rsidRPr="00170579">
        <w:rPr>
          <w:rFonts w:asciiTheme="majorBidi" w:eastAsia="宋体" w:hAnsiTheme="majorBidi" w:cstheme="majorBidi" w:hint="eastAsia"/>
          <w:sz w:val="24"/>
          <w:szCs w:val="24"/>
          <w:lang w:eastAsia="zh-CN"/>
        </w:rPr>
        <w:t>I</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和</w:t>
      </w:r>
      <w:r w:rsidRPr="00170579">
        <w:rPr>
          <w:rFonts w:asciiTheme="majorBidi" w:eastAsia="宋体" w:hAnsiTheme="majorBidi" w:cstheme="majorBidi" w:hint="eastAsia"/>
          <w:sz w:val="24"/>
          <w:szCs w:val="24"/>
          <w:lang w:eastAsia="zh-CN"/>
        </w:rPr>
        <w:t>D</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，其中，</w:t>
      </w:r>
      <w:r w:rsidRPr="00170579">
        <w:rPr>
          <w:rFonts w:asciiTheme="majorBidi" w:eastAsia="宋体" w:hAnsiTheme="majorBidi" w:cstheme="majorBidi" w:hint="eastAsia"/>
          <w:sz w:val="24"/>
          <w:szCs w:val="24"/>
          <w:lang w:eastAsia="zh-CN"/>
        </w:rPr>
        <w:t>A</w:t>
      </w:r>
      <w:r w:rsidRPr="00430600">
        <w:rPr>
          <w:rFonts w:asciiTheme="majorBidi" w:eastAsia="宋体" w:hAnsiTheme="majorBidi" w:cstheme="majorBidi" w:hint="eastAsia"/>
          <w:sz w:val="24"/>
          <w:szCs w:val="24"/>
          <w:lang w:eastAsia="zh-CN"/>
        </w:rPr>
        <w:t>2</w:t>
      </w:r>
      <w:r w:rsidRPr="00170579">
        <w:rPr>
          <w:rFonts w:asciiTheme="majorBidi" w:eastAsia="宋体" w:hAnsiTheme="majorBidi" w:cstheme="majorBidi" w:hint="eastAsia"/>
          <w:sz w:val="24"/>
          <w:szCs w:val="24"/>
          <w:lang w:eastAsia="zh-CN"/>
        </w:rPr>
        <w:t>对应碱基</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hint="eastAsia"/>
          <w:sz w:val="24"/>
          <w:szCs w:val="24"/>
          <w:lang w:eastAsia="zh-CN"/>
        </w:rPr>
        <w:t>，</w:t>
      </w:r>
      <w:r w:rsidRPr="00170579">
        <w:rPr>
          <w:rFonts w:asciiTheme="majorBidi" w:eastAsia="宋体" w:hAnsiTheme="majorBidi" w:cstheme="majorBidi" w:hint="eastAsia"/>
          <w:sz w:val="24"/>
          <w:szCs w:val="24"/>
          <w:lang w:eastAsia="zh-CN"/>
        </w:rPr>
        <w:t xml:space="preserve"> I</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对应碱基</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hint="eastAsia"/>
          <w:sz w:val="24"/>
          <w:szCs w:val="24"/>
          <w:lang w:eastAsia="zh-CN"/>
        </w:rPr>
        <w:t>及</w:t>
      </w:r>
      <w:r w:rsidRPr="00170579">
        <w:rPr>
          <w:rFonts w:asciiTheme="majorBidi" w:eastAsia="宋体" w:hAnsiTheme="majorBidi" w:cstheme="majorBidi"/>
          <w:sz w:val="24"/>
          <w:szCs w:val="24"/>
          <w:lang w:eastAsia="zh-CN"/>
        </w:rPr>
        <w:t>SEQ ID N</w:t>
      </w:r>
      <w:r w:rsidRPr="00170579">
        <w:rPr>
          <w:rFonts w:asciiTheme="majorBidi" w:eastAsia="宋体" w:hAnsiTheme="majorBidi" w:cstheme="majorBidi" w:hint="eastAsia"/>
          <w:sz w:val="24"/>
          <w:szCs w:val="24"/>
          <w:lang w:eastAsia="zh-CN"/>
        </w:rPr>
        <w:t>O</w:t>
      </w:r>
      <w:r w:rsidRPr="00170579">
        <w:rPr>
          <w:rFonts w:asciiTheme="majorBidi" w:eastAsia="宋体" w:hAnsiTheme="majorBidi" w:cstheme="majorBidi"/>
          <w:sz w:val="24"/>
          <w:szCs w:val="24"/>
          <w:lang w:eastAsia="zh-CN"/>
        </w:rPr>
        <w:t>.</w:t>
      </w:r>
      <w:r w:rsidRPr="00170579">
        <w:rPr>
          <w:rFonts w:asciiTheme="majorBidi" w:eastAsia="宋体" w:hAnsiTheme="majorBidi" w:cstheme="majorBidi" w:hint="eastAsia"/>
          <w:sz w:val="24"/>
          <w:szCs w:val="24"/>
          <w:lang w:eastAsia="zh-CN"/>
        </w:rPr>
        <w:t>4</w:t>
      </w:r>
      <w:r w:rsidRPr="00170579">
        <w:rPr>
          <w:rFonts w:asciiTheme="majorBidi" w:eastAsia="宋体" w:hAnsiTheme="majorBidi" w:cstheme="majorBidi" w:hint="eastAsia"/>
          <w:sz w:val="24"/>
          <w:szCs w:val="24"/>
          <w:lang w:eastAsia="zh-CN"/>
        </w:rPr>
        <w:t>所示的序列，</w:t>
      </w:r>
      <w:r w:rsidRPr="00170579">
        <w:rPr>
          <w:rFonts w:asciiTheme="majorBidi" w:eastAsia="宋体" w:hAnsiTheme="majorBidi" w:cstheme="majorBidi" w:hint="eastAsia"/>
          <w:sz w:val="24"/>
          <w:szCs w:val="24"/>
          <w:lang w:eastAsia="zh-CN"/>
        </w:rPr>
        <w:t>D</w:t>
      </w:r>
      <w:r w:rsidRPr="00170579">
        <w:rPr>
          <w:rFonts w:asciiTheme="majorBidi" w:eastAsia="宋体" w:hAnsiTheme="majorBidi" w:cstheme="majorBidi"/>
          <w:sz w:val="24"/>
          <w:szCs w:val="24"/>
          <w:lang w:eastAsia="zh-CN"/>
        </w:rPr>
        <w:t>2</w:t>
      </w:r>
      <w:r w:rsidRPr="00170579">
        <w:rPr>
          <w:rFonts w:asciiTheme="majorBidi" w:eastAsia="宋体" w:hAnsiTheme="majorBidi" w:cstheme="majorBidi" w:hint="eastAsia"/>
          <w:sz w:val="24"/>
          <w:szCs w:val="24"/>
          <w:lang w:eastAsia="zh-CN"/>
        </w:rPr>
        <w:t>对应缺失碱基</w:t>
      </w:r>
      <w:r w:rsidRPr="00170579">
        <w:rPr>
          <w:rFonts w:asciiTheme="majorBidi" w:eastAsia="宋体" w:hAnsiTheme="majorBidi" w:cstheme="majorBidi" w:hint="eastAsia"/>
          <w:sz w:val="24"/>
          <w:szCs w:val="24"/>
          <w:lang w:eastAsia="zh-CN"/>
        </w:rPr>
        <w:t>A</w:t>
      </w:r>
      <w:r w:rsidRPr="00170579">
        <w:rPr>
          <w:rFonts w:asciiTheme="majorBidi" w:eastAsia="宋体" w:hAnsiTheme="majorBidi" w:cstheme="majorBidi" w:hint="eastAsia"/>
          <w:sz w:val="24"/>
          <w:szCs w:val="24"/>
          <w:lang w:eastAsia="zh-CN"/>
        </w:rPr>
        <w:t>及如</w:t>
      </w:r>
      <w:r w:rsidRPr="00170579">
        <w:rPr>
          <w:rFonts w:asciiTheme="majorBidi" w:eastAsia="宋体" w:hAnsiTheme="majorBidi" w:cstheme="majorBidi"/>
          <w:sz w:val="24"/>
          <w:szCs w:val="24"/>
          <w:lang w:eastAsia="zh-CN"/>
        </w:rPr>
        <w:t>SEQ ID N</w:t>
      </w:r>
      <w:r w:rsidRPr="00170579">
        <w:rPr>
          <w:rFonts w:asciiTheme="majorBidi" w:eastAsia="宋体" w:hAnsiTheme="majorBidi" w:cstheme="majorBidi" w:hint="eastAsia"/>
          <w:sz w:val="24"/>
          <w:szCs w:val="24"/>
          <w:lang w:eastAsia="zh-CN"/>
        </w:rPr>
        <w:t>O</w:t>
      </w:r>
      <w:r w:rsidRPr="00170579">
        <w:rPr>
          <w:rFonts w:asciiTheme="majorBidi" w:eastAsia="宋体" w:hAnsiTheme="majorBidi" w:cstheme="majorBidi"/>
          <w:sz w:val="24"/>
          <w:szCs w:val="24"/>
          <w:lang w:eastAsia="zh-CN"/>
        </w:rPr>
        <w:t>.</w:t>
      </w:r>
      <w:r w:rsidRPr="00170579">
        <w:rPr>
          <w:rFonts w:asciiTheme="majorBidi" w:eastAsia="宋体" w:hAnsiTheme="majorBidi" w:cstheme="majorBidi" w:hint="eastAsia"/>
          <w:sz w:val="24"/>
          <w:szCs w:val="24"/>
          <w:lang w:eastAsia="zh-CN"/>
        </w:rPr>
        <w:t>4</w:t>
      </w:r>
      <w:r w:rsidRPr="00170579">
        <w:rPr>
          <w:rFonts w:asciiTheme="majorBidi" w:eastAsia="宋体" w:hAnsiTheme="majorBidi" w:cstheme="majorBidi" w:hint="eastAsia"/>
          <w:sz w:val="24"/>
          <w:szCs w:val="24"/>
          <w:lang w:eastAsia="zh-CN"/>
        </w:rPr>
        <w:t>所示的序列</w:t>
      </w:r>
      <w:r w:rsidRPr="00170579">
        <w:rPr>
          <w:rFonts w:asciiTheme="majorBidi" w:eastAsia="宋体" w:hAnsiTheme="majorBidi" w:cstheme="majorBidi"/>
          <w:sz w:val="24"/>
          <w:szCs w:val="24"/>
          <w:lang w:eastAsia="zh-CN"/>
        </w:rPr>
        <w:t>。</w:t>
      </w:r>
    </w:p>
    <w:p w14:paraId="5587AEAF" w14:textId="3C4160E0" w:rsidR="00430600" w:rsidRPr="00396BD6" w:rsidRDefault="00C44281" w:rsidP="00430600">
      <w:pPr>
        <w:spacing w:line="360" w:lineRule="auto"/>
        <w:ind w:firstLine="480"/>
        <w:rPr>
          <w:rFonts w:asciiTheme="majorBidi" w:eastAsia="宋体" w:hAnsiTheme="majorBidi" w:cstheme="majorBidi"/>
          <w:sz w:val="24"/>
          <w:szCs w:val="24"/>
          <w:lang w:eastAsia="zh-CN"/>
        </w:rPr>
      </w:pPr>
      <w:r w:rsidRPr="008149B8">
        <w:rPr>
          <w:rFonts w:asciiTheme="majorBidi" w:eastAsia="宋体" w:hAnsiTheme="majorBidi" w:cstheme="majorBidi"/>
          <w:sz w:val="24"/>
          <w:szCs w:val="24"/>
          <w:lang w:eastAsia="zh-CN"/>
        </w:rPr>
        <w:t>第</w:t>
      </w:r>
      <w:r>
        <w:rPr>
          <w:rFonts w:asciiTheme="majorBidi" w:eastAsia="宋体" w:hAnsiTheme="majorBidi" w:cstheme="majorBidi" w:hint="eastAsia"/>
          <w:sz w:val="24"/>
          <w:szCs w:val="24"/>
          <w:lang w:eastAsia="zh-CN"/>
        </w:rPr>
        <w:t>二</w:t>
      </w:r>
      <w:r w:rsidRPr="008149B8">
        <w:rPr>
          <w:rFonts w:asciiTheme="majorBidi" w:eastAsia="宋体" w:hAnsiTheme="majorBidi" w:cstheme="majorBidi"/>
          <w:sz w:val="24"/>
          <w:szCs w:val="24"/>
          <w:lang w:eastAsia="zh-CN"/>
        </w:rPr>
        <w:t>方面，本发明提供</w:t>
      </w:r>
      <w:r w:rsidR="00430600">
        <w:rPr>
          <w:rFonts w:asciiTheme="majorBidi" w:eastAsia="宋体" w:hAnsiTheme="majorBidi" w:cstheme="majorBidi" w:hint="eastAsia"/>
          <w:sz w:val="24"/>
          <w:szCs w:val="24"/>
          <w:lang w:eastAsia="zh-CN"/>
        </w:rPr>
        <w:t>一种三穗</w:t>
      </w:r>
      <w:r w:rsidR="00430600" w:rsidRPr="00836048">
        <w:rPr>
          <w:rFonts w:asciiTheme="majorBidi" w:eastAsia="宋体" w:hAnsiTheme="majorBidi" w:cstheme="majorBidi"/>
          <w:sz w:val="24"/>
          <w:szCs w:val="24"/>
          <w:lang w:eastAsia="zh-CN"/>
        </w:rPr>
        <w:t>鸭</w:t>
      </w:r>
      <w:r w:rsidR="00430600">
        <w:rPr>
          <w:rFonts w:asciiTheme="majorBidi" w:eastAsia="宋体" w:hAnsiTheme="majorBidi" w:cstheme="majorBidi" w:hint="eastAsia"/>
          <w:sz w:val="24"/>
          <w:szCs w:val="24"/>
          <w:lang w:eastAsia="zh-CN"/>
        </w:rPr>
        <w:t>早期体重性状的选育方法</w:t>
      </w:r>
      <w:r w:rsidR="00430600" w:rsidRPr="00396BD6">
        <w:rPr>
          <w:rFonts w:asciiTheme="majorBidi" w:eastAsia="宋体" w:hAnsiTheme="majorBidi" w:cstheme="majorBidi"/>
          <w:sz w:val="24"/>
          <w:szCs w:val="24"/>
          <w:lang w:eastAsia="zh-CN"/>
        </w:rPr>
        <w:t>，</w:t>
      </w:r>
      <w:r w:rsidR="00430600" w:rsidRPr="00396BD6">
        <w:rPr>
          <w:rFonts w:asciiTheme="majorBidi" w:eastAsia="宋体" w:hAnsiTheme="majorBidi" w:cstheme="majorBidi" w:hint="eastAsia"/>
          <w:sz w:val="24"/>
          <w:szCs w:val="24"/>
          <w:lang w:eastAsia="zh-CN"/>
        </w:rPr>
        <w:t>包括：</w:t>
      </w:r>
    </w:p>
    <w:p w14:paraId="51454837" w14:textId="77777777" w:rsidR="00430600" w:rsidRDefault="00430600"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，提取待测三穗鸭基因组</w:t>
      </w:r>
      <w:r>
        <w:rPr>
          <w:rFonts w:asciiTheme="majorBidi" w:eastAsia="宋体" w:hAnsiTheme="majorBidi" w:cstheme="majorBidi" w:hint="eastAsia"/>
          <w:sz w:val="24"/>
          <w:szCs w:val="24"/>
          <w:lang w:eastAsia="zh-CN"/>
        </w:rPr>
        <w:t>DNA</w:t>
      </w:r>
      <w:r>
        <w:rPr>
          <w:rFonts w:asciiTheme="majorBidi" w:eastAsia="宋体" w:hAnsiTheme="majorBidi" w:cstheme="majorBidi" w:hint="eastAsia"/>
          <w:sz w:val="24"/>
          <w:szCs w:val="24"/>
          <w:lang w:eastAsia="zh-CN"/>
        </w:rPr>
        <w:t>，</w:t>
      </w:r>
    </w:p>
    <w:p w14:paraId="69F03B3F" w14:textId="7919994C" w:rsidR="00430600" w:rsidRDefault="00430600"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2</w:t>
      </w:r>
      <w:r>
        <w:rPr>
          <w:rFonts w:asciiTheme="majorBidi" w:eastAsia="宋体" w:hAnsiTheme="majorBidi" w:cstheme="majorBidi" w:hint="eastAsia"/>
          <w:sz w:val="24"/>
          <w:szCs w:val="24"/>
          <w:lang w:eastAsia="zh-CN"/>
        </w:rPr>
        <w:t>，利用引物对，以所述待测三穗鸭基因组</w:t>
      </w:r>
      <w:r>
        <w:rPr>
          <w:rFonts w:asciiTheme="majorBidi" w:eastAsia="宋体" w:hAnsiTheme="majorBidi" w:cstheme="majorBidi" w:hint="eastAsia"/>
          <w:sz w:val="24"/>
          <w:szCs w:val="24"/>
          <w:lang w:eastAsia="zh-CN"/>
        </w:rPr>
        <w:t>DNA</w:t>
      </w:r>
      <w:r>
        <w:rPr>
          <w:rFonts w:asciiTheme="majorBidi" w:eastAsia="宋体" w:hAnsiTheme="majorBidi" w:cstheme="majorBidi" w:hint="eastAsia"/>
          <w:sz w:val="24"/>
          <w:szCs w:val="24"/>
          <w:lang w:eastAsia="zh-CN"/>
        </w:rPr>
        <w:t>为模板，对</w:t>
      </w:r>
      <w:r w:rsidR="005D5A1A">
        <w:rPr>
          <w:rFonts w:asciiTheme="majorBidi" w:eastAsia="宋体" w:hAnsiTheme="majorBidi" w:cstheme="majorBidi" w:hint="eastAsia"/>
          <w:sz w:val="24"/>
          <w:szCs w:val="24"/>
          <w:lang w:eastAsia="zh-CN"/>
        </w:rPr>
        <w:t>第一方面</w:t>
      </w:r>
      <w:r>
        <w:rPr>
          <w:rFonts w:asciiTheme="majorBidi" w:eastAsia="宋体" w:hAnsiTheme="majorBidi" w:cstheme="majorBidi" w:hint="eastAsia"/>
          <w:sz w:val="24"/>
          <w:szCs w:val="24"/>
          <w:lang w:eastAsia="zh-CN"/>
        </w:rPr>
        <w:t>所述的分子标记进行</w:t>
      </w:r>
      <w:r>
        <w:rPr>
          <w:rFonts w:asciiTheme="majorBidi" w:eastAsia="宋体" w:hAnsiTheme="majorBidi" w:cstheme="majorBidi" w:hint="eastAsia"/>
          <w:sz w:val="24"/>
          <w:szCs w:val="24"/>
          <w:lang w:eastAsia="zh-CN"/>
        </w:rPr>
        <w:t>PCR</w:t>
      </w:r>
      <w:r>
        <w:rPr>
          <w:rFonts w:asciiTheme="majorBidi" w:eastAsia="宋体" w:hAnsiTheme="majorBidi" w:cstheme="majorBidi" w:hint="eastAsia"/>
          <w:sz w:val="24"/>
          <w:szCs w:val="24"/>
          <w:lang w:eastAsia="zh-CN"/>
        </w:rPr>
        <w:t>扩增并测序；</w:t>
      </w:r>
    </w:p>
    <w:p w14:paraId="401DD4DA" w14:textId="77777777" w:rsidR="00430600" w:rsidRDefault="00430600"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3</w:t>
      </w:r>
      <w:r>
        <w:rPr>
          <w:rFonts w:asciiTheme="majorBidi" w:eastAsia="宋体" w:hAnsiTheme="majorBidi" w:cstheme="majorBidi" w:hint="eastAsia"/>
          <w:sz w:val="24"/>
          <w:szCs w:val="24"/>
          <w:lang w:eastAsia="zh-CN"/>
        </w:rPr>
        <w:t>，基于测序结果，确定所述分子标记的基因型；</w:t>
      </w:r>
    </w:p>
    <w:p w14:paraId="537B776D" w14:textId="77777777" w:rsidR="00430600" w:rsidRPr="00040970" w:rsidRDefault="00430600"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步骤</w:t>
      </w:r>
      <w:r>
        <w:rPr>
          <w:rFonts w:asciiTheme="majorBidi" w:eastAsia="宋体" w:hAnsiTheme="majorBidi" w:cstheme="majorBidi" w:hint="eastAsia"/>
          <w:sz w:val="24"/>
          <w:szCs w:val="24"/>
          <w:lang w:eastAsia="zh-CN"/>
        </w:rPr>
        <w:t>4</w:t>
      </w:r>
      <w:r>
        <w:rPr>
          <w:rFonts w:asciiTheme="majorBidi" w:eastAsia="宋体" w:hAnsiTheme="majorBidi" w:cstheme="majorBidi" w:hint="eastAsia"/>
          <w:sz w:val="24"/>
          <w:szCs w:val="24"/>
          <w:lang w:eastAsia="zh-CN"/>
        </w:rPr>
        <w:t>，根据基因型结果</w:t>
      </w:r>
      <w:r w:rsidRPr="00040970">
        <w:rPr>
          <w:rFonts w:asciiTheme="majorBidi" w:eastAsia="宋体" w:hAnsiTheme="majorBidi" w:cstheme="majorBidi" w:hint="eastAsia"/>
          <w:sz w:val="24"/>
          <w:szCs w:val="24"/>
          <w:lang w:eastAsia="zh-CN"/>
        </w:rPr>
        <w:t>进行个体选留</w:t>
      </w:r>
      <w:r>
        <w:rPr>
          <w:rFonts w:asciiTheme="majorBidi" w:eastAsia="宋体" w:hAnsiTheme="majorBidi" w:cstheme="majorBidi" w:hint="eastAsia"/>
          <w:sz w:val="24"/>
          <w:szCs w:val="24"/>
          <w:lang w:eastAsia="zh-CN"/>
        </w:rPr>
        <w:t>并培育</w:t>
      </w:r>
      <w:r w:rsidRPr="00040970">
        <w:rPr>
          <w:rFonts w:asciiTheme="majorBidi" w:eastAsia="宋体" w:hAnsiTheme="majorBidi" w:cstheme="majorBidi"/>
          <w:sz w:val="24"/>
          <w:szCs w:val="24"/>
          <w:lang w:eastAsia="zh-CN"/>
        </w:rPr>
        <w:t>。</w:t>
      </w:r>
    </w:p>
    <w:p w14:paraId="42A16E55" w14:textId="32A6F6E0" w:rsidR="00430600" w:rsidRDefault="00C44281"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优选地</w:t>
      </w:r>
      <w:r w:rsidR="00430600">
        <w:rPr>
          <w:rFonts w:asciiTheme="majorBidi" w:eastAsia="宋体" w:hAnsiTheme="majorBidi" w:cstheme="majorBidi" w:hint="eastAsia"/>
          <w:sz w:val="24"/>
          <w:szCs w:val="24"/>
          <w:lang w:eastAsia="zh-CN"/>
        </w:rPr>
        <w:t>，针对</w:t>
      </w:r>
      <w:r w:rsidR="00430600" w:rsidRPr="00430600">
        <w:rPr>
          <w:rFonts w:asciiTheme="majorBidi" w:eastAsia="宋体" w:hAnsiTheme="majorBidi" w:cstheme="majorBidi" w:hint="eastAsia"/>
          <w:sz w:val="24"/>
          <w:szCs w:val="24"/>
          <w:lang w:eastAsia="zh-CN"/>
        </w:rPr>
        <w:t>所述</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hint="eastAsia"/>
          <w:sz w:val="24"/>
          <w:szCs w:val="24"/>
          <w:lang w:eastAsia="zh-CN"/>
        </w:rPr>
        <w:t>位点检测用引物对序列如</w:t>
      </w:r>
      <w:r w:rsidR="00430600" w:rsidRPr="00430600">
        <w:rPr>
          <w:rFonts w:asciiTheme="majorBidi" w:eastAsia="宋体" w:hAnsiTheme="majorBidi" w:cstheme="majorBidi" w:hint="eastAsia"/>
          <w:sz w:val="24"/>
          <w:szCs w:val="24"/>
          <w:lang w:eastAsia="zh-CN"/>
        </w:rPr>
        <w:t>SEQ ID NO:5</w:t>
      </w:r>
      <w:r w:rsidR="00430600" w:rsidRPr="00430600">
        <w:rPr>
          <w:rFonts w:asciiTheme="majorBidi" w:eastAsia="宋体" w:hAnsiTheme="majorBidi" w:cstheme="majorBidi" w:hint="eastAsia"/>
          <w:sz w:val="24"/>
          <w:szCs w:val="24"/>
          <w:lang w:eastAsia="zh-CN"/>
        </w:rPr>
        <w:t>和</w:t>
      </w:r>
      <w:r w:rsidR="00430600" w:rsidRPr="00430600">
        <w:rPr>
          <w:rFonts w:asciiTheme="majorBidi" w:eastAsia="宋体" w:hAnsiTheme="majorBidi" w:cstheme="majorBidi" w:hint="eastAsia"/>
          <w:sz w:val="24"/>
          <w:szCs w:val="24"/>
          <w:lang w:eastAsia="zh-CN"/>
        </w:rPr>
        <w:t>SEQ ID NO:6</w:t>
      </w:r>
      <w:r w:rsidR="00430600" w:rsidRPr="00430600">
        <w:rPr>
          <w:rFonts w:asciiTheme="majorBidi" w:eastAsia="宋体" w:hAnsiTheme="majorBidi" w:cstheme="majorBidi" w:hint="eastAsia"/>
          <w:sz w:val="24"/>
          <w:szCs w:val="24"/>
          <w:lang w:eastAsia="zh-CN"/>
        </w:rPr>
        <w:t>所示；针对所述</w:t>
      </w:r>
      <w:r w:rsidR="00430600" w:rsidRPr="00430600">
        <w:rPr>
          <w:rFonts w:asciiTheme="majorBidi" w:eastAsia="宋体" w:hAnsiTheme="majorBidi" w:cstheme="majorBidi" w:hint="eastAsia"/>
          <w:sz w:val="24"/>
          <w:szCs w:val="24"/>
          <w:lang w:eastAsia="zh-CN"/>
        </w:rPr>
        <w:t>B</w:t>
      </w:r>
      <w:r w:rsidR="00430600" w:rsidRPr="00430600">
        <w:rPr>
          <w:rFonts w:asciiTheme="majorBidi" w:eastAsia="宋体" w:hAnsiTheme="majorBidi" w:cstheme="majorBidi" w:hint="eastAsia"/>
          <w:sz w:val="24"/>
          <w:szCs w:val="24"/>
          <w:lang w:eastAsia="zh-CN"/>
        </w:rPr>
        <w:t>位点检测用引物对序列如</w:t>
      </w:r>
      <w:r w:rsidR="00430600" w:rsidRPr="00430600">
        <w:rPr>
          <w:rFonts w:asciiTheme="majorBidi" w:eastAsia="宋体" w:hAnsiTheme="majorBidi" w:cstheme="majorBidi" w:hint="eastAsia"/>
          <w:sz w:val="24"/>
          <w:szCs w:val="24"/>
          <w:lang w:eastAsia="zh-CN"/>
        </w:rPr>
        <w:t>SEQ ID NO:7</w:t>
      </w:r>
      <w:r w:rsidR="00430600" w:rsidRPr="00430600">
        <w:rPr>
          <w:rFonts w:asciiTheme="majorBidi" w:eastAsia="宋体" w:hAnsiTheme="majorBidi" w:cstheme="majorBidi" w:hint="eastAsia"/>
          <w:sz w:val="24"/>
          <w:szCs w:val="24"/>
          <w:lang w:eastAsia="zh-CN"/>
        </w:rPr>
        <w:t>和</w:t>
      </w:r>
      <w:r w:rsidR="00430600" w:rsidRPr="00430600">
        <w:rPr>
          <w:rFonts w:asciiTheme="majorBidi" w:eastAsia="宋体" w:hAnsiTheme="majorBidi" w:cstheme="majorBidi" w:hint="eastAsia"/>
          <w:sz w:val="24"/>
          <w:szCs w:val="24"/>
          <w:lang w:eastAsia="zh-CN"/>
        </w:rPr>
        <w:t>SEQ ID NO:8</w:t>
      </w:r>
      <w:r w:rsidR="00430600" w:rsidRPr="00430600">
        <w:rPr>
          <w:rFonts w:asciiTheme="majorBidi" w:eastAsia="宋体" w:hAnsiTheme="majorBidi" w:cstheme="majorBidi" w:hint="eastAsia"/>
          <w:sz w:val="24"/>
          <w:szCs w:val="24"/>
          <w:lang w:eastAsia="zh-CN"/>
        </w:rPr>
        <w:t>所示。</w:t>
      </w:r>
    </w:p>
    <w:p w14:paraId="461295A2" w14:textId="4FAB14A8" w:rsidR="00430600" w:rsidRDefault="00C44281"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优选地</w:t>
      </w:r>
      <w:r w:rsidR="00430600">
        <w:rPr>
          <w:rFonts w:asciiTheme="majorBidi" w:eastAsia="宋体" w:hAnsiTheme="majorBidi" w:cstheme="majorBidi" w:hint="eastAsia"/>
          <w:sz w:val="24"/>
          <w:szCs w:val="24"/>
          <w:lang w:eastAsia="zh-CN"/>
        </w:rPr>
        <w:t>，所述步骤</w:t>
      </w:r>
      <w:r w:rsidR="00430600">
        <w:rPr>
          <w:rFonts w:asciiTheme="majorBidi" w:eastAsia="宋体" w:hAnsiTheme="majorBidi" w:cstheme="majorBidi" w:hint="eastAsia"/>
          <w:sz w:val="24"/>
          <w:szCs w:val="24"/>
          <w:lang w:eastAsia="zh-CN"/>
        </w:rPr>
        <w:t>3</w:t>
      </w:r>
      <w:r w:rsidR="00430600">
        <w:rPr>
          <w:rFonts w:asciiTheme="majorBidi" w:eastAsia="宋体" w:hAnsiTheme="majorBidi" w:cstheme="majorBidi" w:hint="eastAsia"/>
          <w:sz w:val="24"/>
          <w:szCs w:val="24"/>
          <w:lang w:eastAsia="zh-CN"/>
        </w:rPr>
        <w:t>中，分子标记</w:t>
      </w:r>
      <w:r w:rsidR="00430600" w:rsidRPr="000F72C9">
        <w:rPr>
          <w:rFonts w:asciiTheme="majorBidi" w:eastAsia="宋体" w:hAnsiTheme="majorBidi" w:cstheme="majorBidi" w:hint="eastAsia"/>
          <w:sz w:val="24"/>
          <w:szCs w:val="24"/>
          <w:lang w:eastAsia="zh-CN"/>
        </w:rPr>
        <w:t>位点</w:t>
      </w:r>
      <w:r w:rsidR="00430600" w:rsidRPr="000F72C9">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hint="eastAsia"/>
          <w:sz w:val="24"/>
          <w:szCs w:val="24"/>
          <w:lang w:eastAsia="zh-CN"/>
        </w:rPr>
        <w:t>基因型为</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和</w:t>
      </w:r>
      <w:r w:rsidR="00430600" w:rsidRPr="00430600">
        <w:rPr>
          <w:rFonts w:asciiTheme="majorBidi" w:eastAsia="宋体" w:hAnsiTheme="majorBidi" w:cstheme="majorBidi" w:hint="eastAsia"/>
          <w:sz w:val="24"/>
          <w:szCs w:val="24"/>
          <w:lang w:eastAsia="zh-CN"/>
        </w:rPr>
        <w:t>D</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D</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，分子标记位点</w:t>
      </w:r>
      <w:r w:rsidR="00430600" w:rsidRPr="00430600">
        <w:rPr>
          <w:rFonts w:asciiTheme="majorBidi" w:eastAsia="宋体" w:hAnsiTheme="majorBidi" w:cstheme="majorBidi" w:hint="eastAsia"/>
          <w:sz w:val="24"/>
          <w:szCs w:val="24"/>
          <w:lang w:eastAsia="zh-CN"/>
        </w:rPr>
        <w:t>B</w:t>
      </w:r>
      <w:r w:rsidR="00430600" w:rsidRPr="00430600">
        <w:rPr>
          <w:rFonts w:asciiTheme="majorBidi" w:eastAsia="宋体" w:hAnsiTheme="majorBidi" w:cstheme="majorBidi" w:hint="eastAsia"/>
          <w:sz w:val="24"/>
          <w:szCs w:val="24"/>
          <w:lang w:eastAsia="zh-CN"/>
        </w:rPr>
        <w:t>基因型为</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2</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2</w:t>
      </w:r>
      <w:r w:rsidR="00430600" w:rsidRPr="00430600">
        <w:rPr>
          <w:rFonts w:asciiTheme="majorBidi" w:eastAsia="宋体" w:hAnsiTheme="majorBidi" w:cstheme="majorBidi" w:hint="eastAsia"/>
          <w:sz w:val="24"/>
          <w:szCs w:val="24"/>
          <w:lang w:eastAsia="zh-CN"/>
        </w:rPr>
        <w:t>、</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2</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sz w:val="24"/>
          <w:szCs w:val="24"/>
          <w:lang w:eastAsia="zh-CN"/>
        </w:rPr>
        <w:t>2</w:t>
      </w:r>
      <w:r w:rsidR="00430600" w:rsidRPr="00430600">
        <w:rPr>
          <w:rFonts w:asciiTheme="majorBidi" w:eastAsia="宋体" w:hAnsiTheme="majorBidi" w:cstheme="majorBidi" w:hint="eastAsia"/>
          <w:sz w:val="24"/>
          <w:szCs w:val="24"/>
          <w:lang w:eastAsia="zh-CN"/>
        </w:rPr>
        <w:t>和</w:t>
      </w:r>
      <w:r w:rsidR="00430600" w:rsidRPr="00430600">
        <w:rPr>
          <w:rFonts w:asciiTheme="majorBidi" w:eastAsia="宋体" w:hAnsiTheme="majorBidi" w:cstheme="majorBidi" w:hint="eastAsia"/>
          <w:sz w:val="24"/>
          <w:szCs w:val="24"/>
          <w:lang w:eastAsia="zh-CN"/>
        </w:rPr>
        <w:t>D</w:t>
      </w:r>
      <w:r w:rsidR="00430600" w:rsidRPr="00430600">
        <w:rPr>
          <w:rFonts w:asciiTheme="majorBidi" w:eastAsia="宋体" w:hAnsiTheme="majorBidi" w:cstheme="majorBidi"/>
          <w:sz w:val="24"/>
          <w:szCs w:val="24"/>
          <w:lang w:eastAsia="zh-CN"/>
        </w:rPr>
        <w:t>2</w:t>
      </w:r>
      <w:r w:rsidR="00430600" w:rsidRPr="00430600">
        <w:rPr>
          <w:rFonts w:asciiTheme="majorBidi" w:eastAsia="宋体" w:hAnsiTheme="majorBidi" w:cstheme="majorBidi" w:hint="eastAsia"/>
          <w:sz w:val="24"/>
          <w:szCs w:val="24"/>
          <w:lang w:eastAsia="zh-CN"/>
        </w:rPr>
        <w:t>D</w:t>
      </w:r>
      <w:r w:rsidR="00430600" w:rsidRPr="00430600">
        <w:rPr>
          <w:rFonts w:asciiTheme="majorBidi" w:eastAsia="宋体" w:hAnsiTheme="majorBidi" w:cstheme="majorBidi"/>
          <w:sz w:val="24"/>
          <w:szCs w:val="24"/>
          <w:lang w:eastAsia="zh-CN"/>
        </w:rPr>
        <w:t>2</w:t>
      </w:r>
      <w:r w:rsidR="00430600">
        <w:rPr>
          <w:rFonts w:asciiTheme="majorBidi" w:eastAsia="宋体" w:hAnsiTheme="majorBidi" w:cstheme="majorBidi" w:hint="eastAsia"/>
          <w:sz w:val="24"/>
          <w:szCs w:val="24"/>
          <w:lang w:eastAsia="zh-CN"/>
        </w:rPr>
        <w:t>。</w:t>
      </w:r>
    </w:p>
    <w:p w14:paraId="52035120" w14:textId="5A67C09E" w:rsidR="00430600" w:rsidRPr="00361E7A" w:rsidRDefault="00C44281"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进一步优选地</w:t>
      </w:r>
      <w:r w:rsidR="00430600" w:rsidRPr="00361E7A">
        <w:rPr>
          <w:rFonts w:asciiTheme="majorBidi" w:eastAsia="宋体" w:hAnsiTheme="majorBidi" w:cstheme="majorBidi" w:hint="eastAsia"/>
          <w:sz w:val="24"/>
          <w:szCs w:val="24"/>
          <w:lang w:eastAsia="zh-CN"/>
        </w:rPr>
        <w:t>，所述</w:t>
      </w:r>
      <w:r w:rsidR="00430600">
        <w:rPr>
          <w:rFonts w:asciiTheme="majorBidi" w:eastAsia="宋体" w:hAnsiTheme="majorBidi" w:cstheme="majorBidi" w:hint="eastAsia"/>
          <w:sz w:val="24"/>
          <w:szCs w:val="24"/>
          <w:lang w:eastAsia="zh-CN"/>
        </w:rPr>
        <w:t>分子标记</w:t>
      </w:r>
      <w:r w:rsidR="00430600" w:rsidRPr="000F72C9">
        <w:rPr>
          <w:rFonts w:asciiTheme="majorBidi" w:eastAsia="宋体" w:hAnsiTheme="majorBidi" w:cstheme="majorBidi" w:hint="eastAsia"/>
          <w:sz w:val="24"/>
          <w:szCs w:val="24"/>
          <w:lang w:eastAsia="zh-CN"/>
        </w:rPr>
        <w:t>位点</w:t>
      </w:r>
      <w:r w:rsidR="00430600" w:rsidRPr="000F72C9">
        <w:rPr>
          <w:rFonts w:asciiTheme="majorBidi" w:eastAsia="宋体" w:hAnsiTheme="majorBidi" w:cstheme="majorBidi" w:hint="eastAsia"/>
          <w:sz w:val="24"/>
          <w:szCs w:val="24"/>
          <w:lang w:eastAsia="zh-CN"/>
        </w:rPr>
        <w:t>A</w:t>
      </w:r>
      <w:r w:rsidR="00430600">
        <w:rPr>
          <w:rFonts w:asciiTheme="majorBidi" w:eastAsia="宋体" w:hAnsiTheme="majorBidi" w:cstheme="majorBidi" w:hint="eastAsia"/>
          <w:sz w:val="24"/>
          <w:szCs w:val="24"/>
          <w:lang w:eastAsia="zh-CN"/>
        </w:rPr>
        <w:t>中，</w:t>
      </w:r>
      <w:r w:rsidR="00430600" w:rsidRPr="00430600">
        <w:rPr>
          <w:rFonts w:asciiTheme="majorBidi" w:eastAsia="宋体" w:hAnsiTheme="majorBidi" w:cstheme="majorBidi"/>
          <w:sz w:val="24"/>
          <w:szCs w:val="24"/>
          <w:lang w:eastAsia="zh-CN"/>
        </w:rPr>
        <w:t>A1A1</w:t>
      </w:r>
      <w:r w:rsidR="00430600" w:rsidRPr="00430600">
        <w:rPr>
          <w:rFonts w:asciiTheme="majorBidi" w:eastAsia="宋体" w:hAnsiTheme="majorBidi" w:cstheme="majorBidi" w:hint="eastAsia"/>
          <w:sz w:val="24"/>
          <w:szCs w:val="24"/>
          <w:lang w:eastAsia="zh-CN"/>
        </w:rPr>
        <w:t>基因型的</w:t>
      </w:r>
      <w:r w:rsidR="00430600" w:rsidRPr="00430600">
        <w:rPr>
          <w:rFonts w:asciiTheme="majorBidi" w:eastAsia="宋体" w:hAnsiTheme="majorBidi" w:cstheme="majorBidi" w:hint="eastAsia"/>
          <w:sz w:val="24"/>
          <w:szCs w:val="24"/>
          <w:lang w:eastAsia="zh-CN"/>
        </w:rPr>
        <w:t>PCR</w:t>
      </w:r>
      <w:r w:rsidR="00430600" w:rsidRPr="00430600">
        <w:rPr>
          <w:rFonts w:asciiTheme="majorBidi" w:eastAsia="宋体" w:hAnsiTheme="majorBidi" w:cstheme="majorBidi" w:hint="eastAsia"/>
          <w:sz w:val="24"/>
          <w:szCs w:val="24"/>
          <w:lang w:eastAsia="zh-CN"/>
        </w:rPr>
        <w:t>产物包括</w:t>
      </w:r>
      <w:r w:rsidR="00430600" w:rsidRPr="00430600">
        <w:rPr>
          <w:rFonts w:asciiTheme="majorBidi" w:eastAsia="宋体" w:hAnsiTheme="majorBidi" w:cstheme="majorBidi" w:hint="eastAsia"/>
          <w:sz w:val="24"/>
          <w:szCs w:val="24"/>
          <w:lang w:eastAsia="zh-CN"/>
        </w:rPr>
        <w:t>SEQ ID NO.1</w:t>
      </w:r>
      <w:r w:rsidR="00430600" w:rsidRPr="00430600">
        <w:rPr>
          <w:rFonts w:asciiTheme="majorBidi" w:eastAsia="宋体" w:hAnsiTheme="majorBidi" w:cstheme="majorBidi" w:hint="eastAsia"/>
          <w:sz w:val="24"/>
          <w:szCs w:val="24"/>
          <w:lang w:eastAsia="zh-CN"/>
        </w:rPr>
        <w:t>所示序列的</w:t>
      </w:r>
      <w:r w:rsidR="00430600" w:rsidRPr="00430600">
        <w:rPr>
          <w:rFonts w:asciiTheme="majorBidi" w:eastAsia="宋体" w:hAnsiTheme="majorBidi" w:cstheme="majorBidi" w:hint="eastAsia"/>
          <w:sz w:val="24"/>
          <w:szCs w:val="24"/>
          <w:lang w:eastAsia="zh-CN"/>
        </w:rPr>
        <w:t>130</w:t>
      </w:r>
      <w:r w:rsidR="00430600" w:rsidRPr="00430600">
        <w:rPr>
          <w:rFonts w:asciiTheme="majorBidi" w:eastAsia="宋体" w:hAnsiTheme="majorBidi" w:cstheme="majorBidi" w:hint="eastAsia"/>
          <w:sz w:val="24"/>
          <w:szCs w:val="24"/>
          <w:lang w:eastAsia="zh-CN"/>
        </w:rPr>
        <w:t>到</w:t>
      </w:r>
      <w:r w:rsidR="00430600" w:rsidRPr="00430600">
        <w:rPr>
          <w:rFonts w:asciiTheme="majorBidi" w:eastAsia="宋体" w:hAnsiTheme="majorBidi" w:cstheme="majorBidi" w:hint="eastAsia"/>
          <w:sz w:val="24"/>
          <w:szCs w:val="24"/>
          <w:lang w:eastAsia="zh-CN"/>
        </w:rPr>
        <w:t>489</w:t>
      </w:r>
      <w:r w:rsidR="00430600" w:rsidRPr="00430600">
        <w:rPr>
          <w:rFonts w:asciiTheme="majorBidi" w:eastAsia="宋体" w:hAnsiTheme="majorBidi" w:cstheme="majorBidi" w:hint="eastAsia"/>
          <w:sz w:val="24"/>
          <w:szCs w:val="24"/>
          <w:lang w:eastAsia="zh-CN"/>
        </w:rPr>
        <w:t>位点，对应</w:t>
      </w:r>
      <w:r w:rsidR="00430600" w:rsidRPr="00430600">
        <w:rPr>
          <w:rFonts w:asciiTheme="majorBidi" w:eastAsia="宋体" w:hAnsiTheme="majorBidi" w:cstheme="majorBidi" w:hint="eastAsia"/>
          <w:sz w:val="24"/>
          <w:szCs w:val="24"/>
          <w:lang w:eastAsia="zh-CN"/>
        </w:rPr>
        <w:t>GenBank</w:t>
      </w:r>
      <w:r w:rsidR="00430600" w:rsidRPr="00430600">
        <w:rPr>
          <w:rFonts w:asciiTheme="majorBidi" w:eastAsia="宋体" w:hAnsiTheme="majorBidi" w:cstheme="majorBidi" w:hint="eastAsia"/>
          <w:sz w:val="24"/>
          <w:szCs w:val="24"/>
          <w:lang w:eastAsia="zh-CN"/>
        </w:rPr>
        <w:t>数据库鸭</w:t>
      </w:r>
      <w:r w:rsidR="00430600" w:rsidRPr="00430600">
        <w:rPr>
          <w:rFonts w:asciiTheme="majorBidi" w:eastAsia="宋体" w:hAnsiTheme="majorBidi" w:cstheme="majorBidi" w:hint="eastAsia"/>
          <w:sz w:val="24"/>
          <w:szCs w:val="24"/>
          <w:lang w:eastAsia="zh-CN"/>
        </w:rPr>
        <w:t>4</w:t>
      </w:r>
      <w:r w:rsidR="00430600" w:rsidRPr="00430600">
        <w:rPr>
          <w:rFonts w:asciiTheme="majorBidi" w:eastAsia="宋体" w:hAnsiTheme="majorBidi" w:cstheme="majorBidi" w:hint="eastAsia"/>
          <w:sz w:val="24"/>
          <w:szCs w:val="24"/>
          <w:lang w:eastAsia="zh-CN"/>
        </w:rPr>
        <w:t>号染色体序列上的</w:t>
      </w:r>
      <w:r w:rsidR="00430600" w:rsidRPr="00430600">
        <w:rPr>
          <w:rFonts w:asciiTheme="majorBidi" w:eastAsia="宋体" w:hAnsiTheme="majorBidi" w:cstheme="majorBidi" w:hint="eastAsia"/>
          <w:sz w:val="24"/>
          <w:szCs w:val="24"/>
          <w:lang w:eastAsia="zh-CN"/>
        </w:rPr>
        <w:t>74459660</w:t>
      </w:r>
      <w:r w:rsidR="00430600" w:rsidRPr="00430600">
        <w:rPr>
          <w:rFonts w:asciiTheme="majorBidi" w:eastAsia="宋体" w:hAnsiTheme="majorBidi" w:cstheme="majorBidi" w:hint="eastAsia"/>
          <w:sz w:val="24"/>
          <w:szCs w:val="24"/>
          <w:lang w:eastAsia="zh-CN"/>
        </w:rPr>
        <w:t>到</w:t>
      </w:r>
      <w:r w:rsidR="00430600" w:rsidRPr="00430600">
        <w:rPr>
          <w:rFonts w:asciiTheme="majorBidi" w:eastAsia="宋体" w:hAnsiTheme="majorBidi" w:cstheme="majorBidi" w:hint="eastAsia"/>
          <w:sz w:val="24"/>
          <w:szCs w:val="24"/>
          <w:lang w:eastAsia="zh-CN"/>
        </w:rPr>
        <w:t>74460019</w:t>
      </w:r>
      <w:r w:rsidR="00430600" w:rsidRPr="00430600">
        <w:rPr>
          <w:rFonts w:asciiTheme="majorBidi" w:eastAsia="宋体" w:hAnsiTheme="majorBidi" w:cstheme="majorBidi" w:hint="eastAsia"/>
          <w:sz w:val="24"/>
          <w:szCs w:val="24"/>
          <w:lang w:eastAsia="zh-CN"/>
        </w:rPr>
        <w:t>位点，</w:t>
      </w:r>
      <w:r w:rsidR="00430600" w:rsidRPr="00430600">
        <w:rPr>
          <w:rFonts w:asciiTheme="majorBidi" w:eastAsia="宋体" w:hAnsiTheme="majorBidi" w:cstheme="majorBidi" w:hint="eastAsia"/>
          <w:sz w:val="24"/>
          <w:szCs w:val="24"/>
          <w:lang w:eastAsia="zh-CN"/>
        </w:rPr>
        <w:t>ALMS1</w:t>
      </w:r>
      <w:r w:rsidR="00430600" w:rsidRPr="00430600">
        <w:rPr>
          <w:rFonts w:asciiTheme="majorBidi" w:eastAsia="宋体" w:hAnsiTheme="majorBidi" w:cstheme="majorBidi" w:hint="eastAsia"/>
          <w:sz w:val="24"/>
          <w:szCs w:val="24"/>
          <w:lang w:eastAsia="zh-CN"/>
        </w:rPr>
        <w:t>基因的</w:t>
      </w:r>
      <w:r w:rsidR="00430600" w:rsidRPr="00430600">
        <w:rPr>
          <w:rFonts w:asciiTheme="majorBidi" w:eastAsia="宋体" w:hAnsiTheme="majorBidi" w:cstheme="majorBidi" w:hint="eastAsia"/>
          <w:sz w:val="24"/>
          <w:szCs w:val="24"/>
          <w:lang w:eastAsia="zh-CN"/>
        </w:rPr>
        <w:t>3</w:t>
      </w:r>
      <w:proofErr w:type="gramStart"/>
      <w:r w:rsidR="00430600" w:rsidRPr="00430600">
        <w:rPr>
          <w:rFonts w:asciiTheme="majorBidi" w:eastAsia="宋体" w:hAnsiTheme="majorBidi" w:cstheme="majorBidi" w:hint="eastAsia"/>
          <w:sz w:val="24"/>
          <w:szCs w:val="24"/>
          <w:lang w:eastAsia="zh-CN"/>
        </w:rPr>
        <w:t>’</w:t>
      </w:r>
      <w:proofErr w:type="gramEnd"/>
      <w:r w:rsidR="00430600" w:rsidRPr="00430600">
        <w:rPr>
          <w:rFonts w:asciiTheme="majorBidi" w:eastAsia="宋体" w:hAnsiTheme="majorBidi" w:cstheme="majorBidi" w:hint="eastAsia"/>
          <w:sz w:val="24"/>
          <w:szCs w:val="24"/>
          <w:lang w:eastAsia="zh-CN"/>
        </w:rPr>
        <w:t>端</w:t>
      </w:r>
      <w:r w:rsidR="00430600" w:rsidRPr="00430600">
        <w:rPr>
          <w:rFonts w:asciiTheme="majorBidi" w:eastAsia="宋体" w:hAnsiTheme="majorBidi" w:cstheme="majorBidi" w:hint="eastAsia"/>
          <w:sz w:val="24"/>
          <w:szCs w:val="24"/>
          <w:lang w:eastAsia="zh-CN"/>
        </w:rPr>
        <w:t>3208</w:t>
      </w:r>
      <w:r w:rsidR="00430600" w:rsidRPr="00430600">
        <w:rPr>
          <w:rFonts w:asciiTheme="majorBidi" w:eastAsia="宋体" w:hAnsiTheme="majorBidi" w:cstheme="majorBidi" w:hint="eastAsia"/>
          <w:sz w:val="24"/>
          <w:szCs w:val="24"/>
          <w:lang w:eastAsia="zh-CN"/>
        </w:rPr>
        <w:t>到</w:t>
      </w:r>
      <w:r w:rsidR="00430600" w:rsidRPr="00430600">
        <w:rPr>
          <w:rFonts w:asciiTheme="majorBidi" w:eastAsia="宋体" w:hAnsiTheme="majorBidi" w:cstheme="majorBidi" w:hint="eastAsia"/>
          <w:sz w:val="24"/>
          <w:szCs w:val="24"/>
          <w:lang w:eastAsia="zh-CN"/>
        </w:rPr>
        <w:t>3567</w:t>
      </w:r>
      <w:r w:rsidR="00430600" w:rsidRPr="00430600">
        <w:rPr>
          <w:rFonts w:asciiTheme="majorBidi" w:eastAsia="宋体" w:hAnsiTheme="majorBidi" w:cstheme="majorBidi" w:hint="eastAsia"/>
          <w:sz w:val="24"/>
          <w:szCs w:val="24"/>
          <w:lang w:eastAsia="zh-CN"/>
        </w:rPr>
        <w:t>位点；</w:t>
      </w:r>
    </w:p>
    <w:p w14:paraId="644C1A54" w14:textId="77777777" w:rsidR="00430600" w:rsidRPr="00430600" w:rsidRDefault="00430600" w:rsidP="00430600">
      <w:pPr>
        <w:spacing w:line="360" w:lineRule="auto"/>
        <w:ind w:firstLine="480"/>
        <w:rPr>
          <w:rFonts w:asciiTheme="majorBidi" w:eastAsia="宋体" w:hAnsiTheme="majorBidi" w:cstheme="majorBidi"/>
          <w:sz w:val="24"/>
          <w:szCs w:val="24"/>
          <w:lang w:eastAsia="zh-CN"/>
        </w:rPr>
      </w:pP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1</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1</w:t>
      </w:r>
      <w:r w:rsidRPr="00430600">
        <w:rPr>
          <w:rFonts w:asciiTheme="majorBidi" w:eastAsia="宋体" w:hAnsiTheme="majorBidi" w:cstheme="majorBidi" w:hint="eastAsia"/>
          <w:sz w:val="24"/>
          <w:szCs w:val="24"/>
          <w:lang w:eastAsia="zh-CN"/>
        </w:rPr>
        <w:t>基因型的</w:t>
      </w:r>
      <w:r w:rsidRPr="00430600">
        <w:rPr>
          <w:rFonts w:asciiTheme="majorBidi" w:eastAsia="宋体" w:hAnsiTheme="majorBidi" w:cstheme="majorBidi" w:hint="eastAsia"/>
          <w:sz w:val="24"/>
          <w:szCs w:val="24"/>
          <w:lang w:eastAsia="zh-CN"/>
        </w:rPr>
        <w:t>PCR</w:t>
      </w:r>
      <w:r w:rsidRPr="00430600">
        <w:rPr>
          <w:rFonts w:asciiTheme="majorBidi" w:eastAsia="宋体" w:hAnsiTheme="majorBidi" w:cstheme="majorBidi" w:hint="eastAsia"/>
          <w:sz w:val="24"/>
          <w:szCs w:val="24"/>
          <w:lang w:eastAsia="zh-CN"/>
        </w:rPr>
        <w:t>产物相对于</w:t>
      </w:r>
      <w:r w:rsidRPr="00430600">
        <w:rPr>
          <w:rFonts w:asciiTheme="majorBidi" w:eastAsia="宋体" w:hAnsiTheme="majorBidi" w:cstheme="majorBidi"/>
          <w:sz w:val="24"/>
          <w:szCs w:val="24"/>
          <w:lang w:eastAsia="zh-CN"/>
        </w:rPr>
        <w:t>A1A1</w:t>
      </w:r>
      <w:r w:rsidRPr="00430600">
        <w:rPr>
          <w:rFonts w:asciiTheme="majorBidi" w:eastAsia="宋体" w:hAnsiTheme="majorBidi" w:cstheme="majorBidi" w:hint="eastAsia"/>
          <w:sz w:val="24"/>
          <w:szCs w:val="24"/>
          <w:lang w:eastAsia="zh-CN"/>
        </w:rPr>
        <w:t>基因型，插入</w:t>
      </w:r>
      <w:r w:rsidRPr="00430600">
        <w:rPr>
          <w:rFonts w:asciiTheme="majorBidi" w:eastAsia="宋体" w:hAnsiTheme="majorBidi" w:cstheme="majorBidi" w:hint="eastAsia"/>
          <w:sz w:val="24"/>
          <w:szCs w:val="24"/>
          <w:lang w:eastAsia="zh-CN"/>
        </w:rPr>
        <w:t>SEQ ID NO.3</w:t>
      </w:r>
      <w:r w:rsidRPr="00430600">
        <w:rPr>
          <w:rFonts w:asciiTheme="majorBidi" w:eastAsia="宋体" w:hAnsiTheme="majorBidi" w:cstheme="majorBidi" w:hint="eastAsia"/>
          <w:sz w:val="24"/>
          <w:szCs w:val="24"/>
          <w:lang w:eastAsia="zh-CN"/>
        </w:rPr>
        <w:t>所示序列；</w:t>
      </w:r>
    </w:p>
    <w:p w14:paraId="569B0352" w14:textId="77777777" w:rsidR="00430600" w:rsidRPr="00430600" w:rsidRDefault="00430600" w:rsidP="00430600">
      <w:pPr>
        <w:spacing w:line="360" w:lineRule="auto"/>
        <w:ind w:firstLine="480"/>
        <w:rPr>
          <w:rFonts w:asciiTheme="majorBidi" w:eastAsia="宋体" w:hAnsiTheme="majorBidi" w:cstheme="majorBidi"/>
          <w:sz w:val="24"/>
          <w:szCs w:val="24"/>
          <w:lang w:eastAsia="zh-CN"/>
        </w:rPr>
      </w:pP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1</w:t>
      </w:r>
      <w:r w:rsidRPr="00430600">
        <w:rPr>
          <w:rFonts w:asciiTheme="majorBidi" w:eastAsia="宋体" w:hAnsiTheme="majorBidi" w:cstheme="majorBidi" w:hint="eastAsia"/>
          <w:sz w:val="24"/>
          <w:szCs w:val="24"/>
          <w:lang w:eastAsia="zh-CN"/>
        </w:rPr>
        <w:t>A</w:t>
      </w:r>
      <w:r w:rsidRPr="00430600">
        <w:rPr>
          <w:rFonts w:asciiTheme="majorBidi" w:eastAsia="宋体" w:hAnsiTheme="majorBidi" w:cstheme="majorBidi"/>
          <w:sz w:val="24"/>
          <w:szCs w:val="24"/>
          <w:lang w:eastAsia="zh-CN"/>
        </w:rPr>
        <w:t>1</w:t>
      </w:r>
      <w:r w:rsidRPr="00430600">
        <w:rPr>
          <w:rFonts w:asciiTheme="majorBidi" w:eastAsia="宋体" w:hAnsiTheme="majorBidi" w:cstheme="majorBidi" w:hint="eastAsia"/>
          <w:sz w:val="24"/>
          <w:szCs w:val="24"/>
          <w:lang w:eastAsia="zh-CN"/>
        </w:rPr>
        <w:t>基因型的</w:t>
      </w:r>
      <w:r w:rsidRPr="00430600">
        <w:rPr>
          <w:rFonts w:asciiTheme="majorBidi" w:eastAsia="宋体" w:hAnsiTheme="majorBidi" w:cstheme="majorBidi" w:hint="eastAsia"/>
          <w:sz w:val="24"/>
          <w:szCs w:val="24"/>
          <w:lang w:eastAsia="zh-CN"/>
        </w:rPr>
        <w:t>PCR</w:t>
      </w:r>
      <w:r w:rsidRPr="00430600">
        <w:rPr>
          <w:rFonts w:asciiTheme="majorBidi" w:eastAsia="宋体" w:hAnsiTheme="majorBidi" w:cstheme="majorBidi" w:hint="eastAsia"/>
          <w:sz w:val="24"/>
          <w:szCs w:val="24"/>
          <w:lang w:eastAsia="zh-CN"/>
        </w:rPr>
        <w:t>产物序列同时包含两种，一种同</w:t>
      </w:r>
      <w:r w:rsidRPr="00430600">
        <w:rPr>
          <w:rFonts w:asciiTheme="majorBidi" w:eastAsia="宋体" w:hAnsiTheme="majorBidi" w:cstheme="majorBidi"/>
          <w:sz w:val="24"/>
          <w:szCs w:val="24"/>
          <w:lang w:eastAsia="zh-CN"/>
        </w:rPr>
        <w:t>A1A1</w:t>
      </w:r>
      <w:r w:rsidRPr="00430600">
        <w:rPr>
          <w:rFonts w:asciiTheme="majorBidi" w:eastAsia="宋体" w:hAnsiTheme="majorBidi" w:cstheme="majorBidi" w:hint="eastAsia"/>
          <w:sz w:val="24"/>
          <w:szCs w:val="24"/>
          <w:lang w:eastAsia="zh-CN"/>
        </w:rPr>
        <w:t>基因型，另一种同</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1</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1</w:t>
      </w:r>
      <w:r w:rsidRPr="00430600">
        <w:rPr>
          <w:rFonts w:asciiTheme="majorBidi" w:eastAsia="宋体" w:hAnsiTheme="majorBidi" w:cstheme="majorBidi" w:hint="eastAsia"/>
          <w:sz w:val="24"/>
          <w:szCs w:val="24"/>
          <w:lang w:eastAsia="zh-CN"/>
        </w:rPr>
        <w:t>基因型；</w:t>
      </w:r>
      <w:r w:rsidRPr="00430600">
        <w:rPr>
          <w:rFonts w:asciiTheme="majorBidi" w:eastAsia="宋体" w:hAnsiTheme="majorBidi" w:cstheme="majorBidi" w:hint="eastAsia"/>
          <w:sz w:val="24"/>
          <w:szCs w:val="24"/>
          <w:lang w:eastAsia="zh-CN"/>
        </w:rPr>
        <w:t xml:space="preserve"> </w:t>
      </w:r>
    </w:p>
    <w:p w14:paraId="13DB55D4" w14:textId="77777777" w:rsidR="00430600" w:rsidRPr="00430600" w:rsidRDefault="00430600" w:rsidP="00430600">
      <w:pPr>
        <w:spacing w:line="360" w:lineRule="auto"/>
        <w:ind w:firstLine="480"/>
        <w:rPr>
          <w:rFonts w:asciiTheme="majorBidi" w:eastAsia="宋体" w:hAnsiTheme="majorBidi" w:cstheme="majorBidi"/>
          <w:sz w:val="24"/>
          <w:szCs w:val="24"/>
          <w:lang w:eastAsia="zh-CN"/>
        </w:rPr>
      </w:pPr>
      <w:r w:rsidRPr="00430600">
        <w:rPr>
          <w:rFonts w:asciiTheme="majorBidi" w:eastAsia="宋体" w:hAnsiTheme="majorBidi" w:cstheme="majorBidi" w:hint="eastAsia"/>
          <w:sz w:val="24"/>
          <w:szCs w:val="24"/>
          <w:lang w:eastAsia="zh-CN"/>
        </w:rPr>
        <w:t>D1D1</w:t>
      </w:r>
      <w:r w:rsidRPr="00430600">
        <w:rPr>
          <w:rFonts w:asciiTheme="majorBidi" w:eastAsia="宋体" w:hAnsiTheme="majorBidi" w:cstheme="majorBidi" w:hint="eastAsia"/>
          <w:sz w:val="24"/>
          <w:szCs w:val="24"/>
          <w:lang w:eastAsia="zh-CN"/>
        </w:rPr>
        <w:t>基因型的</w:t>
      </w:r>
      <w:r w:rsidRPr="00430600">
        <w:rPr>
          <w:rFonts w:asciiTheme="majorBidi" w:eastAsia="宋体" w:hAnsiTheme="majorBidi" w:cstheme="majorBidi" w:hint="eastAsia"/>
          <w:sz w:val="24"/>
          <w:szCs w:val="24"/>
          <w:lang w:eastAsia="zh-CN"/>
        </w:rPr>
        <w:t>PCR</w:t>
      </w:r>
      <w:r w:rsidRPr="00430600">
        <w:rPr>
          <w:rFonts w:asciiTheme="majorBidi" w:eastAsia="宋体" w:hAnsiTheme="majorBidi" w:cstheme="majorBidi" w:hint="eastAsia"/>
          <w:sz w:val="24"/>
          <w:szCs w:val="24"/>
          <w:lang w:eastAsia="zh-CN"/>
        </w:rPr>
        <w:t>产物相对于</w:t>
      </w:r>
      <w:r w:rsidRPr="00430600">
        <w:rPr>
          <w:rFonts w:asciiTheme="majorBidi" w:eastAsia="宋体" w:hAnsiTheme="majorBidi" w:cstheme="majorBidi"/>
          <w:sz w:val="24"/>
          <w:szCs w:val="24"/>
          <w:lang w:eastAsia="zh-CN"/>
        </w:rPr>
        <w:t>A1A1</w:t>
      </w:r>
      <w:r w:rsidRPr="00430600">
        <w:rPr>
          <w:rFonts w:asciiTheme="majorBidi" w:eastAsia="宋体" w:hAnsiTheme="majorBidi" w:cstheme="majorBidi" w:hint="eastAsia"/>
          <w:sz w:val="24"/>
          <w:szCs w:val="24"/>
          <w:lang w:eastAsia="zh-CN"/>
        </w:rPr>
        <w:t>基因型，对应</w:t>
      </w:r>
      <w:r w:rsidRPr="00430600">
        <w:rPr>
          <w:rFonts w:asciiTheme="majorBidi" w:eastAsia="宋体" w:hAnsiTheme="majorBidi" w:cstheme="majorBidi" w:hint="eastAsia"/>
          <w:sz w:val="24"/>
          <w:szCs w:val="24"/>
          <w:lang w:eastAsia="zh-CN"/>
        </w:rPr>
        <w:t>SEQ ID NO.1</w:t>
      </w:r>
      <w:r w:rsidRPr="00430600">
        <w:rPr>
          <w:rFonts w:asciiTheme="majorBidi" w:eastAsia="宋体" w:hAnsiTheme="majorBidi" w:cstheme="majorBidi" w:hint="eastAsia"/>
          <w:sz w:val="24"/>
          <w:szCs w:val="24"/>
          <w:lang w:eastAsia="zh-CN"/>
        </w:rPr>
        <w:t>序列的</w:t>
      </w:r>
      <w:r w:rsidRPr="00430600">
        <w:rPr>
          <w:rFonts w:asciiTheme="majorBidi" w:eastAsia="宋体" w:hAnsiTheme="majorBidi" w:cstheme="majorBidi" w:hint="eastAsia"/>
          <w:sz w:val="24"/>
          <w:szCs w:val="24"/>
          <w:lang w:eastAsia="zh-CN"/>
        </w:rPr>
        <w:t>348</w:t>
      </w:r>
      <w:r w:rsidRPr="00430600">
        <w:rPr>
          <w:rFonts w:asciiTheme="majorBidi" w:eastAsia="宋体" w:hAnsiTheme="majorBidi" w:cstheme="majorBidi" w:hint="eastAsia"/>
          <w:sz w:val="24"/>
          <w:szCs w:val="24"/>
          <w:lang w:eastAsia="zh-CN"/>
        </w:rPr>
        <w:t>位置、</w:t>
      </w:r>
      <w:r w:rsidRPr="00430600">
        <w:rPr>
          <w:rFonts w:asciiTheme="majorBidi" w:eastAsia="宋体" w:hAnsiTheme="majorBidi" w:cstheme="majorBidi" w:hint="eastAsia"/>
          <w:sz w:val="24"/>
          <w:szCs w:val="24"/>
          <w:lang w:eastAsia="zh-CN"/>
        </w:rPr>
        <w:t>GenBank</w:t>
      </w:r>
      <w:r w:rsidRPr="00430600">
        <w:rPr>
          <w:rFonts w:asciiTheme="majorBidi" w:eastAsia="宋体" w:hAnsiTheme="majorBidi" w:cstheme="majorBidi" w:hint="eastAsia"/>
          <w:sz w:val="24"/>
          <w:szCs w:val="24"/>
          <w:lang w:eastAsia="zh-CN"/>
        </w:rPr>
        <w:t>数据库鸭</w:t>
      </w:r>
      <w:r w:rsidRPr="00430600">
        <w:rPr>
          <w:rFonts w:asciiTheme="majorBidi" w:eastAsia="宋体" w:hAnsiTheme="majorBidi" w:cstheme="majorBidi" w:hint="eastAsia"/>
          <w:sz w:val="24"/>
          <w:szCs w:val="24"/>
          <w:lang w:eastAsia="zh-CN"/>
        </w:rPr>
        <w:t>4</w:t>
      </w:r>
      <w:r w:rsidRPr="00430600">
        <w:rPr>
          <w:rFonts w:asciiTheme="majorBidi" w:eastAsia="宋体" w:hAnsiTheme="majorBidi" w:cstheme="majorBidi" w:hint="eastAsia"/>
          <w:sz w:val="24"/>
          <w:szCs w:val="24"/>
          <w:lang w:eastAsia="zh-CN"/>
        </w:rPr>
        <w:t>号染色体序列上的</w:t>
      </w:r>
      <w:r w:rsidRPr="00430600">
        <w:rPr>
          <w:rFonts w:asciiTheme="majorBidi" w:eastAsia="宋体" w:hAnsiTheme="majorBidi" w:cstheme="majorBidi" w:hint="eastAsia"/>
          <w:sz w:val="24"/>
          <w:szCs w:val="24"/>
          <w:lang w:eastAsia="zh-CN"/>
        </w:rPr>
        <w:t>74459877</w:t>
      </w:r>
      <w:r w:rsidRPr="00430600">
        <w:rPr>
          <w:rFonts w:asciiTheme="majorBidi" w:eastAsia="宋体" w:hAnsiTheme="majorBidi" w:cstheme="majorBidi" w:hint="eastAsia"/>
          <w:sz w:val="24"/>
          <w:szCs w:val="24"/>
          <w:lang w:eastAsia="zh-CN"/>
        </w:rPr>
        <w:t>位置、</w:t>
      </w:r>
      <w:r w:rsidRPr="00430600">
        <w:rPr>
          <w:rFonts w:asciiTheme="majorBidi" w:eastAsia="宋体" w:hAnsiTheme="majorBidi" w:cstheme="majorBidi" w:hint="eastAsia"/>
          <w:sz w:val="24"/>
          <w:szCs w:val="24"/>
          <w:lang w:eastAsia="zh-CN"/>
        </w:rPr>
        <w:t>ALMS1</w:t>
      </w:r>
      <w:r w:rsidRPr="00430600">
        <w:rPr>
          <w:rFonts w:asciiTheme="majorBidi" w:eastAsia="宋体" w:hAnsiTheme="majorBidi" w:cstheme="majorBidi" w:hint="eastAsia"/>
          <w:sz w:val="24"/>
          <w:szCs w:val="24"/>
          <w:lang w:eastAsia="zh-CN"/>
        </w:rPr>
        <w:t>基因</w:t>
      </w:r>
      <w:r w:rsidRPr="00430600">
        <w:rPr>
          <w:rFonts w:asciiTheme="majorBidi" w:eastAsia="宋体" w:hAnsiTheme="majorBidi" w:cstheme="majorBidi" w:hint="eastAsia"/>
          <w:sz w:val="24"/>
          <w:szCs w:val="24"/>
          <w:lang w:eastAsia="zh-CN"/>
        </w:rPr>
        <w:t>3</w:t>
      </w:r>
      <w:proofErr w:type="gramStart"/>
      <w:r w:rsidRPr="00430600">
        <w:rPr>
          <w:rFonts w:asciiTheme="majorBidi" w:eastAsia="宋体" w:hAnsiTheme="majorBidi" w:cstheme="majorBidi" w:hint="eastAsia"/>
          <w:sz w:val="24"/>
          <w:szCs w:val="24"/>
          <w:lang w:eastAsia="zh-CN"/>
        </w:rPr>
        <w:t>’</w:t>
      </w:r>
      <w:proofErr w:type="gramEnd"/>
      <w:r w:rsidRPr="00430600">
        <w:rPr>
          <w:rFonts w:asciiTheme="majorBidi" w:eastAsia="宋体" w:hAnsiTheme="majorBidi" w:cstheme="majorBidi" w:hint="eastAsia"/>
          <w:sz w:val="24"/>
          <w:szCs w:val="24"/>
          <w:lang w:eastAsia="zh-CN"/>
        </w:rPr>
        <w:t>端</w:t>
      </w:r>
      <w:r w:rsidRPr="00430600">
        <w:rPr>
          <w:rFonts w:asciiTheme="majorBidi" w:eastAsia="宋体" w:hAnsiTheme="majorBidi" w:cstheme="majorBidi" w:hint="eastAsia"/>
          <w:sz w:val="24"/>
          <w:szCs w:val="24"/>
          <w:lang w:eastAsia="zh-CN"/>
        </w:rPr>
        <w:t>3426</w:t>
      </w:r>
      <w:r w:rsidRPr="00430600">
        <w:rPr>
          <w:rFonts w:asciiTheme="majorBidi" w:eastAsia="宋体" w:hAnsiTheme="majorBidi" w:cstheme="majorBidi" w:hint="eastAsia"/>
          <w:sz w:val="24"/>
          <w:szCs w:val="24"/>
          <w:lang w:eastAsia="zh-CN"/>
        </w:rPr>
        <w:t>位置缺失碱基</w:t>
      </w:r>
      <w:r w:rsidRPr="00430600">
        <w:rPr>
          <w:rFonts w:asciiTheme="majorBidi" w:eastAsia="宋体" w:hAnsiTheme="majorBidi" w:cstheme="majorBidi" w:hint="eastAsia"/>
          <w:sz w:val="24"/>
          <w:szCs w:val="24"/>
          <w:lang w:eastAsia="zh-CN"/>
        </w:rPr>
        <w:t>A</w:t>
      </w:r>
      <w:r w:rsidRPr="00430600">
        <w:rPr>
          <w:rFonts w:asciiTheme="majorBidi" w:eastAsia="宋体" w:hAnsiTheme="majorBidi" w:cstheme="majorBidi" w:hint="eastAsia"/>
          <w:sz w:val="24"/>
          <w:szCs w:val="24"/>
          <w:lang w:eastAsia="zh-CN"/>
        </w:rPr>
        <w:t>；</w:t>
      </w:r>
      <w:r w:rsidRPr="00430600" w:rsidDel="00ED453D">
        <w:rPr>
          <w:rFonts w:asciiTheme="majorBidi" w:eastAsia="宋体" w:hAnsiTheme="majorBidi" w:cstheme="majorBidi" w:hint="eastAsia"/>
          <w:sz w:val="24"/>
          <w:szCs w:val="24"/>
          <w:lang w:eastAsia="zh-CN"/>
        </w:rPr>
        <w:t xml:space="preserve"> </w:t>
      </w:r>
    </w:p>
    <w:p w14:paraId="60787537" w14:textId="77777777" w:rsidR="00430600" w:rsidRPr="00430600" w:rsidRDefault="00430600" w:rsidP="00430600">
      <w:pPr>
        <w:spacing w:line="360" w:lineRule="auto"/>
        <w:ind w:firstLine="480"/>
        <w:rPr>
          <w:rFonts w:asciiTheme="majorBidi" w:eastAsia="宋体" w:hAnsiTheme="majorBidi" w:cstheme="majorBidi"/>
          <w:sz w:val="24"/>
          <w:szCs w:val="24"/>
          <w:lang w:eastAsia="zh-CN"/>
        </w:rPr>
      </w:pPr>
      <w:r w:rsidRPr="00BF35E4">
        <w:rPr>
          <w:rFonts w:asciiTheme="majorBidi" w:eastAsia="宋体" w:hAnsiTheme="majorBidi" w:cstheme="majorBidi" w:hint="eastAsia"/>
          <w:sz w:val="24"/>
          <w:szCs w:val="24"/>
          <w:lang w:eastAsia="zh-CN"/>
        </w:rPr>
        <w:t>所述分子标记位点</w:t>
      </w:r>
      <w:r w:rsidRPr="00BF35E4">
        <w:rPr>
          <w:rFonts w:asciiTheme="majorBidi" w:eastAsia="宋体" w:hAnsiTheme="majorBidi" w:cstheme="majorBidi" w:hint="eastAsia"/>
          <w:sz w:val="24"/>
          <w:szCs w:val="24"/>
          <w:lang w:eastAsia="zh-CN"/>
        </w:rPr>
        <w:t>B</w:t>
      </w:r>
      <w:r w:rsidRPr="00BF35E4">
        <w:rPr>
          <w:rFonts w:asciiTheme="majorBidi" w:eastAsia="宋体" w:hAnsiTheme="majorBidi" w:cstheme="majorBidi" w:hint="eastAsia"/>
          <w:sz w:val="24"/>
          <w:szCs w:val="24"/>
          <w:lang w:eastAsia="zh-CN"/>
        </w:rPr>
        <w:t>中，</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基因型的</w:t>
      </w:r>
      <w:r w:rsidRPr="00430600">
        <w:rPr>
          <w:rFonts w:asciiTheme="majorBidi" w:eastAsia="宋体" w:hAnsiTheme="majorBidi" w:cstheme="majorBidi" w:hint="eastAsia"/>
          <w:sz w:val="24"/>
          <w:szCs w:val="24"/>
          <w:lang w:eastAsia="zh-CN"/>
        </w:rPr>
        <w:t>PCR</w:t>
      </w:r>
      <w:r w:rsidRPr="00430600">
        <w:rPr>
          <w:rFonts w:asciiTheme="majorBidi" w:eastAsia="宋体" w:hAnsiTheme="majorBidi" w:cstheme="majorBidi" w:hint="eastAsia"/>
          <w:sz w:val="24"/>
          <w:szCs w:val="24"/>
          <w:lang w:eastAsia="zh-CN"/>
        </w:rPr>
        <w:t>产物包括</w:t>
      </w:r>
      <w:r w:rsidRPr="00430600">
        <w:rPr>
          <w:rFonts w:asciiTheme="majorBidi" w:eastAsia="宋体" w:hAnsiTheme="majorBidi" w:cstheme="majorBidi" w:hint="eastAsia"/>
          <w:sz w:val="24"/>
          <w:szCs w:val="24"/>
          <w:lang w:eastAsia="zh-CN"/>
        </w:rPr>
        <w:t>SEQ ID NO.2</w:t>
      </w:r>
      <w:r w:rsidRPr="00430600">
        <w:rPr>
          <w:rFonts w:asciiTheme="majorBidi" w:eastAsia="宋体" w:hAnsiTheme="majorBidi" w:cstheme="majorBidi" w:hint="eastAsia"/>
          <w:sz w:val="24"/>
          <w:szCs w:val="24"/>
          <w:lang w:eastAsia="zh-CN"/>
        </w:rPr>
        <w:t>所示序列的</w:t>
      </w:r>
      <w:r w:rsidRPr="00430600">
        <w:rPr>
          <w:rFonts w:asciiTheme="majorBidi" w:eastAsia="宋体" w:hAnsiTheme="majorBidi" w:cstheme="majorBidi" w:hint="eastAsia"/>
          <w:sz w:val="24"/>
          <w:szCs w:val="24"/>
          <w:lang w:eastAsia="zh-CN"/>
        </w:rPr>
        <w:t>180</w:t>
      </w:r>
      <w:r w:rsidRPr="00430600">
        <w:rPr>
          <w:rFonts w:asciiTheme="majorBidi" w:eastAsia="宋体" w:hAnsiTheme="majorBidi" w:cstheme="majorBidi" w:hint="eastAsia"/>
          <w:sz w:val="24"/>
          <w:szCs w:val="24"/>
          <w:lang w:eastAsia="zh-CN"/>
        </w:rPr>
        <w:t>到</w:t>
      </w:r>
      <w:r w:rsidRPr="00430600">
        <w:rPr>
          <w:rFonts w:asciiTheme="majorBidi" w:eastAsia="宋体" w:hAnsiTheme="majorBidi" w:cstheme="majorBidi" w:hint="eastAsia"/>
          <w:sz w:val="24"/>
          <w:szCs w:val="24"/>
          <w:lang w:eastAsia="zh-CN"/>
        </w:rPr>
        <w:t>540</w:t>
      </w:r>
      <w:r w:rsidRPr="00430600">
        <w:rPr>
          <w:rFonts w:asciiTheme="majorBidi" w:eastAsia="宋体" w:hAnsiTheme="majorBidi" w:cstheme="majorBidi" w:hint="eastAsia"/>
          <w:sz w:val="24"/>
          <w:szCs w:val="24"/>
          <w:lang w:eastAsia="zh-CN"/>
        </w:rPr>
        <w:t>位点，对应</w:t>
      </w:r>
      <w:r w:rsidRPr="00430600">
        <w:rPr>
          <w:rFonts w:asciiTheme="majorBidi" w:eastAsia="宋体" w:hAnsiTheme="majorBidi" w:cstheme="majorBidi" w:hint="eastAsia"/>
          <w:sz w:val="24"/>
          <w:szCs w:val="24"/>
          <w:lang w:eastAsia="zh-CN"/>
        </w:rPr>
        <w:t>GenBank</w:t>
      </w:r>
      <w:r w:rsidRPr="00430600">
        <w:rPr>
          <w:rFonts w:asciiTheme="majorBidi" w:eastAsia="宋体" w:hAnsiTheme="majorBidi" w:cstheme="majorBidi" w:hint="eastAsia"/>
          <w:sz w:val="24"/>
          <w:szCs w:val="24"/>
          <w:lang w:eastAsia="zh-CN"/>
        </w:rPr>
        <w:t>数据库鸭</w:t>
      </w:r>
      <w:r w:rsidRPr="00430600">
        <w:rPr>
          <w:rFonts w:asciiTheme="majorBidi" w:eastAsia="宋体" w:hAnsiTheme="majorBidi" w:cstheme="majorBidi" w:hint="eastAsia"/>
          <w:sz w:val="24"/>
          <w:szCs w:val="24"/>
          <w:lang w:eastAsia="zh-CN"/>
        </w:rPr>
        <w:t>8</w:t>
      </w:r>
      <w:r w:rsidRPr="00430600">
        <w:rPr>
          <w:rFonts w:asciiTheme="majorBidi" w:eastAsia="宋体" w:hAnsiTheme="majorBidi" w:cstheme="majorBidi" w:hint="eastAsia"/>
          <w:sz w:val="24"/>
          <w:szCs w:val="24"/>
          <w:lang w:eastAsia="zh-CN"/>
        </w:rPr>
        <w:t>号染色体序列上的</w:t>
      </w:r>
      <w:r w:rsidRPr="00430600">
        <w:rPr>
          <w:rFonts w:asciiTheme="majorBidi" w:eastAsia="宋体" w:hAnsiTheme="majorBidi" w:cstheme="majorBidi" w:hint="eastAsia"/>
          <w:sz w:val="24"/>
          <w:szCs w:val="24"/>
          <w:lang w:eastAsia="zh-CN"/>
        </w:rPr>
        <w:t>10269420</w:t>
      </w:r>
      <w:r w:rsidRPr="00430600">
        <w:rPr>
          <w:rFonts w:asciiTheme="majorBidi" w:eastAsia="宋体" w:hAnsiTheme="majorBidi" w:cstheme="majorBidi" w:hint="eastAsia"/>
          <w:sz w:val="24"/>
          <w:szCs w:val="24"/>
          <w:lang w:eastAsia="zh-CN"/>
        </w:rPr>
        <w:t>到</w:t>
      </w:r>
      <w:r w:rsidRPr="00430600">
        <w:rPr>
          <w:rFonts w:asciiTheme="majorBidi" w:eastAsia="宋体" w:hAnsiTheme="majorBidi" w:cstheme="majorBidi" w:hint="eastAsia"/>
          <w:sz w:val="24"/>
          <w:szCs w:val="24"/>
          <w:lang w:eastAsia="zh-CN"/>
        </w:rPr>
        <w:t>10269780</w:t>
      </w:r>
      <w:r w:rsidRPr="00430600">
        <w:rPr>
          <w:rFonts w:asciiTheme="majorBidi" w:eastAsia="宋体" w:hAnsiTheme="majorBidi" w:cstheme="majorBidi" w:hint="eastAsia"/>
          <w:sz w:val="24"/>
          <w:szCs w:val="24"/>
          <w:lang w:eastAsia="zh-CN"/>
        </w:rPr>
        <w:t>位点，</w:t>
      </w:r>
      <w:r w:rsidRPr="00430600">
        <w:rPr>
          <w:rFonts w:asciiTheme="majorBidi" w:eastAsia="宋体" w:hAnsiTheme="majorBidi" w:cstheme="majorBidi" w:hint="eastAsia"/>
          <w:sz w:val="24"/>
          <w:szCs w:val="24"/>
          <w:lang w:eastAsia="zh-CN"/>
        </w:rPr>
        <w:t>PBX1</w:t>
      </w:r>
      <w:r w:rsidRPr="00430600">
        <w:rPr>
          <w:rFonts w:asciiTheme="majorBidi" w:eastAsia="宋体" w:hAnsiTheme="majorBidi" w:cstheme="majorBidi" w:hint="eastAsia"/>
          <w:sz w:val="24"/>
          <w:szCs w:val="24"/>
          <w:lang w:eastAsia="zh-CN"/>
        </w:rPr>
        <w:t>基因的</w:t>
      </w:r>
      <w:r w:rsidRPr="00430600">
        <w:rPr>
          <w:rFonts w:asciiTheme="majorBidi" w:eastAsia="宋体" w:hAnsiTheme="majorBidi" w:cstheme="majorBidi" w:hint="eastAsia"/>
          <w:sz w:val="24"/>
          <w:szCs w:val="24"/>
          <w:lang w:eastAsia="zh-CN"/>
        </w:rPr>
        <w:t>68635</w:t>
      </w:r>
      <w:r w:rsidRPr="00430600">
        <w:rPr>
          <w:rFonts w:asciiTheme="majorBidi" w:eastAsia="宋体" w:hAnsiTheme="majorBidi" w:cstheme="majorBidi" w:hint="eastAsia"/>
          <w:sz w:val="24"/>
          <w:szCs w:val="24"/>
          <w:lang w:eastAsia="zh-CN"/>
        </w:rPr>
        <w:t>到</w:t>
      </w:r>
      <w:r w:rsidRPr="00430600">
        <w:rPr>
          <w:rFonts w:asciiTheme="majorBidi" w:eastAsia="宋体" w:hAnsiTheme="majorBidi" w:cstheme="majorBidi" w:hint="eastAsia"/>
          <w:sz w:val="24"/>
          <w:szCs w:val="24"/>
          <w:lang w:eastAsia="zh-CN"/>
        </w:rPr>
        <w:t>68995</w:t>
      </w:r>
      <w:r w:rsidRPr="00430600">
        <w:rPr>
          <w:rFonts w:asciiTheme="majorBidi" w:eastAsia="宋体" w:hAnsiTheme="majorBidi" w:cstheme="majorBidi" w:hint="eastAsia"/>
          <w:sz w:val="24"/>
          <w:szCs w:val="24"/>
          <w:lang w:eastAsia="zh-CN"/>
        </w:rPr>
        <w:t>位点；</w:t>
      </w:r>
    </w:p>
    <w:p w14:paraId="08359899" w14:textId="77777777" w:rsidR="00430600" w:rsidRPr="00430600" w:rsidRDefault="00430600" w:rsidP="00430600">
      <w:pPr>
        <w:spacing w:line="360" w:lineRule="auto"/>
        <w:ind w:firstLine="480"/>
        <w:rPr>
          <w:rFonts w:asciiTheme="majorBidi" w:eastAsia="宋体" w:hAnsiTheme="majorBidi" w:cstheme="majorBidi"/>
          <w:sz w:val="24"/>
          <w:szCs w:val="24"/>
          <w:lang w:eastAsia="zh-CN"/>
        </w:rPr>
      </w:pP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A</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基因型的</w:t>
      </w:r>
      <w:r w:rsidRPr="00430600">
        <w:rPr>
          <w:rFonts w:asciiTheme="majorBidi" w:eastAsia="宋体" w:hAnsiTheme="majorBidi" w:cstheme="majorBidi" w:hint="eastAsia"/>
          <w:sz w:val="24"/>
          <w:szCs w:val="24"/>
          <w:lang w:eastAsia="zh-CN"/>
        </w:rPr>
        <w:t>PCR</w:t>
      </w:r>
      <w:r w:rsidRPr="00430600">
        <w:rPr>
          <w:rFonts w:asciiTheme="majorBidi" w:eastAsia="宋体" w:hAnsiTheme="majorBidi" w:cstheme="majorBidi" w:hint="eastAsia"/>
          <w:sz w:val="24"/>
          <w:szCs w:val="24"/>
          <w:lang w:eastAsia="zh-CN"/>
        </w:rPr>
        <w:t>产物同时包含两种，一种序列相对于</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基因型，缺失</w:t>
      </w:r>
      <w:r w:rsidRPr="00430600">
        <w:rPr>
          <w:rFonts w:asciiTheme="majorBidi" w:eastAsia="宋体" w:hAnsiTheme="majorBidi" w:cstheme="majorBidi" w:hint="eastAsia"/>
          <w:sz w:val="24"/>
          <w:szCs w:val="24"/>
          <w:lang w:eastAsia="zh-CN"/>
        </w:rPr>
        <w:t>SEQ ID NO.4</w:t>
      </w:r>
      <w:r w:rsidRPr="00430600">
        <w:rPr>
          <w:rFonts w:asciiTheme="majorBidi" w:eastAsia="宋体" w:hAnsiTheme="majorBidi" w:cstheme="majorBidi" w:hint="eastAsia"/>
          <w:sz w:val="24"/>
          <w:szCs w:val="24"/>
          <w:lang w:eastAsia="zh-CN"/>
        </w:rPr>
        <w:t>所示序列；一种序列同</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基因型；</w:t>
      </w:r>
    </w:p>
    <w:p w14:paraId="0B2BE25A" w14:textId="77777777" w:rsidR="00430600" w:rsidRPr="00383D8D" w:rsidRDefault="00430600" w:rsidP="00430600">
      <w:pPr>
        <w:spacing w:line="360" w:lineRule="auto"/>
        <w:ind w:firstLine="480"/>
        <w:rPr>
          <w:rFonts w:asciiTheme="majorBidi" w:eastAsia="宋体" w:hAnsiTheme="majorBidi" w:cstheme="majorBidi"/>
          <w:sz w:val="24"/>
          <w:szCs w:val="24"/>
          <w:lang w:eastAsia="zh-CN"/>
        </w:rPr>
      </w:pPr>
      <w:r w:rsidRPr="00430600">
        <w:rPr>
          <w:rFonts w:asciiTheme="majorBidi" w:eastAsia="宋体" w:hAnsiTheme="majorBidi" w:cstheme="majorBidi" w:hint="eastAsia"/>
          <w:sz w:val="24"/>
          <w:szCs w:val="24"/>
          <w:lang w:eastAsia="zh-CN"/>
        </w:rPr>
        <w:t>D</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D</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基因型的</w:t>
      </w:r>
      <w:r w:rsidRPr="00430600">
        <w:rPr>
          <w:rFonts w:asciiTheme="majorBidi" w:eastAsia="宋体" w:hAnsiTheme="majorBidi" w:cstheme="majorBidi" w:hint="eastAsia"/>
          <w:sz w:val="24"/>
          <w:szCs w:val="24"/>
          <w:lang w:eastAsia="zh-CN"/>
        </w:rPr>
        <w:t>PCR</w:t>
      </w:r>
      <w:r w:rsidRPr="00430600">
        <w:rPr>
          <w:rFonts w:asciiTheme="majorBidi" w:eastAsia="宋体" w:hAnsiTheme="majorBidi" w:cstheme="majorBidi" w:hint="eastAsia"/>
          <w:sz w:val="24"/>
          <w:szCs w:val="24"/>
          <w:lang w:eastAsia="zh-CN"/>
        </w:rPr>
        <w:t>产物相对于</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I</w:t>
      </w:r>
      <w:r w:rsidRPr="00430600">
        <w:rPr>
          <w:rFonts w:asciiTheme="majorBidi" w:eastAsia="宋体" w:hAnsiTheme="majorBidi" w:cstheme="majorBidi"/>
          <w:sz w:val="24"/>
          <w:szCs w:val="24"/>
          <w:lang w:eastAsia="zh-CN"/>
        </w:rPr>
        <w:t>2</w:t>
      </w:r>
      <w:r w:rsidRPr="00430600">
        <w:rPr>
          <w:rFonts w:asciiTheme="majorBidi" w:eastAsia="宋体" w:hAnsiTheme="majorBidi" w:cstheme="majorBidi" w:hint="eastAsia"/>
          <w:sz w:val="24"/>
          <w:szCs w:val="24"/>
          <w:lang w:eastAsia="zh-CN"/>
        </w:rPr>
        <w:t>基因型，缺失</w:t>
      </w:r>
      <w:r w:rsidRPr="00430600">
        <w:rPr>
          <w:rFonts w:asciiTheme="majorBidi" w:eastAsia="宋体" w:hAnsiTheme="majorBidi" w:cstheme="majorBidi" w:hint="eastAsia"/>
          <w:sz w:val="24"/>
          <w:szCs w:val="24"/>
          <w:lang w:eastAsia="zh-CN"/>
        </w:rPr>
        <w:t>SEQ ID NO.4</w:t>
      </w:r>
      <w:r w:rsidRPr="00430600">
        <w:rPr>
          <w:rFonts w:asciiTheme="majorBidi" w:eastAsia="宋体" w:hAnsiTheme="majorBidi" w:cstheme="majorBidi" w:hint="eastAsia"/>
          <w:sz w:val="24"/>
          <w:szCs w:val="24"/>
          <w:lang w:eastAsia="zh-CN"/>
        </w:rPr>
        <w:t>所示序列，以及在对应</w:t>
      </w:r>
      <w:r w:rsidRPr="00430600">
        <w:rPr>
          <w:rFonts w:asciiTheme="majorBidi" w:eastAsia="宋体" w:hAnsiTheme="majorBidi" w:cstheme="majorBidi" w:hint="eastAsia"/>
          <w:sz w:val="24"/>
          <w:szCs w:val="24"/>
          <w:lang w:eastAsia="zh-CN"/>
        </w:rPr>
        <w:t>SEQ ID NO.2</w:t>
      </w:r>
      <w:r w:rsidRPr="00430600">
        <w:rPr>
          <w:rFonts w:asciiTheme="majorBidi" w:eastAsia="宋体" w:hAnsiTheme="majorBidi" w:cstheme="majorBidi" w:hint="eastAsia"/>
          <w:sz w:val="24"/>
          <w:szCs w:val="24"/>
          <w:lang w:eastAsia="zh-CN"/>
        </w:rPr>
        <w:t>序列的</w:t>
      </w:r>
      <w:r w:rsidRPr="00430600">
        <w:rPr>
          <w:rFonts w:asciiTheme="majorBidi" w:eastAsia="宋体" w:hAnsiTheme="majorBidi" w:cstheme="majorBidi" w:hint="eastAsia"/>
          <w:sz w:val="24"/>
          <w:szCs w:val="24"/>
          <w:lang w:eastAsia="zh-CN"/>
        </w:rPr>
        <w:t>344</w:t>
      </w:r>
      <w:r w:rsidRPr="00430600">
        <w:rPr>
          <w:rFonts w:asciiTheme="majorBidi" w:eastAsia="宋体" w:hAnsiTheme="majorBidi" w:cstheme="majorBidi" w:hint="eastAsia"/>
          <w:sz w:val="24"/>
          <w:szCs w:val="24"/>
          <w:lang w:eastAsia="zh-CN"/>
        </w:rPr>
        <w:t>位置、</w:t>
      </w:r>
      <w:r w:rsidRPr="00430600">
        <w:rPr>
          <w:rFonts w:asciiTheme="majorBidi" w:eastAsia="宋体" w:hAnsiTheme="majorBidi" w:cstheme="majorBidi" w:hint="eastAsia"/>
          <w:sz w:val="24"/>
          <w:szCs w:val="24"/>
          <w:lang w:eastAsia="zh-CN"/>
        </w:rPr>
        <w:t>GenBank</w:t>
      </w:r>
      <w:r w:rsidRPr="00430600">
        <w:rPr>
          <w:rFonts w:asciiTheme="majorBidi" w:eastAsia="宋体" w:hAnsiTheme="majorBidi" w:cstheme="majorBidi" w:hint="eastAsia"/>
          <w:sz w:val="24"/>
          <w:szCs w:val="24"/>
          <w:lang w:eastAsia="zh-CN"/>
        </w:rPr>
        <w:t>数据库鸭</w:t>
      </w:r>
      <w:r w:rsidRPr="00430600">
        <w:rPr>
          <w:rFonts w:asciiTheme="majorBidi" w:eastAsia="宋体" w:hAnsiTheme="majorBidi" w:cstheme="majorBidi" w:hint="eastAsia"/>
          <w:sz w:val="24"/>
          <w:szCs w:val="24"/>
          <w:lang w:eastAsia="zh-CN"/>
        </w:rPr>
        <w:t>1</w:t>
      </w:r>
      <w:r w:rsidRPr="00430600">
        <w:rPr>
          <w:rFonts w:asciiTheme="majorBidi" w:eastAsia="宋体" w:hAnsiTheme="majorBidi" w:cstheme="majorBidi" w:hint="eastAsia"/>
          <w:sz w:val="24"/>
          <w:szCs w:val="24"/>
          <w:lang w:eastAsia="zh-CN"/>
        </w:rPr>
        <w:t>号染色体序列上的</w:t>
      </w:r>
      <w:r w:rsidRPr="00430600">
        <w:rPr>
          <w:rFonts w:asciiTheme="majorBidi" w:eastAsia="宋体" w:hAnsiTheme="majorBidi" w:cstheme="majorBidi" w:hint="eastAsia"/>
          <w:sz w:val="24"/>
          <w:szCs w:val="24"/>
          <w:lang w:eastAsia="zh-CN"/>
        </w:rPr>
        <w:t>10269583</w:t>
      </w:r>
      <w:r w:rsidRPr="00430600">
        <w:rPr>
          <w:rFonts w:asciiTheme="majorBidi" w:eastAsia="宋体" w:hAnsiTheme="majorBidi" w:cstheme="majorBidi" w:hint="eastAsia"/>
          <w:sz w:val="24"/>
          <w:szCs w:val="24"/>
          <w:lang w:eastAsia="zh-CN"/>
        </w:rPr>
        <w:t>位置、</w:t>
      </w:r>
      <w:r w:rsidRPr="00430600">
        <w:rPr>
          <w:rFonts w:asciiTheme="majorBidi" w:eastAsia="宋体" w:hAnsiTheme="majorBidi" w:cstheme="majorBidi" w:hint="eastAsia"/>
          <w:sz w:val="24"/>
          <w:szCs w:val="24"/>
          <w:lang w:eastAsia="zh-CN"/>
        </w:rPr>
        <w:t>PBX1</w:t>
      </w:r>
      <w:r w:rsidRPr="00430600">
        <w:rPr>
          <w:rFonts w:asciiTheme="majorBidi" w:eastAsia="宋体" w:hAnsiTheme="majorBidi" w:cstheme="majorBidi" w:hint="eastAsia"/>
          <w:sz w:val="24"/>
          <w:szCs w:val="24"/>
          <w:lang w:eastAsia="zh-CN"/>
        </w:rPr>
        <w:t>基因的</w:t>
      </w:r>
      <w:r w:rsidRPr="00430600">
        <w:rPr>
          <w:rFonts w:asciiTheme="majorBidi" w:eastAsia="宋体" w:hAnsiTheme="majorBidi" w:cstheme="majorBidi" w:hint="eastAsia"/>
          <w:sz w:val="24"/>
          <w:szCs w:val="24"/>
          <w:lang w:eastAsia="zh-CN"/>
        </w:rPr>
        <w:t>68798</w:t>
      </w:r>
      <w:r w:rsidRPr="00430600">
        <w:rPr>
          <w:rFonts w:asciiTheme="majorBidi" w:eastAsia="宋体" w:hAnsiTheme="majorBidi" w:cstheme="majorBidi" w:hint="eastAsia"/>
          <w:sz w:val="24"/>
          <w:szCs w:val="24"/>
          <w:lang w:eastAsia="zh-CN"/>
        </w:rPr>
        <w:t>位置缺失碱基</w:t>
      </w:r>
      <w:r w:rsidRPr="00430600">
        <w:rPr>
          <w:rFonts w:asciiTheme="majorBidi" w:eastAsia="宋体" w:hAnsiTheme="majorBidi" w:cstheme="majorBidi" w:hint="eastAsia"/>
          <w:sz w:val="24"/>
          <w:szCs w:val="24"/>
          <w:lang w:eastAsia="zh-CN"/>
        </w:rPr>
        <w:t>A</w:t>
      </w:r>
      <w:r w:rsidRPr="00430600">
        <w:rPr>
          <w:rFonts w:asciiTheme="majorBidi" w:eastAsia="宋体" w:hAnsiTheme="majorBidi" w:cstheme="majorBidi" w:hint="eastAsia"/>
          <w:sz w:val="24"/>
          <w:szCs w:val="24"/>
          <w:lang w:eastAsia="zh-CN"/>
        </w:rPr>
        <w:t>。</w:t>
      </w:r>
    </w:p>
    <w:p w14:paraId="21CE5718" w14:textId="33BB0F5D" w:rsidR="00430600" w:rsidRPr="00413115" w:rsidRDefault="005D5A1A" w:rsidP="00430600">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优选地</w:t>
      </w:r>
      <w:r w:rsidR="00430600" w:rsidRPr="00413115">
        <w:rPr>
          <w:rFonts w:asciiTheme="majorBidi" w:eastAsia="宋体" w:hAnsiTheme="majorBidi" w:cstheme="majorBidi" w:hint="eastAsia"/>
          <w:sz w:val="24"/>
          <w:szCs w:val="24"/>
          <w:lang w:eastAsia="zh-CN"/>
        </w:rPr>
        <w:t>，所述步骤</w:t>
      </w:r>
      <w:r w:rsidR="00430600" w:rsidRPr="00413115">
        <w:rPr>
          <w:rFonts w:asciiTheme="majorBidi" w:eastAsia="宋体" w:hAnsiTheme="majorBidi" w:cstheme="majorBidi" w:hint="eastAsia"/>
          <w:sz w:val="24"/>
          <w:szCs w:val="24"/>
          <w:lang w:eastAsia="zh-CN"/>
        </w:rPr>
        <w:t>5</w:t>
      </w:r>
      <w:r w:rsidR="00430600" w:rsidRPr="00413115">
        <w:rPr>
          <w:rFonts w:asciiTheme="majorBidi" w:eastAsia="宋体" w:hAnsiTheme="majorBidi" w:cstheme="majorBidi" w:hint="eastAsia"/>
          <w:sz w:val="24"/>
          <w:szCs w:val="24"/>
          <w:lang w:eastAsia="zh-CN"/>
        </w:rPr>
        <w:t>中，个体选留标准为：针对</w:t>
      </w:r>
      <w:r w:rsidR="00430600" w:rsidRPr="00430600">
        <w:rPr>
          <w:rFonts w:asciiTheme="majorBidi" w:eastAsia="宋体" w:hAnsiTheme="majorBidi" w:cstheme="majorBidi" w:hint="eastAsia"/>
          <w:sz w:val="24"/>
          <w:szCs w:val="24"/>
          <w:lang w:eastAsia="zh-CN"/>
        </w:rPr>
        <w:t>位点</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hint="eastAsia"/>
          <w:sz w:val="24"/>
          <w:szCs w:val="24"/>
          <w:lang w:eastAsia="zh-CN"/>
        </w:rPr>
        <w:t>选留</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A</w:t>
      </w:r>
      <w:r w:rsidR="00430600" w:rsidRPr="00430600">
        <w:rPr>
          <w:rFonts w:asciiTheme="majorBidi" w:eastAsia="宋体" w:hAnsiTheme="majorBidi" w:cstheme="majorBidi"/>
          <w:sz w:val="24"/>
          <w:szCs w:val="24"/>
          <w:lang w:eastAsia="zh-CN"/>
        </w:rPr>
        <w:t>1</w:t>
      </w:r>
      <w:r w:rsidR="00430600" w:rsidRPr="00430600">
        <w:rPr>
          <w:rFonts w:asciiTheme="majorBidi" w:eastAsia="宋体" w:hAnsiTheme="majorBidi" w:cstheme="majorBidi" w:hint="eastAsia"/>
          <w:sz w:val="24"/>
          <w:szCs w:val="24"/>
          <w:lang w:eastAsia="zh-CN"/>
        </w:rPr>
        <w:t>基因型个体，淘汰其它基因型个体；针对位点</w:t>
      </w:r>
      <w:r w:rsidR="00430600" w:rsidRPr="00430600">
        <w:rPr>
          <w:rFonts w:asciiTheme="majorBidi" w:eastAsia="宋体" w:hAnsiTheme="majorBidi" w:cstheme="majorBidi" w:hint="eastAsia"/>
          <w:sz w:val="24"/>
          <w:szCs w:val="24"/>
          <w:lang w:eastAsia="zh-CN"/>
        </w:rPr>
        <w:t>B</w:t>
      </w:r>
      <w:r w:rsidR="00430600" w:rsidRPr="00430600">
        <w:rPr>
          <w:rFonts w:asciiTheme="majorBidi" w:eastAsia="宋体" w:hAnsiTheme="majorBidi" w:cstheme="majorBidi" w:hint="eastAsia"/>
          <w:sz w:val="24"/>
          <w:szCs w:val="24"/>
          <w:lang w:eastAsia="zh-CN"/>
        </w:rPr>
        <w:t>选留</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2</w:t>
      </w:r>
      <w:r w:rsidR="00430600" w:rsidRPr="00430600">
        <w:rPr>
          <w:rFonts w:asciiTheme="majorBidi" w:eastAsia="宋体" w:hAnsiTheme="majorBidi" w:cstheme="majorBidi" w:hint="eastAsia"/>
          <w:sz w:val="24"/>
          <w:szCs w:val="24"/>
          <w:lang w:eastAsia="zh-CN"/>
        </w:rPr>
        <w:t>I</w:t>
      </w:r>
      <w:r w:rsidR="00430600" w:rsidRPr="00430600">
        <w:rPr>
          <w:rFonts w:asciiTheme="majorBidi" w:eastAsia="宋体" w:hAnsiTheme="majorBidi" w:cstheme="majorBidi"/>
          <w:sz w:val="24"/>
          <w:szCs w:val="24"/>
          <w:lang w:eastAsia="zh-CN"/>
        </w:rPr>
        <w:t>2</w:t>
      </w:r>
      <w:r w:rsidR="00430600" w:rsidRPr="00430600">
        <w:rPr>
          <w:rFonts w:asciiTheme="majorBidi" w:eastAsia="宋体" w:hAnsiTheme="majorBidi" w:cstheme="majorBidi" w:hint="eastAsia"/>
          <w:sz w:val="24"/>
          <w:szCs w:val="24"/>
          <w:lang w:eastAsia="zh-CN"/>
        </w:rPr>
        <w:t>基因型个体，淘汰其它基因型个体</w:t>
      </w:r>
      <w:r w:rsidR="00430600" w:rsidRPr="00413115">
        <w:rPr>
          <w:rFonts w:asciiTheme="majorBidi" w:eastAsia="宋体" w:hAnsiTheme="majorBidi" w:cstheme="majorBidi"/>
          <w:sz w:val="24"/>
          <w:szCs w:val="24"/>
          <w:lang w:eastAsia="zh-CN"/>
        </w:rPr>
        <w:t>。</w:t>
      </w:r>
    </w:p>
    <w:p w14:paraId="0C39390A" w14:textId="03F00A0A" w:rsidR="009542CA" w:rsidRPr="008149B8" w:rsidRDefault="009542CA" w:rsidP="00430600">
      <w:pPr>
        <w:spacing w:line="360" w:lineRule="auto"/>
        <w:ind w:firstLine="480"/>
        <w:rPr>
          <w:rFonts w:asciiTheme="majorBidi" w:eastAsia="宋体" w:hAnsiTheme="majorBidi" w:cstheme="majorBidi"/>
          <w:sz w:val="24"/>
          <w:szCs w:val="24"/>
          <w:lang w:eastAsia="zh-CN"/>
        </w:rPr>
      </w:pPr>
      <w:r w:rsidRPr="008149B8">
        <w:rPr>
          <w:rFonts w:asciiTheme="majorBidi" w:eastAsia="宋体" w:hAnsiTheme="majorBidi" w:cstheme="majorBidi"/>
          <w:sz w:val="24"/>
          <w:szCs w:val="24"/>
          <w:lang w:eastAsia="zh-CN"/>
        </w:rPr>
        <w:t>和现有技术相比，本发明所具有的优点和有益效果是：</w:t>
      </w:r>
    </w:p>
    <w:p w14:paraId="36CA6991" w14:textId="77777777" w:rsidR="00BF33CC" w:rsidRPr="00836048" w:rsidRDefault="00BF33CC" w:rsidP="00BF33CC">
      <w:pPr>
        <w:spacing w:line="360" w:lineRule="auto"/>
        <w:ind w:firstLine="480"/>
        <w:rPr>
          <w:rStyle w:val="fontstyle01"/>
          <w:rFonts w:asciiTheme="majorBidi" w:hAnsiTheme="majorBidi" w:cstheme="majorBidi"/>
          <w:lang w:eastAsia="zh-CN"/>
        </w:rPr>
      </w:pPr>
      <w:r w:rsidRPr="008149B8">
        <w:rPr>
          <w:rFonts w:asciiTheme="majorBidi" w:eastAsia="宋体" w:hAnsiTheme="majorBidi" w:cstheme="majorBidi"/>
          <w:sz w:val="24"/>
          <w:szCs w:val="24"/>
          <w:lang w:eastAsia="zh-CN"/>
        </w:rPr>
        <w:t>本发明通过研究</w:t>
      </w:r>
      <w:r w:rsidRPr="00B341E6">
        <w:rPr>
          <w:rFonts w:asciiTheme="majorBidi" w:eastAsia="宋体" w:hAnsiTheme="majorBidi" w:cstheme="majorBidi" w:hint="eastAsia"/>
          <w:color w:val="000000" w:themeColor="text1"/>
          <w:sz w:val="24"/>
          <w:szCs w:val="24"/>
          <w:lang w:eastAsia="zh-CN"/>
        </w:rPr>
        <w:t>位于</w:t>
      </w:r>
      <w:r>
        <w:rPr>
          <w:rFonts w:asciiTheme="majorBidi" w:eastAsia="宋体" w:hAnsiTheme="majorBidi" w:cstheme="majorBidi" w:hint="eastAsia"/>
          <w:color w:val="000000" w:themeColor="text1"/>
          <w:sz w:val="24"/>
          <w:szCs w:val="24"/>
          <w:lang w:eastAsia="zh-CN"/>
        </w:rPr>
        <w:t>ALMS1</w:t>
      </w:r>
      <w:r w:rsidRPr="00B341E6">
        <w:rPr>
          <w:rFonts w:asciiTheme="majorBidi" w:eastAsia="宋体" w:hAnsiTheme="majorBidi" w:cstheme="majorBidi" w:hint="eastAsia"/>
          <w:color w:val="000000" w:themeColor="text1"/>
          <w:sz w:val="24"/>
          <w:szCs w:val="24"/>
          <w:lang w:eastAsia="zh-CN"/>
        </w:rPr>
        <w:t>基因</w:t>
      </w:r>
      <w:r w:rsidRPr="00A65A47">
        <w:rPr>
          <w:rFonts w:asciiTheme="majorBidi" w:eastAsia="宋体" w:hAnsiTheme="majorBidi" w:cstheme="majorBidi" w:hint="eastAsia"/>
          <w:color w:val="000000" w:themeColor="text1"/>
          <w:sz w:val="24"/>
          <w:szCs w:val="24"/>
          <w:lang w:eastAsia="zh-CN"/>
        </w:rPr>
        <w:t>3</w:t>
      </w:r>
      <w:proofErr w:type="gramStart"/>
      <w:r w:rsidRPr="00A65A47">
        <w:rPr>
          <w:rFonts w:asciiTheme="majorBidi" w:eastAsia="宋体" w:hAnsiTheme="majorBidi" w:cstheme="majorBidi" w:hint="eastAsia"/>
          <w:color w:val="000000" w:themeColor="text1"/>
          <w:sz w:val="24"/>
          <w:szCs w:val="24"/>
          <w:lang w:eastAsia="zh-CN"/>
        </w:rPr>
        <w:t>’</w:t>
      </w:r>
      <w:proofErr w:type="gramEnd"/>
      <w:r w:rsidRPr="00A65A47">
        <w:rPr>
          <w:rFonts w:asciiTheme="majorBidi" w:eastAsia="宋体" w:hAnsiTheme="majorBidi" w:cstheme="majorBidi" w:hint="eastAsia"/>
          <w:color w:val="000000" w:themeColor="text1"/>
          <w:sz w:val="24"/>
          <w:szCs w:val="24"/>
          <w:lang w:eastAsia="zh-CN"/>
        </w:rPr>
        <w:t>端</w:t>
      </w:r>
      <w:r>
        <w:rPr>
          <w:rFonts w:asciiTheme="majorBidi" w:eastAsia="宋体" w:hAnsiTheme="majorBidi" w:cstheme="majorBidi" w:hint="eastAsia"/>
          <w:color w:val="000000" w:themeColor="text1"/>
          <w:sz w:val="24"/>
          <w:szCs w:val="24"/>
          <w:lang w:eastAsia="zh-CN"/>
        </w:rPr>
        <w:t>3426</w:t>
      </w:r>
      <w:r w:rsidRPr="00A65A47">
        <w:rPr>
          <w:rFonts w:asciiTheme="majorBidi" w:eastAsia="宋体" w:hAnsiTheme="majorBidi" w:cstheme="majorBidi" w:hint="eastAsia"/>
          <w:color w:val="000000" w:themeColor="text1"/>
          <w:sz w:val="24"/>
          <w:szCs w:val="24"/>
          <w:lang w:eastAsia="zh-CN"/>
        </w:rPr>
        <w:t>位置</w:t>
      </w:r>
      <w:r w:rsidRPr="00B341E6">
        <w:rPr>
          <w:rFonts w:asciiTheme="majorBidi" w:eastAsia="宋体" w:hAnsiTheme="majorBidi" w:cstheme="majorBidi" w:hint="eastAsia"/>
          <w:color w:val="000000" w:themeColor="text1"/>
          <w:sz w:val="24"/>
          <w:szCs w:val="24"/>
          <w:lang w:eastAsia="zh-CN"/>
        </w:rPr>
        <w:t>，并且对应</w:t>
      </w:r>
      <w:r w:rsidRPr="00B341E6">
        <w:rPr>
          <w:rFonts w:asciiTheme="majorBidi" w:eastAsia="宋体" w:hAnsiTheme="majorBidi" w:cstheme="majorBidi" w:hint="eastAsia"/>
          <w:color w:val="000000" w:themeColor="text1"/>
          <w:sz w:val="24"/>
          <w:szCs w:val="24"/>
          <w:lang w:eastAsia="zh-CN"/>
        </w:rPr>
        <w:t>SEQ ID NO.1</w:t>
      </w:r>
      <w:r w:rsidRPr="00B341E6">
        <w:rPr>
          <w:rFonts w:asciiTheme="majorBidi" w:eastAsia="宋体" w:hAnsiTheme="majorBidi" w:cstheme="majorBidi" w:hint="eastAsia"/>
          <w:color w:val="000000" w:themeColor="text1"/>
          <w:sz w:val="24"/>
          <w:szCs w:val="24"/>
          <w:lang w:eastAsia="zh-CN"/>
        </w:rPr>
        <w:t>所示核苷酸序列的</w:t>
      </w:r>
      <w:r>
        <w:rPr>
          <w:rFonts w:asciiTheme="majorBidi" w:eastAsia="宋体" w:hAnsiTheme="majorBidi" w:cstheme="majorBidi" w:hint="eastAsia"/>
          <w:color w:val="000000" w:themeColor="text1"/>
          <w:sz w:val="24"/>
          <w:szCs w:val="24"/>
          <w:lang w:eastAsia="zh-CN"/>
        </w:rPr>
        <w:t>348</w:t>
      </w:r>
      <w:r w:rsidRPr="00B341E6">
        <w:rPr>
          <w:rFonts w:asciiTheme="majorBidi" w:eastAsia="宋体" w:hAnsiTheme="majorBidi" w:cstheme="majorBidi" w:hint="eastAsia"/>
          <w:color w:val="000000" w:themeColor="text1"/>
          <w:sz w:val="24"/>
          <w:szCs w:val="24"/>
          <w:lang w:eastAsia="zh-CN"/>
        </w:rPr>
        <w:t>位置</w:t>
      </w:r>
      <w:r w:rsidRPr="008149B8">
        <w:rPr>
          <w:rFonts w:asciiTheme="majorBidi" w:eastAsia="宋体" w:hAnsiTheme="majorBidi" w:cstheme="majorBidi"/>
          <w:sz w:val="24"/>
          <w:szCs w:val="24"/>
          <w:lang w:eastAsia="zh-CN"/>
        </w:rPr>
        <w:t>的分子标记</w:t>
      </w:r>
      <w:r>
        <w:rPr>
          <w:rFonts w:asciiTheme="majorBidi" w:eastAsia="宋体" w:hAnsiTheme="majorBidi" w:cstheme="majorBidi" w:hint="eastAsia"/>
          <w:sz w:val="24"/>
          <w:szCs w:val="24"/>
          <w:lang w:eastAsia="zh-CN"/>
        </w:rPr>
        <w:t>A</w:t>
      </w:r>
      <w:r>
        <w:rPr>
          <w:rFonts w:asciiTheme="majorBidi" w:eastAsia="宋体" w:hAnsiTheme="majorBidi" w:cstheme="majorBidi" w:hint="eastAsia"/>
          <w:sz w:val="24"/>
          <w:szCs w:val="24"/>
          <w:lang w:eastAsia="zh-CN"/>
        </w:rPr>
        <w:t>，以及</w:t>
      </w:r>
      <w:r w:rsidRPr="00B341E6">
        <w:rPr>
          <w:rFonts w:asciiTheme="majorBidi" w:eastAsia="宋体" w:hAnsiTheme="majorBidi" w:cstheme="majorBidi" w:hint="eastAsia"/>
          <w:color w:val="000000" w:themeColor="text1"/>
          <w:sz w:val="24"/>
          <w:szCs w:val="24"/>
          <w:lang w:eastAsia="zh-CN"/>
        </w:rPr>
        <w:t>位于</w:t>
      </w:r>
      <w:r>
        <w:rPr>
          <w:rFonts w:asciiTheme="majorBidi" w:eastAsia="宋体" w:hAnsiTheme="majorBidi" w:cstheme="majorBidi" w:hint="eastAsia"/>
          <w:color w:val="000000" w:themeColor="text1"/>
          <w:sz w:val="24"/>
          <w:szCs w:val="24"/>
          <w:lang w:eastAsia="zh-CN"/>
        </w:rPr>
        <w:t>PBX1</w:t>
      </w:r>
      <w:r w:rsidRPr="00B341E6">
        <w:rPr>
          <w:rFonts w:asciiTheme="majorBidi" w:eastAsia="宋体" w:hAnsiTheme="majorBidi" w:cstheme="majorBidi" w:hint="eastAsia"/>
          <w:color w:val="000000" w:themeColor="text1"/>
          <w:sz w:val="24"/>
          <w:szCs w:val="24"/>
          <w:lang w:eastAsia="zh-CN"/>
        </w:rPr>
        <w:t>基因</w:t>
      </w:r>
      <w:r w:rsidRPr="00BA5269">
        <w:rPr>
          <w:rFonts w:asciiTheme="majorBidi" w:eastAsia="宋体" w:hAnsiTheme="majorBidi" w:cstheme="majorBidi" w:hint="eastAsia"/>
          <w:color w:val="000000" w:themeColor="text1"/>
          <w:sz w:val="24"/>
          <w:szCs w:val="24"/>
          <w:lang w:eastAsia="zh-CN"/>
        </w:rPr>
        <w:t>第</w:t>
      </w:r>
      <w:r w:rsidRPr="00BA5269">
        <w:rPr>
          <w:rFonts w:asciiTheme="majorBidi" w:eastAsia="宋体" w:hAnsiTheme="majorBidi" w:cstheme="majorBidi" w:hint="eastAsia"/>
          <w:color w:val="000000" w:themeColor="text1"/>
          <w:sz w:val="24"/>
          <w:szCs w:val="24"/>
          <w:lang w:eastAsia="zh-CN"/>
        </w:rPr>
        <w:t>7</w:t>
      </w:r>
      <w:r w:rsidRPr="00BA5269">
        <w:rPr>
          <w:rFonts w:asciiTheme="majorBidi" w:eastAsia="宋体" w:hAnsiTheme="majorBidi" w:cstheme="majorBidi" w:hint="eastAsia"/>
          <w:color w:val="000000" w:themeColor="text1"/>
          <w:sz w:val="24"/>
          <w:szCs w:val="24"/>
          <w:lang w:eastAsia="zh-CN"/>
        </w:rPr>
        <w:t>内含子区域</w:t>
      </w:r>
      <w:r w:rsidRPr="00BA5269">
        <w:rPr>
          <w:rFonts w:asciiTheme="majorBidi" w:eastAsia="宋体" w:hAnsiTheme="majorBidi" w:cstheme="majorBidi" w:hint="eastAsia"/>
          <w:color w:val="000000" w:themeColor="text1"/>
          <w:sz w:val="24"/>
          <w:szCs w:val="24"/>
          <w:lang w:eastAsia="zh-CN"/>
        </w:rPr>
        <w:t>68799</w:t>
      </w:r>
      <w:r w:rsidRPr="00BA5269">
        <w:rPr>
          <w:rFonts w:asciiTheme="majorBidi" w:eastAsia="宋体" w:hAnsiTheme="majorBidi" w:cstheme="majorBidi" w:hint="eastAsia"/>
          <w:color w:val="000000" w:themeColor="text1"/>
          <w:sz w:val="24"/>
          <w:szCs w:val="24"/>
          <w:lang w:eastAsia="zh-CN"/>
        </w:rPr>
        <w:t>位置</w:t>
      </w:r>
      <w:r w:rsidRPr="00B341E6">
        <w:rPr>
          <w:rFonts w:asciiTheme="majorBidi" w:eastAsia="宋体" w:hAnsiTheme="majorBidi" w:cstheme="majorBidi" w:hint="eastAsia"/>
          <w:color w:val="000000" w:themeColor="text1"/>
          <w:sz w:val="24"/>
          <w:szCs w:val="24"/>
          <w:lang w:eastAsia="zh-CN"/>
        </w:rPr>
        <w:t>，并且对应</w:t>
      </w:r>
      <w:r w:rsidRPr="00B341E6">
        <w:rPr>
          <w:rFonts w:asciiTheme="majorBidi" w:eastAsia="宋体" w:hAnsiTheme="majorBidi" w:cstheme="majorBidi" w:hint="eastAsia"/>
          <w:color w:val="000000" w:themeColor="text1"/>
          <w:sz w:val="24"/>
          <w:szCs w:val="24"/>
          <w:lang w:eastAsia="zh-CN"/>
        </w:rPr>
        <w:t>SEQ ID NO.</w:t>
      </w:r>
      <w:r>
        <w:rPr>
          <w:rFonts w:asciiTheme="majorBidi" w:eastAsia="宋体" w:hAnsiTheme="majorBidi" w:cstheme="majorBidi" w:hint="eastAsia"/>
          <w:color w:val="000000" w:themeColor="text1"/>
          <w:sz w:val="24"/>
          <w:szCs w:val="24"/>
          <w:lang w:eastAsia="zh-CN"/>
        </w:rPr>
        <w:t>2</w:t>
      </w:r>
      <w:r w:rsidRPr="00B341E6">
        <w:rPr>
          <w:rFonts w:asciiTheme="majorBidi" w:eastAsia="宋体" w:hAnsiTheme="majorBidi" w:cstheme="majorBidi" w:hint="eastAsia"/>
          <w:color w:val="000000" w:themeColor="text1"/>
          <w:sz w:val="24"/>
          <w:szCs w:val="24"/>
          <w:lang w:eastAsia="zh-CN"/>
        </w:rPr>
        <w:t>所示核苷酸序列的</w:t>
      </w:r>
      <w:r>
        <w:rPr>
          <w:rFonts w:asciiTheme="majorBidi" w:eastAsia="宋体" w:hAnsiTheme="majorBidi" w:cstheme="majorBidi" w:hint="eastAsia"/>
          <w:color w:val="000000" w:themeColor="text1"/>
          <w:sz w:val="24"/>
          <w:szCs w:val="24"/>
          <w:lang w:eastAsia="zh-CN"/>
        </w:rPr>
        <w:t>344</w:t>
      </w:r>
      <w:r w:rsidRPr="00B341E6">
        <w:rPr>
          <w:rFonts w:asciiTheme="majorBidi" w:eastAsia="宋体" w:hAnsiTheme="majorBidi" w:cstheme="majorBidi" w:hint="eastAsia"/>
          <w:color w:val="000000" w:themeColor="text1"/>
          <w:sz w:val="24"/>
          <w:szCs w:val="24"/>
          <w:lang w:eastAsia="zh-CN"/>
        </w:rPr>
        <w:t>位置</w:t>
      </w:r>
      <w:r>
        <w:rPr>
          <w:rFonts w:asciiTheme="majorBidi" w:eastAsia="宋体" w:hAnsiTheme="majorBidi" w:cstheme="majorBidi" w:hint="eastAsia"/>
          <w:color w:val="000000" w:themeColor="text1"/>
          <w:sz w:val="24"/>
          <w:szCs w:val="24"/>
          <w:lang w:eastAsia="zh-CN"/>
        </w:rPr>
        <w:t>分子标记</w:t>
      </w:r>
      <w:r>
        <w:rPr>
          <w:rFonts w:asciiTheme="majorBidi" w:eastAsia="宋体" w:hAnsiTheme="majorBidi" w:cstheme="majorBidi" w:hint="eastAsia"/>
          <w:color w:val="000000" w:themeColor="text1"/>
          <w:sz w:val="24"/>
          <w:szCs w:val="24"/>
          <w:lang w:eastAsia="zh-CN"/>
        </w:rPr>
        <w:t>B</w:t>
      </w:r>
      <w:r w:rsidRPr="008149B8">
        <w:rPr>
          <w:rFonts w:asciiTheme="majorBidi" w:eastAsia="宋体" w:hAnsiTheme="majorBidi" w:cstheme="majorBidi"/>
          <w:sz w:val="24"/>
          <w:szCs w:val="24"/>
          <w:lang w:eastAsia="zh-CN"/>
        </w:rPr>
        <w:t>，发现</w:t>
      </w:r>
      <w:r>
        <w:rPr>
          <w:rFonts w:asciiTheme="majorBidi" w:eastAsia="宋体" w:hAnsiTheme="majorBidi" w:cstheme="majorBidi" w:hint="eastAsia"/>
          <w:sz w:val="24"/>
          <w:szCs w:val="24"/>
          <w:lang w:eastAsia="zh-CN"/>
        </w:rPr>
        <w:t>上述两个标记</w:t>
      </w:r>
      <w:r w:rsidRPr="008149B8">
        <w:rPr>
          <w:rFonts w:asciiTheme="majorBidi" w:eastAsia="宋体" w:hAnsiTheme="majorBidi" w:cstheme="majorBidi"/>
          <w:sz w:val="24"/>
          <w:szCs w:val="24"/>
          <w:lang w:eastAsia="zh-CN"/>
        </w:rPr>
        <w:t>存在插入</w:t>
      </w:r>
      <w:r>
        <w:rPr>
          <w:rFonts w:asciiTheme="majorBidi" w:eastAsia="宋体" w:hAnsiTheme="majorBidi" w:cstheme="majorBidi" w:hint="eastAsia"/>
          <w:sz w:val="24"/>
          <w:szCs w:val="24"/>
          <w:lang w:eastAsia="zh-CN"/>
        </w:rPr>
        <w:t>/</w:t>
      </w:r>
      <w:r w:rsidRPr="008149B8">
        <w:rPr>
          <w:rFonts w:asciiTheme="majorBidi" w:eastAsia="宋体" w:hAnsiTheme="majorBidi" w:cstheme="majorBidi"/>
          <w:sz w:val="24"/>
          <w:szCs w:val="24"/>
          <w:lang w:eastAsia="zh-CN"/>
        </w:rPr>
        <w:t>缺失突变，通过对</w:t>
      </w:r>
      <w:r>
        <w:rPr>
          <w:rFonts w:asciiTheme="majorBidi" w:eastAsia="宋体" w:hAnsiTheme="majorBidi" w:cstheme="majorBidi" w:hint="eastAsia"/>
          <w:sz w:val="24"/>
          <w:szCs w:val="24"/>
          <w:lang w:eastAsia="zh-CN"/>
        </w:rPr>
        <w:t>上述两</w:t>
      </w:r>
      <w:r w:rsidRPr="008149B8">
        <w:rPr>
          <w:rFonts w:asciiTheme="majorBidi" w:eastAsia="宋体" w:hAnsiTheme="majorBidi" w:cstheme="majorBidi"/>
          <w:sz w:val="24"/>
          <w:szCs w:val="24"/>
          <w:lang w:eastAsia="zh-CN"/>
        </w:rPr>
        <w:t>位点的检测和基因分型，进一步开发获得针对三穗鸭</w:t>
      </w:r>
      <w:r>
        <w:rPr>
          <w:rFonts w:asciiTheme="majorBidi" w:eastAsia="宋体" w:hAnsiTheme="majorBidi" w:cstheme="majorBidi" w:hint="eastAsia"/>
          <w:sz w:val="24"/>
          <w:szCs w:val="24"/>
          <w:lang w:eastAsia="zh-CN"/>
        </w:rPr>
        <w:t>早期体重性状</w:t>
      </w:r>
      <w:r w:rsidRPr="008149B8">
        <w:rPr>
          <w:rFonts w:asciiTheme="majorBidi" w:eastAsia="宋体" w:hAnsiTheme="majorBidi" w:cstheme="majorBidi"/>
          <w:sz w:val="24"/>
          <w:szCs w:val="24"/>
          <w:lang w:eastAsia="zh-CN"/>
        </w:rPr>
        <w:t>的选育方法。该方法不受年龄、性别等影响，可在养殖</w:t>
      </w:r>
      <w:r>
        <w:rPr>
          <w:rFonts w:asciiTheme="majorBidi" w:eastAsia="宋体" w:hAnsiTheme="majorBidi" w:cstheme="majorBidi" w:hint="eastAsia"/>
          <w:sz w:val="24"/>
          <w:szCs w:val="24"/>
          <w:lang w:eastAsia="zh-CN"/>
        </w:rPr>
        <w:t>任一阶段</w:t>
      </w:r>
      <w:r w:rsidRPr="008149B8">
        <w:rPr>
          <w:rFonts w:asciiTheme="majorBidi" w:eastAsia="宋体" w:hAnsiTheme="majorBidi" w:cstheme="majorBidi"/>
          <w:sz w:val="24"/>
          <w:szCs w:val="24"/>
          <w:lang w:eastAsia="zh-CN"/>
        </w:rPr>
        <w:t>提取</w:t>
      </w:r>
      <w:r w:rsidRPr="008149B8">
        <w:rPr>
          <w:rFonts w:asciiTheme="majorBidi" w:eastAsia="宋体" w:hAnsiTheme="majorBidi" w:cstheme="majorBidi"/>
          <w:sz w:val="24"/>
          <w:szCs w:val="24"/>
          <w:lang w:eastAsia="zh-CN"/>
        </w:rPr>
        <w:t>DNA</w:t>
      </w:r>
      <w:r w:rsidRPr="008149B8">
        <w:rPr>
          <w:rFonts w:asciiTheme="majorBidi" w:eastAsia="宋体" w:hAnsiTheme="majorBidi" w:cstheme="majorBidi"/>
          <w:sz w:val="24"/>
          <w:szCs w:val="24"/>
          <w:lang w:eastAsia="zh-CN"/>
        </w:rPr>
        <w:t>开展检测</w:t>
      </w:r>
      <w:r>
        <w:rPr>
          <w:rFonts w:asciiTheme="majorBidi" w:eastAsia="宋体" w:hAnsiTheme="majorBidi" w:cstheme="majorBidi" w:hint="eastAsia"/>
          <w:sz w:val="24"/>
          <w:szCs w:val="24"/>
          <w:lang w:eastAsia="zh-CN"/>
        </w:rPr>
        <w:t>和选育</w:t>
      </w:r>
      <w:r w:rsidRPr="008149B8">
        <w:rPr>
          <w:rFonts w:asciiTheme="majorBidi" w:eastAsia="宋体" w:hAnsiTheme="majorBidi" w:cstheme="majorBidi"/>
          <w:sz w:val="24"/>
          <w:szCs w:val="24"/>
          <w:lang w:eastAsia="zh-CN"/>
        </w:rPr>
        <w:t>，</w:t>
      </w:r>
      <w:r>
        <w:rPr>
          <w:rFonts w:asciiTheme="majorBidi" w:eastAsia="宋体" w:hAnsiTheme="majorBidi" w:cstheme="majorBidi" w:hint="eastAsia"/>
          <w:sz w:val="24"/>
          <w:szCs w:val="24"/>
          <w:lang w:eastAsia="zh-CN"/>
        </w:rPr>
        <w:t>提高三穗鸭群体后代体重性状，</w:t>
      </w:r>
      <w:r w:rsidRPr="008149B8">
        <w:rPr>
          <w:rFonts w:asciiTheme="majorBidi" w:eastAsia="宋体" w:hAnsiTheme="majorBidi" w:cstheme="majorBidi"/>
          <w:sz w:val="24"/>
          <w:szCs w:val="24"/>
          <w:lang w:eastAsia="zh-CN"/>
        </w:rPr>
        <w:t>具有重要的经济价值和实践意义。同时，该方法也不受饲养环境和饲料营养影响，可从遗传本质上改善</w:t>
      </w:r>
      <w:r>
        <w:rPr>
          <w:rFonts w:asciiTheme="majorBidi" w:eastAsia="宋体" w:hAnsiTheme="majorBidi" w:cstheme="majorBidi" w:hint="eastAsia"/>
          <w:sz w:val="24"/>
          <w:szCs w:val="24"/>
          <w:lang w:eastAsia="zh-CN"/>
        </w:rPr>
        <w:t>体重</w:t>
      </w:r>
      <w:r w:rsidRPr="008149B8">
        <w:rPr>
          <w:rFonts w:asciiTheme="majorBidi" w:eastAsia="宋体" w:hAnsiTheme="majorBidi" w:cstheme="majorBidi"/>
          <w:sz w:val="24"/>
          <w:szCs w:val="24"/>
          <w:lang w:eastAsia="zh-CN"/>
        </w:rPr>
        <w:t>性状，聚合优势</w:t>
      </w:r>
      <w:r w:rsidRPr="00836048">
        <w:rPr>
          <w:rStyle w:val="fontstyle01"/>
          <w:rFonts w:asciiTheme="majorBidi" w:hAnsiTheme="majorBidi" w:cstheme="majorBidi"/>
          <w:lang w:eastAsia="zh-CN"/>
        </w:rPr>
        <w:t>基因型，可快速提高选育进展。</w:t>
      </w:r>
    </w:p>
    <w:p w14:paraId="76EEBEF4" w14:textId="77777777" w:rsidR="009D7257" w:rsidRPr="00836048" w:rsidRDefault="009D7257" w:rsidP="00541F92">
      <w:pPr>
        <w:pStyle w:val="3"/>
        <w:spacing w:before="0" w:beforeAutospacing="0" w:after="0" w:afterAutospacing="0" w:line="360" w:lineRule="auto"/>
        <w:ind w:firstLineChars="0" w:firstLine="0"/>
        <w:jc w:val="both"/>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附图说明</w:t>
      </w:r>
    </w:p>
    <w:p w14:paraId="40208144" w14:textId="77777777" w:rsidR="009D7257" w:rsidRPr="00836048" w:rsidRDefault="009D7257" w:rsidP="00541F92">
      <w:pPr>
        <w:pStyle w:val="aff"/>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此处所说明的附图用来提供对本发明的进一步理解，构成本发明的一部分，本发明的示意性实施例及其说明用于解释本发明，并不构成对本发明的不当限定。在附图中：</w:t>
      </w:r>
    </w:p>
    <w:p w14:paraId="0CFD8634" w14:textId="6A957E85" w:rsidR="008F0C4E" w:rsidRDefault="008F0C4E" w:rsidP="00F441EF">
      <w:pPr>
        <w:pStyle w:val="aff"/>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图</w:t>
      </w:r>
      <w:r w:rsidR="0013481A">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为本发明</w:t>
      </w:r>
      <w:r>
        <w:rPr>
          <w:rFonts w:asciiTheme="majorBidi" w:eastAsia="宋体" w:hAnsiTheme="majorBidi" w:cstheme="majorBidi" w:hint="eastAsia"/>
          <w:sz w:val="24"/>
          <w:szCs w:val="24"/>
          <w:lang w:eastAsia="zh-CN"/>
        </w:rPr>
        <w:t>SEQ ID NO.1</w:t>
      </w:r>
      <w:r>
        <w:rPr>
          <w:rFonts w:asciiTheme="majorBidi" w:eastAsia="宋体" w:hAnsiTheme="majorBidi" w:cstheme="majorBidi" w:hint="eastAsia"/>
          <w:sz w:val="24"/>
          <w:szCs w:val="24"/>
          <w:lang w:eastAsia="zh-CN"/>
        </w:rPr>
        <w:t>和</w:t>
      </w:r>
      <w:r>
        <w:rPr>
          <w:rFonts w:asciiTheme="majorBidi" w:eastAsia="宋体" w:hAnsiTheme="majorBidi" w:cstheme="majorBidi" w:hint="eastAsia"/>
          <w:sz w:val="24"/>
          <w:szCs w:val="24"/>
          <w:lang w:eastAsia="zh-CN"/>
        </w:rPr>
        <w:t>SEQ ID NO.2</w:t>
      </w:r>
      <w:r>
        <w:rPr>
          <w:rFonts w:asciiTheme="majorBidi" w:eastAsia="宋体" w:hAnsiTheme="majorBidi" w:cstheme="majorBidi" w:hint="eastAsia"/>
          <w:sz w:val="24"/>
          <w:szCs w:val="24"/>
          <w:lang w:eastAsia="zh-CN"/>
        </w:rPr>
        <w:t>中引物序列、插入突变</w:t>
      </w:r>
      <w:r w:rsidR="0013481A">
        <w:rPr>
          <w:rFonts w:asciiTheme="majorBidi" w:eastAsia="宋体" w:hAnsiTheme="majorBidi" w:cstheme="majorBidi" w:hint="eastAsia"/>
          <w:sz w:val="24"/>
          <w:szCs w:val="24"/>
          <w:lang w:eastAsia="zh-CN"/>
        </w:rPr>
        <w:t>、缺失序列等信息显示，其中，</w:t>
      </w:r>
      <w:r w:rsidR="0013481A">
        <w:rPr>
          <w:rFonts w:asciiTheme="majorBidi" w:eastAsia="宋体" w:hAnsiTheme="majorBidi" w:cstheme="majorBidi" w:hint="eastAsia"/>
          <w:sz w:val="24"/>
          <w:szCs w:val="24"/>
          <w:lang w:eastAsia="zh-CN"/>
        </w:rPr>
        <w:t>A</w:t>
      </w:r>
      <w:r w:rsidR="0013481A">
        <w:rPr>
          <w:rFonts w:asciiTheme="majorBidi" w:eastAsia="宋体" w:hAnsiTheme="majorBidi" w:cstheme="majorBidi" w:hint="eastAsia"/>
          <w:sz w:val="24"/>
          <w:szCs w:val="24"/>
          <w:lang w:eastAsia="zh-CN"/>
        </w:rPr>
        <w:t>图对应</w:t>
      </w:r>
      <w:r w:rsidR="0013481A">
        <w:rPr>
          <w:rFonts w:asciiTheme="majorBidi" w:eastAsia="宋体" w:hAnsiTheme="majorBidi" w:cstheme="majorBidi" w:hint="eastAsia"/>
          <w:sz w:val="24"/>
          <w:szCs w:val="24"/>
          <w:lang w:eastAsia="zh-CN"/>
        </w:rPr>
        <w:t>SEQ ID NO.1</w:t>
      </w:r>
      <w:r w:rsidR="0013481A">
        <w:rPr>
          <w:rFonts w:asciiTheme="majorBidi" w:eastAsia="宋体" w:hAnsiTheme="majorBidi" w:cstheme="majorBidi" w:hint="eastAsia"/>
          <w:sz w:val="24"/>
          <w:szCs w:val="24"/>
          <w:lang w:eastAsia="zh-CN"/>
        </w:rPr>
        <w:t>，</w:t>
      </w:r>
      <w:r w:rsidR="0013481A">
        <w:rPr>
          <w:rFonts w:asciiTheme="majorBidi" w:eastAsia="宋体" w:hAnsiTheme="majorBidi" w:cstheme="majorBidi" w:hint="eastAsia"/>
          <w:sz w:val="24"/>
          <w:szCs w:val="24"/>
          <w:lang w:eastAsia="zh-CN"/>
        </w:rPr>
        <w:t>B</w:t>
      </w:r>
      <w:r w:rsidR="0013481A">
        <w:rPr>
          <w:rFonts w:asciiTheme="majorBidi" w:eastAsia="宋体" w:hAnsiTheme="majorBidi" w:cstheme="majorBidi" w:hint="eastAsia"/>
          <w:sz w:val="24"/>
          <w:szCs w:val="24"/>
          <w:lang w:eastAsia="zh-CN"/>
        </w:rPr>
        <w:t>图对应</w:t>
      </w:r>
      <w:r w:rsidR="0013481A">
        <w:rPr>
          <w:rFonts w:asciiTheme="majorBidi" w:eastAsia="宋体" w:hAnsiTheme="majorBidi" w:cstheme="majorBidi" w:hint="eastAsia"/>
          <w:sz w:val="24"/>
          <w:szCs w:val="24"/>
          <w:lang w:eastAsia="zh-CN"/>
        </w:rPr>
        <w:t>SEQ ID NO.2</w:t>
      </w:r>
      <w:r w:rsidR="0013481A">
        <w:rPr>
          <w:rFonts w:asciiTheme="majorBidi" w:eastAsia="宋体" w:hAnsiTheme="majorBidi" w:cstheme="majorBidi" w:hint="eastAsia"/>
          <w:sz w:val="24"/>
          <w:szCs w:val="24"/>
          <w:lang w:eastAsia="zh-CN"/>
        </w:rPr>
        <w:t>。</w:t>
      </w:r>
    </w:p>
    <w:p w14:paraId="0BCB8237" w14:textId="07DE1DE8" w:rsidR="00C22D91" w:rsidRDefault="00F441EF" w:rsidP="00F441EF">
      <w:pPr>
        <w:pStyle w:val="aff"/>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图</w:t>
      </w:r>
      <w:r w:rsidR="0013481A">
        <w:rPr>
          <w:rFonts w:asciiTheme="majorBidi" w:eastAsia="宋体" w:hAnsiTheme="majorBidi" w:cstheme="majorBidi" w:hint="eastAsia"/>
          <w:sz w:val="24"/>
          <w:szCs w:val="24"/>
          <w:lang w:eastAsia="zh-CN"/>
        </w:rPr>
        <w:t>2</w:t>
      </w:r>
      <w:r w:rsidRPr="00836048">
        <w:rPr>
          <w:rFonts w:asciiTheme="majorBidi" w:eastAsia="宋体" w:hAnsiTheme="majorBidi" w:cstheme="majorBidi"/>
          <w:sz w:val="24"/>
          <w:szCs w:val="24"/>
          <w:lang w:eastAsia="zh-CN"/>
        </w:rPr>
        <w:t>为</w:t>
      </w:r>
      <w:r w:rsidRPr="00244A37">
        <w:rPr>
          <w:rFonts w:asciiTheme="majorBidi" w:eastAsia="宋体" w:hAnsiTheme="majorBidi" w:cstheme="majorBidi" w:hint="eastAsia"/>
          <w:sz w:val="24"/>
          <w:szCs w:val="24"/>
          <w:lang w:eastAsia="zh-CN"/>
        </w:rPr>
        <w:t>ALMS1</w:t>
      </w:r>
      <w:r w:rsidRPr="00244A37">
        <w:rPr>
          <w:rFonts w:asciiTheme="majorBidi" w:eastAsia="宋体" w:hAnsiTheme="majorBidi" w:cstheme="majorBidi" w:hint="eastAsia"/>
          <w:sz w:val="24"/>
          <w:szCs w:val="24"/>
          <w:lang w:eastAsia="zh-CN"/>
        </w:rPr>
        <w:t>分子标记</w:t>
      </w:r>
      <w:r w:rsidRPr="00244A37">
        <w:rPr>
          <w:rFonts w:asciiTheme="majorBidi" w:eastAsia="宋体" w:hAnsiTheme="majorBidi" w:cstheme="majorBidi" w:hint="eastAsia"/>
          <w:sz w:val="24"/>
          <w:szCs w:val="24"/>
          <w:lang w:eastAsia="zh-CN"/>
        </w:rPr>
        <w:t>A</w:t>
      </w:r>
      <w:r w:rsidRPr="00836048">
        <w:rPr>
          <w:rFonts w:asciiTheme="majorBidi" w:eastAsia="宋体" w:hAnsiTheme="majorBidi" w:cstheme="majorBidi"/>
          <w:sz w:val="24"/>
          <w:szCs w:val="24"/>
          <w:lang w:eastAsia="zh-CN"/>
        </w:rPr>
        <w:t>不同基因型性能比较箱图</w:t>
      </w:r>
      <w:r w:rsidR="00C22D91">
        <w:rPr>
          <w:rFonts w:asciiTheme="majorBidi" w:eastAsia="宋体" w:hAnsiTheme="majorBidi" w:cstheme="majorBidi" w:hint="eastAsia"/>
          <w:sz w:val="24"/>
          <w:szCs w:val="24"/>
          <w:lang w:eastAsia="zh-CN"/>
        </w:rPr>
        <w:t>。</w:t>
      </w:r>
    </w:p>
    <w:p w14:paraId="58744290" w14:textId="53ED56C6" w:rsidR="00C22D91" w:rsidRDefault="00F441EF" w:rsidP="00F441EF">
      <w:pPr>
        <w:pStyle w:val="aff"/>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图</w:t>
      </w:r>
      <w:r w:rsidR="0013481A">
        <w:rPr>
          <w:rFonts w:asciiTheme="majorBidi" w:eastAsia="宋体" w:hAnsiTheme="majorBidi" w:cstheme="majorBidi" w:hint="eastAsia"/>
          <w:sz w:val="24"/>
          <w:szCs w:val="24"/>
          <w:lang w:eastAsia="zh-CN"/>
        </w:rPr>
        <w:t>3</w:t>
      </w:r>
      <w:r w:rsidRPr="00836048">
        <w:rPr>
          <w:rFonts w:asciiTheme="majorBidi" w:eastAsia="宋体" w:hAnsiTheme="majorBidi" w:cstheme="majorBidi"/>
          <w:sz w:val="24"/>
          <w:szCs w:val="24"/>
          <w:lang w:eastAsia="zh-CN"/>
        </w:rPr>
        <w:t>为</w:t>
      </w:r>
      <w:r w:rsidRPr="00244A37">
        <w:rPr>
          <w:rFonts w:asciiTheme="majorBidi" w:eastAsia="宋体" w:hAnsiTheme="majorBidi" w:cstheme="majorBidi" w:hint="eastAsia"/>
          <w:sz w:val="24"/>
          <w:szCs w:val="24"/>
          <w:lang w:eastAsia="zh-CN"/>
        </w:rPr>
        <w:t>PBX1</w:t>
      </w:r>
      <w:r w:rsidRPr="00244A37">
        <w:rPr>
          <w:rFonts w:asciiTheme="majorBidi" w:eastAsia="宋体" w:hAnsiTheme="majorBidi" w:cstheme="majorBidi" w:hint="eastAsia"/>
          <w:sz w:val="24"/>
          <w:szCs w:val="24"/>
          <w:lang w:eastAsia="zh-CN"/>
        </w:rPr>
        <w:t>分子标记</w:t>
      </w:r>
      <w:r w:rsidRPr="00244A37">
        <w:rPr>
          <w:rFonts w:asciiTheme="majorBidi" w:eastAsia="宋体" w:hAnsiTheme="majorBidi" w:cstheme="majorBidi" w:hint="eastAsia"/>
          <w:sz w:val="24"/>
          <w:szCs w:val="24"/>
          <w:lang w:eastAsia="zh-CN"/>
        </w:rPr>
        <w:t>B</w:t>
      </w:r>
      <w:r w:rsidRPr="00836048">
        <w:rPr>
          <w:rFonts w:asciiTheme="majorBidi" w:eastAsia="宋体" w:hAnsiTheme="majorBidi" w:cstheme="majorBidi"/>
          <w:sz w:val="24"/>
          <w:szCs w:val="24"/>
          <w:lang w:eastAsia="zh-CN"/>
        </w:rPr>
        <w:t>不同基因型性能比较箱图</w:t>
      </w:r>
      <w:r>
        <w:rPr>
          <w:rFonts w:asciiTheme="majorBidi" w:eastAsia="宋体" w:hAnsiTheme="majorBidi" w:cstheme="majorBidi" w:hint="eastAsia"/>
          <w:sz w:val="24"/>
          <w:szCs w:val="24"/>
          <w:lang w:eastAsia="zh-CN"/>
        </w:rPr>
        <w:t>。</w:t>
      </w:r>
    </w:p>
    <w:p w14:paraId="2FEEF113" w14:textId="01EB568D" w:rsidR="00F441EF" w:rsidRPr="00836048" w:rsidRDefault="00F441EF" w:rsidP="00F441EF">
      <w:pPr>
        <w:pStyle w:val="aff"/>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图</w:t>
      </w:r>
      <w:r w:rsidR="0013481A">
        <w:rPr>
          <w:rFonts w:asciiTheme="majorBidi" w:eastAsia="宋体" w:hAnsiTheme="majorBidi" w:cstheme="majorBidi" w:hint="eastAsia"/>
          <w:sz w:val="24"/>
          <w:szCs w:val="24"/>
          <w:lang w:eastAsia="zh-CN"/>
        </w:rPr>
        <w:t>2</w:t>
      </w:r>
      <w:r w:rsidR="00C22D91">
        <w:rPr>
          <w:rFonts w:asciiTheme="majorBidi" w:eastAsia="宋体" w:hAnsiTheme="majorBidi" w:cstheme="majorBidi" w:hint="eastAsia"/>
          <w:sz w:val="24"/>
          <w:szCs w:val="24"/>
          <w:lang w:eastAsia="zh-CN"/>
        </w:rPr>
        <w:t>~</w:t>
      </w:r>
      <w:r w:rsidR="0013481A">
        <w:rPr>
          <w:rFonts w:asciiTheme="majorBidi" w:eastAsia="宋体" w:hAnsiTheme="majorBidi" w:cstheme="majorBidi" w:hint="eastAsia"/>
          <w:sz w:val="24"/>
          <w:szCs w:val="24"/>
          <w:lang w:eastAsia="zh-CN"/>
        </w:rPr>
        <w:t>3</w:t>
      </w:r>
      <w:r>
        <w:rPr>
          <w:rFonts w:asciiTheme="majorBidi" w:eastAsia="宋体" w:hAnsiTheme="majorBidi" w:cstheme="majorBidi" w:hint="eastAsia"/>
          <w:sz w:val="24"/>
          <w:szCs w:val="24"/>
          <w:lang w:eastAsia="zh-CN"/>
        </w:rPr>
        <w:t>中</w:t>
      </w:r>
      <w:r w:rsidR="00C22D91">
        <w:rPr>
          <w:rFonts w:asciiTheme="majorBidi" w:eastAsia="宋体" w:hAnsiTheme="majorBidi" w:cstheme="majorBidi" w:hint="eastAsia"/>
          <w:sz w:val="24"/>
          <w:szCs w:val="24"/>
          <w:lang w:eastAsia="zh-CN"/>
        </w:rPr>
        <w:t>，</w:t>
      </w:r>
      <w:r w:rsidRPr="00AC06E4">
        <w:rPr>
          <w:rFonts w:asciiTheme="majorBidi" w:eastAsia="宋体" w:hAnsiTheme="majorBidi" w:cstheme="majorBidi" w:hint="eastAsia"/>
          <w:sz w:val="24"/>
          <w:szCs w:val="24"/>
          <w:lang w:eastAsia="zh-CN"/>
        </w:rPr>
        <w:t>横坐标</w:t>
      </w:r>
      <w:r w:rsidR="00C22D91">
        <w:rPr>
          <w:rFonts w:asciiTheme="majorBidi" w:eastAsia="宋体" w:hAnsiTheme="majorBidi" w:cstheme="majorBidi" w:hint="eastAsia"/>
          <w:sz w:val="24"/>
          <w:szCs w:val="24"/>
          <w:lang w:eastAsia="zh-CN"/>
        </w:rPr>
        <w:t>分别</w:t>
      </w:r>
      <w:r w:rsidRPr="00AC06E4">
        <w:rPr>
          <w:rFonts w:asciiTheme="majorBidi" w:eastAsia="宋体" w:hAnsiTheme="majorBidi" w:cstheme="majorBidi" w:hint="eastAsia"/>
          <w:sz w:val="24"/>
          <w:szCs w:val="24"/>
          <w:lang w:eastAsia="zh-CN"/>
        </w:rPr>
        <w:t>表示</w:t>
      </w:r>
      <w:r w:rsidRPr="00244A37">
        <w:rPr>
          <w:rFonts w:asciiTheme="majorBidi" w:eastAsia="宋体" w:hAnsiTheme="majorBidi" w:cstheme="majorBidi" w:hint="eastAsia"/>
          <w:sz w:val="24"/>
          <w:szCs w:val="24"/>
          <w:lang w:eastAsia="zh-CN"/>
        </w:rPr>
        <w:t>ALMS1</w:t>
      </w:r>
      <w:r w:rsidRPr="00244A37">
        <w:rPr>
          <w:rFonts w:asciiTheme="majorBidi" w:eastAsia="宋体" w:hAnsiTheme="majorBidi" w:cstheme="majorBidi" w:hint="eastAsia"/>
          <w:sz w:val="24"/>
          <w:szCs w:val="24"/>
          <w:lang w:eastAsia="zh-CN"/>
        </w:rPr>
        <w:t>和</w:t>
      </w:r>
      <w:r w:rsidRPr="00244A37">
        <w:rPr>
          <w:rFonts w:asciiTheme="majorBidi" w:eastAsia="宋体" w:hAnsiTheme="majorBidi" w:cstheme="majorBidi" w:hint="eastAsia"/>
          <w:sz w:val="24"/>
          <w:szCs w:val="24"/>
          <w:lang w:eastAsia="zh-CN"/>
        </w:rPr>
        <w:t>PBX1</w:t>
      </w:r>
      <w:proofErr w:type="gramStart"/>
      <w:r w:rsidRPr="00AC06E4">
        <w:rPr>
          <w:rFonts w:asciiTheme="majorBidi" w:eastAsia="宋体" w:hAnsiTheme="majorBidi" w:cstheme="majorBidi" w:hint="eastAsia"/>
          <w:sz w:val="24"/>
          <w:szCs w:val="24"/>
          <w:lang w:eastAsia="zh-CN"/>
        </w:rPr>
        <w:t>各</w:t>
      </w:r>
      <w:proofErr w:type="gramEnd"/>
      <w:r w:rsidRPr="00AC06E4">
        <w:rPr>
          <w:rFonts w:asciiTheme="majorBidi" w:eastAsia="宋体" w:hAnsiTheme="majorBidi" w:cstheme="majorBidi" w:hint="eastAsia"/>
          <w:sz w:val="24"/>
          <w:szCs w:val="24"/>
          <w:lang w:eastAsia="zh-CN"/>
        </w:rPr>
        <w:t>基因型，纵坐标表示</w:t>
      </w:r>
      <w:r>
        <w:rPr>
          <w:rFonts w:asciiTheme="majorBidi" w:eastAsia="宋体" w:hAnsiTheme="majorBidi" w:cstheme="majorBidi" w:hint="eastAsia"/>
          <w:sz w:val="24"/>
          <w:szCs w:val="24"/>
          <w:lang w:eastAsia="zh-CN"/>
        </w:rPr>
        <w:t>42</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体重性状</w:t>
      </w:r>
      <w:r w:rsidRPr="00836048">
        <w:rPr>
          <w:rFonts w:asciiTheme="majorBidi" w:eastAsia="宋体" w:hAnsiTheme="majorBidi" w:cstheme="majorBidi"/>
          <w:sz w:val="24"/>
          <w:szCs w:val="24"/>
          <w:lang w:eastAsia="zh-CN"/>
        </w:rPr>
        <w:t>。</w:t>
      </w:r>
    </w:p>
    <w:p w14:paraId="1CB6AD29" w14:textId="77777777" w:rsidR="009D7257" w:rsidRPr="00836048" w:rsidRDefault="009D7257" w:rsidP="00541F92">
      <w:pPr>
        <w:pStyle w:val="3"/>
        <w:spacing w:before="0" w:beforeAutospacing="0" w:after="0" w:afterAutospacing="0" w:line="360" w:lineRule="auto"/>
        <w:ind w:firstLineChars="0" w:firstLine="0"/>
        <w:jc w:val="both"/>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具体实施方式</w:t>
      </w:r>
    </w:p>
    <w:p w14:paraId="24BD50BD" w14:textId="4A160D15" w:rsidR="004B2ACB" w:rsidRDefault="004B2ACB" w:rsidP="004B2ACB">
      <w:pPr>
        <w:spacing w:line="360" w:lineRule="auto"/>
        <w:ind w:firstLine="480"/>
        <w:rPr>
          <w:rFonts w:eastAsia="宋体"/>
          <w:bCs/>
          <w:color w:val="000000"/>
          <w:sz w:val="24"/>
          <w:szCs w:val="24"/>
          <w:lang w:eastAsia="zh-CN"/>
        </w:rPr>
      </w:pPr>
      <w:r w:rsidRPr="006D20DF">
        <w:rPr>
          <w:rFonts w:eastAsia="宋体"/>
          <w:bCs/>
          <w:color w:val="000000"/>
          <w:sz w:val="24"/>
          <w:szCs w:val="24"/>
          <w:lang w:eastAsia="zh-CN"/>
        </w:rPr>
        <w:t>在本发明的描述中，需要说明的是，实施例中未注明具体条件者，按照常规条件或制造商建议的条件进行。所用试剂或仪器未注明生产厂商者，均为可以通过市售购买获得的常规产品。</w:t>
      </w:r>
    </w:p>
    <w:p w14:paraId="512A44B3" w14:textId="687BACEA" w:rsidR="00EF2815" w:rsidRDefault="00EF2815" w:rsidP="00541F92">
      <w:pPr>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bCs/>
          <w:sz w:val="24"/>
          <w:szCs w:val="24"/>
          <w:lang w:eastAsia="zh-CN"/>
        </w:rPr>
        <w:t>下面将结合本发明实施例中的附图，对本发明实施例中的技术方案进行清楚、完整地</w:t>
      </w:r>
      <w:r w:rsidRPr="00836048">
        <w:rPr>
          <w:rFonts w:asciiTheme="majorBidi" w:eastAsia="宋体" w:hAnsiTheme="majorBidi" w:cstheme="majorBidi"/>
          <w:sz w:val="24"/>
          <w:szCs w:val="24"/>
          <w:lang w:eastAsia="zh-CN"/>
        </w:rPr>
        <w:t>描述，显然，所描述的实施</w:t>
      </w:r>
      <w:proofErr w:type="gramStart"/>
      <w:r w:rsidRPr="00836048">
        <w:rPr>
          <w:rFonts w:asciiTheme="majorBidi" w:eastAsia="宋体" w:hAnsiTheme="majorBidi" w:cstheme="majorBidi"/>
          <w:sz w:val="24"/>
          <w:szCs w:val="24"/>
          <w:lang w:eastAsia="zh-CN"/>
        </w:rPr>
        <w:t>例仅仅</w:t>
      </w:r>
      <w:proofErr w:type="gramEnd"/>
      <w:r w:rsidRPr="00836048">
        <w:rPr>
          <w:rFonts w:asciiTheme="majorBidi" w:eastAsia="宋体" w:hAnsiTheme="majorBidi" w:cstheme="majorBidi"/>
          <w:sz w:val="24"/>
          <w:szCs w:val="24"/>
          <w:lang w:eastAsia="zh-CN"/>
        </w:rPr>
        <w:t>是本发明一部分实施例，而不是全部的实施例。基于本发明中的实施例，本领域普通技术人员在没有做出创</w:t>
      </w:r>
      <w:bookmarkStart w:id="3" w:name="OLE_LINK1"/>
      <w:r w:rsidRPr="00836048">
        <w:rPr>
          <w:rFonts w:asciiTheme="majorBidi" w:eastAsia="宋体" w:hAnsiTheme="majorBidi" w:cstheme="majorBidi"/>
          <w:sz w:val="24"/>
          <w:szCs w:val="24"/>
          <w:lang w:eastAsia="zh-CN"/>
        </w:rPr>
        <w:t>造性劳动前提下所获得的所有其他实</w:t>
      </w:r>
      <w:bookmarkEnd w:id="3"/>
      <w:r w:rsidRPr="00836048">
        <w:rPr>
          <w:rFonts w:asciiTheme="majorBidi" w:eastAsia="宋体" w:hAnsiTheme="majorBidi" w:cstheme="majorBidi"/>
          <w:sz w:val="24"/>
          <w:szCs w:val="24"/>
          <w:lang w:eastAsia="zh-CN"/>
        </w:rPr>
        <w:t>施例，都属于本发明保护的范围。</w:t>
      </w:r>
    </w:p>
    <w:p w14:paraId="08FA773D" w14:textId="77777777" w:rsidR="005D7F56" w:rsidRPr="00581740" w:rsidRDefault="005D7F56" w:rsidP="005D7F56">
      <w:pPr>
        <w:spacing w:line="360" w:lineRule="auto"/>
        <w:ind w:firstLineChars="0" w:firstLine="0"/>
        <w:rPr>
          <w:rFonts w:asciiTheme="majorBidi" w:eastAsia="宋体" w:hAnsiTheme="majorBidi" w:cstheme="majorBidi"/>
          <w:sz w:val="24"/>
          <w:szCs w:val="24"/>
          <w:lang w:eastAsia="zh-CN"/>
        </w:rPr>
      </w:pPr>
      <w:r w:rsidRPr="00581740">
        <w:rPr>
          <w:rFonts w:asciiTheme="majorBidi" w:eastAsia="宋体" w:hAnsiTheme="majorBidi" w:cstheme="majorBidi" w:hint="eastAsia"/>
          <w:sz w:val="24"/>
          <w:szCs w:val="24"/>
          <w:lang w:eastAsia="zh-CN"/>
        </w:rPr>
        <w:t>实施例</w:t>
      </w:r>
      <w:r w:rsidRPr="00581740">
        <w:rPr>
          <w:rFonts w:asciiTheme="majorBidi" w:eastAsia="宋体" w:hAnsiTheme="majorBidi" w:cstheme="majorBidi" w:hint="eastAsia"/>
          <w:sz w:val="24"/>
          <w:szCs w:val="24"/>
          <w:lang w:eastAsia="zh-CN"/>
        </w:rPr>
        <w:t xml:space="preserve">1 </w:t>
      </w:r>
    </w:p>
    <w:p w14:paraId="0BBD1543" w14:textId="77777777" w:rsidR="005D7F56" w:rsidRDefault="005D7F56" w:rsidP="005D7F56">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本实施</w:t>
      </w:r>
      <w:proofErr w:type="gramStart"/>
      <w:r>
        <w:rPr>
          <w:rFonts w:asciiTheme="majorBidi" w:eastAsia="宋体" w:hAnsiTheme="majorBidi" w:cstheme="majorBidi" w:hint="eastAsia"/>
          <w:sz w:val="24"/>
          <w:szCs w:val="24"/>
          <w:lang w:eastAsia="zh-CN"/>
        </w:rPr>
        <w:t>例提供</w:t>
      </w:r>
      <w:proofErr w:type="gramEnd"/>
      <w:r>
        <w:rPr>
          <w:rFonts w:asciiTheme="majorBidi" w:eastAsia="宋体" w:hAnsiTheme="majorBidi" w:cstheme="majorBidi" w:hint="eastAsia"/>
          <w:sz w:val="24"/>
          <w:szCs w:val="24"/>
          <w:lang w:eastAsia="zh-CN"/>
        </w:rPr>
        <w:t>三穗鸭</w:t>
      </w:r>
      <w:r w:rsidRPr="0004585A">
        <w:rPr>
          <w:rFonts w:asciiTheme="majorBidi" w:eastAsia="宋体" w:hAnsiTheme="majorBidi" w:cstheme="majorBidi" w:hint="eastAsia"/>
          <w:sz w:val="24"/>
          <w:szCs w:val="24"/>
          <w:lang w:eastAsia="zh-CN"/>
        </w:rPr>
        <w:t>ALMS1</w:t>
      </w:r>
      <w:r>
        <w:rPr>
          <w:rFonts w:asciiTheme="majorBidi" w:eastAsia="宋体" w:hAnsiTheme="majorBidi" w:cstheme="majorBidi" w:hint="eastAsia"/>
          <w:sz w:val="24"/>
          <w:szCs w:val="24"/>
          <w:lang w:eastAsia="zh-CN"/>
        </w:rPr>
        <w:t>基因</w:t>
      </w:r>
      <w:r w:rsidRPr="0004585A">
        <w:rPr>
          <w:rFonts w:asciiTheme="majorBidi" w:eastAsia="宋体" w:hAnsiTheme="majorBidi" w:cstheme="majorBidi" w:hint="eastAsia"/>
          <w:sz w:val="24"/>
          <w:szCs w:val="24"/>
          <w:lang w:eastAsia="zh-CN"/>
        </w:rPr>
        <w:t>和</w:t>
      </w:r>
      <w:r w:rsidRPr="0004585A">
        <w:rPr>
          <w:rFonts w:asciiTheme="majorBidi" w:eastAsia="宋体" w:hAnsiTheme="majorBidi" w:cstheme="majorBidi" w:hint="eastAsia"/>
          <w:sz w:val="24"/>
          <w:szCs w:val="24"/>
          <w:lang w:eastAsia="zh-CN"/>
        </w:rPr>
        <w:t>PBX1</w:t>
      </w:r>
      <w:r>
        <w:rPr>
          <w:rFonts w:asciiTheme="majorBidi" w:eastAsia="宋体" w:hAnsiTheme="majorBidi" w:cstheme="majorBidi" w:hint="eastAsia"/>
          <w:sz w:val="24"/>
          <w:szCs w:val="24"/>
          <w:lang w:eastAsia="zh-CN"/>
        </w:rPr>
        <w:t>基因分子标记的发现过程，具体如下：</w:t>
      </w:r>
    </w:p>
    <w:p w14:paraId="6FE5645C" w14:textId="77777777" w:rsidR="005D7F56" w:rsidRPr="00ED4A8E" w:rsidRDefault="005D7F56" w:rsidP="005D7F56">
      <w:pPr>
        <w:pStyle w:val="af7"/>
        <w:numPr>
          <w:ilvl w:val="0"/>
          <w:numId w:val="23"/>
        </w:numPr>
        <w:spacing w:line="360" w:lineRule="auto"/>
        <w:ind w:firstLineChars="0"/>
        <w:rPr>
          <w:rFonts w:asciiTheme="majorBidi" w:eastAsia="宋体" w:hAnsiTheme="majorBidi" w:cstheme="majorBidi"/>
          <w:sz w:val="24"/>
          <w:szCs w:val="24"/>
          <w:lang w:eastAsia="zh-CN"/>
        </w:rPr>
      </w:pPr>
      <w:r w:rsidRPr="00ED4A8E">
        <w:rPr>
          <w:rFonts w:asciiTheme="majorBidi" w:eastAsia="宋体" w:hAnsiTheme="majorBidi" w:cstheme="majorBidi" w:hint="eastAsia"/>
          <w:sz w:val="24"/>
          <w:szCs w:val="24"/>
          <w:lang w:eastAsia="zh-CN"/>
        </w:rPr>
        <w:t>试验材料</w:t>
      </w:r>
    </w:p>
    <w:p w14:paraId="4E480007" w14:textId="77777777" w:rsidR="005D7F56" w:rsidRDefault="005D7F56" w:rsidP="005D7F56">
      <w:pPr>
        <w:spacing w:line="360" w:lineRule="auto"/>
        <w:ind w:firstLine="480"/>
        <w:rPr>
          <w:rFonts w:asciiTheme="majorBidi" w:eastAsia="宋体" w:hAnsiTheme="majorBidi" w:cstheme="majorBidi"/>
          <w:sz w:val="24"/>
          <w:szCs w:val="24"/>
          <w:lang w:eastAsia="zh-CN"/>
        </w:rPr>
      </w:pPr>
      <w:r w:rsidRPr="009572E8">
        <w:rPr>
          <w:rFonts w:asciiTheme="majorBidi" w:eastAsia="宋体" w:hAnsiTheme="majorBidi" w:cstheme="majorBidi" w:hint="eastAsia"/>
          <w:sz w:val="24"/>
          <w:szCs w:val="24"/>
          <w:lang w:eastAsia="zh-CN"/>
        </w:rPr>
        <w:t>试验用</w:t>
      </w:r>
      <w:r w:rsidRPr="009572E8">
        <w:rPr>
          <w:rFonts w:asciiTheme="majorBidi" w:eastAsia="宋体" w:hAnsiTheme="majorBidi" w:cstheme="majorBidi" w:hint="eastAsia"/>
          <w:sz w:val="24"/>
          <w:szCs w:val="24"/>
          <w:lang w:eastAsia="zh-CN"/>
        </w:rPr>
        <w:t>665</w:t>
      </w:r>
      <w:r w:rsidRPr="009572E8">
        <w:rPr>
          <w:rFonts w:asciiTheme="majorBidi" w:eastAsia="宋体" w:hAnsiTheme="majorBidi" w:cstheme="majorBidi" w:hint="eastAsia"/>
          <w:sz w:val="24"/>
          <w:szCs w:val="24"/>
          <w:lang w:eastAsia="zh-CN"/>
        </w:rPr>
        <w:t>只三穗鸭（其中母鸭</w:t>
      </w:r>
      <w:r w:rsidRPr="009572E8">
        <w:rPr>
          <w:rFonts w:asciiTheme="majorBidi" w:eastAsia="宋体" w:hAnsiTheme="majorBidi" w:cstheme="majorBidi" w:hint="eastAsia"/>
          <w:sz w:val="24"/>
          <w:szCs w:val="24"/>
          <w:lang w:eastAsia="zh-CN"/>
        </w:rPr>
        <w:t>483</w:t>
      </w:r>
      <w:r w:rsidRPr="009572E8">
        <w:rPr>
          <w:rFonts w:asciiTheme="majorBidi" w:eastAsia="宋体" w:hAnsiTheme="majorBidi" w:cstheme="majorBidi" w:hint="eastAsia"/>
          <w:sz w:val="24"/>
          <w:szCs w:val="24"/>
          <w:lang w:eastAsia="zh-CN"/>
        </w:rPr>
        <w:t>只，公鸭</w:t>
      </w:r>
      <w:r w:rsidRPr="009572E8">
        <w:rPr>
          <w:rFonts w:asciiTheme="majorBidi" w:eastAsia="宋体" w:hAnsiTheme="majorBidi" w:cstheme="majorBidi" w:hint="eastAsia"/>
          <w:sz w:val="24"/>
          <w:szCs w:val="24"/>
          <w:lang w:eastAsia="zh-CN"/>
        </w:rPr>
        <w:t>172</w:t>
      </w:r>
      <w:r w:rsidRPr="009572E8">
        <w:rPr>
          <w:rFonts w:asciiTheme="majorBidi" w:eastAsia="宋体" w:hAnsiTheme="majorBidi" w:cstheme="majorBidi" w:hint="eastAsia"/>
          <w:sz w:val="24"/>
          <w:szCs w:val="24"/>
          <w:lang w:eastAsia="zh-CN"/>
        </w:rPr>
        <w:t>只），来自三穗县千里</w:t>
      </w:r>
      <w:proofErr w:type="gramStart"/>
      <w:r w:rsidRPr="009572E8">
        <w:rPr>
          <w:rFonts w:asciiTheme="majorBidi" w:eastAsia="宋体" w:hAnsiTheme="majorBidi" w:cstheme="majorBidi" w:hint="eastAsia"/>
          <w:sz w:val="24"/>
          <w:szCs w:val="24"/>
          <w:lang w:eastAsia="zh-CN"/>
        </w:rPr>
        <w:t>山食品</w:t>
      </w:r>
      <w:proofErr w:type="gramEnd"/>
      <w:r w:rsidRPr="009572E8">
        <w:rPr>
          <w:rFonts w:asciiTheme="majorBidi" w:eastAsia="宋体" w:hAnsiTheme="majorBidi" w:cstheme="majorBidi" w:hint="eastAsia"/>
          <w:sz w:val="24"/>
          <w:szCs w:val="24"/>
          <w:lang w:eastAsia="zh-CN"/>
        </w:rPr>
        <w:t>科技有限公司种鸭场。同批孵化，同等饲养条件和饲养环境下，公母鸭混合放养。</w:t>
      </w:r>
    </w:p>
    <w:p w14:paraId="3B35E7E2" w14:textId="77777777" w:rsidR="005D7F56" w:rsidRDefault="005D7F56" w:rsidP="005D7F56">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 xml:space="preserve">2. </w:t>
      </w:r>
      <w:r>
        <w:rPr>
          <w:rFonts w:asciiTheme="majorBidi" w:eastAsia="宋体" w:hAnsiTheme="majorBidi" w:cstheme="majorBidi" w:hint="eastAsia"/>
          <w:sz w:val="24"/>
          <w:szCs w:val="24"/>
          <w:lang w:eastAsia="zh-CN"/>
        </w:rPr>
        <w:t>分子标记检测</w:t>
      </w:r>
    </w:p>
    <w:p w14:paraId="1E0D8CB0" w14:textId="77777777" w:rsidR="005D7F56" w:rsidRDefault="005D7F56" w:rsidP="005D7F56">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鸭饲养到</w:t>
      </w:r>
      <w:r>
        <w:rPr>
          <w:rFonts w:asciiTheme="majorBidi" w:eastAsia="宋体" w:hAnsiTheme="majorBidi" w:cstheme="majorBidi" w:hint="eastAsia"/>
          <w:sz w:val="24"/>
          <w:szCs w:val="24"/>
          <w:lang w:eastAsia="zh-CN"/>
        </w:rPr>
        <w:t>160</w:t>
      </w:r>
      <w:r>
        <w:rPr>
          <w:rFonts w:asciiTheme="majorBidi" w:eastAsia="宋体" w:hAnsiTheme="majorBidi" w:cstheme="majorBidi" w:hint="eastAsia"/>
          <w:sz w:val="24"/>
          <w:szCs w:val="24"/>
          <w:lang w:eastAsia="zh-CN"/>
        </w:rPr>
        <w:t>日龄时，</w:t>
      </w:r>
      <w:r w:rsidRPr="009572E8">
        <w:rPr>
          <w:rFonts w:asciiTheme="majorBidi" w:eastAsia="宋体" w:hAnsiTheme="majorBidi" w:cstheme="majorBidi" w:hint="eastAsia"/>
          <w:sz w:val="24"/>
          <w:szCs w:val="24"/>
          <w:lang w:eastAsia="zh-CN"/>
        </w:rPr>
        <w:t>翅静脉采血</w:t>
      </w:r>
      <w:r w:rsidRPr="009572E8">
        <w:rPr>
          <w:rFonts w:asciiTheme="majorBidi" w:eastAsia="宋体" w:hAnsiTheme="majorBidi" w:cstheme="majorBidi" w:hint="eastAsia"/>
          <w:sz w:val="24"/>
          <w:szCs w:val="24"/>
          <w:lang w:eastAsia="zh-CN"/>
        </w:rPr>
        <w:t>1.5mL</w:t>
      </w:r>
      <w:r w:rsidRPr="009572E8">
        <w:rPr>
          <w:rFonts w:asciiTheme="majorBidi" w:eastAsia="宋体" w:hAnsiTheme="majorBidi" w:cstheme="majorBidi" w:hint="eastAsia"/>
          <w:sz w:val="24"/>
          <w:szCs w:val="24"/>
          <w:lang w:eastAsia="zh-CN"/>
        </w:rPr>
        <w:t>，</w:t>
      </w:r>
      <w:r w:rsidRPr="009572E8">
        <w:rPr>
          <w:rFonts w:asciiTheme="majorBidi" w:eastAsia="宋体" w:hAnsiTheme="majorBidi" w:cstheme="majorBidi" w:hint="eastAsia"/>
          <w:sz w:val="24"/>
          <w:szCs w:val="24"/>
          <w:lang w:eastAsia="zh-CN"/>
        </w:rPr>
        <w:t xml:space="preserve">EDTA </w:t>
      </w:r>
      <w:r w:rsidRPr="009572E8">
        <w:rPr>
          <w:rFonts w:asciiTheme="majorBidi" w:eastAsia="宋体" w:hAnsiTheme="majorBidi" w:cstheme="majorBidi" w:hint="eastAsia"/>
          <w:sz w:val="24"/>
          <w:szCs w:val="24"/>
          <w:lang w:eastAsia="zh-CN"/>
        </w:rPr>
        <w:t>抗凝处理，由北京康普森农业科技有限公司进行</w:t>
      </w:r>
      <w:r w:rsidRPr="009572E8">
        <w:rPr>
          <w:rFonts w:asciiTheme="majorBidi" w:eastAsia="宋体" w:hAnsiTheme="majorBidi" w:cstheme="majorBidi" w:hint="eastAsia"/>
          <w:sz w:val="24"/>
          <w:szCs w:val="24"/>
          <w:lang w:eastAsia="zh-CN"/>
        </w:rPr>
        <w:t>10</w:t>
      </w:r>
      <w:r w:rsidRPr="009572E8">
        <w:rPr>
          <w:rFonts w:asciiTheme="majorBidi" w:eastAsia="宋体" w:hAnsiTheme="majorBidi" w:cstheme="majorBidi" w:hint="eastAsia"/>
          <w:sz w:val="24"/>
          <w:szCs w:val="24"/>
          <w:lang w:eastAsia="zh-CN"/>
        </w:rPr>
        <w:t>×深度的全基因组重测序。</w:t>
      </w:r>
    </w:p>
    <w:p w14:paraId="08DB0FA3" w14:textId="58399873" w:rsidR="005D7F56" w:rsidRDefault="005D7F56" w:rsidP="005D7F56">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深度测序及数据库基因组比较分析后发现，相对于北京鸭基因组</w:t>
      </w:r>
      <w:r w:rsidR="006D4C2A" w:rsidRPr="00405EDE">
        <w:rPr>
          <w:rFonts w:asciiTheme="majorBidi" w:eastAsia="宋体" w:hAnsiTheme="majorBidi" w:cstheme="majorBidi"/>
          <w:sz w:val="24"/>
          <w:szCs w:val="24"/>
          <w:lang w:eastAsia="zh-CN"/>
        </w:rPr>
        <w:t>（</w:t>
      </w:r>
      <w:hyperlink r:id="rId18" w:history="1">
        <w:r w:rsidR="006D4C2A" w:rsidRPr="004844AB">
          <w:rPr>
            <w:rFonts w:asciiTheme="majorBidi" w:eastAsia="宋体" w:hAnsiTheme="majorBidi" w:cstheme="majorBidi"/>
            <w:sz w:val="24"/>
            <w:szCs w:val="24"/>
            <w:lang w:eastAsia="zh-CN"/>
          </w:rPr>
          <w:t>https://www.ncbi.nlm.nih.gov/datasets/genome/GCA_015476345.1/</w:t>
        </w:r>
      </w:hyperlink>
      <w:r w:rsidR="006D4C2A">
        <w:rPr>
          <w:rFonts w:asciiTheme="majorBidi" w:eastAsia="宋体" w:hAnsiTheme="majorBidi" w:cstheme="majorBidi" w:hint="eastAsia"/>
          <w:sz w:val="24"/>
          <w:szCs w:val="24"/>
          <w:lang w:eastAsia="zh-CN"/>
        </w:rPr>
        <w:t>）</w:t>
      </w:r>
      <w:r>
        <w:rPr>
          <w:rFonts w:asciiTheme="majorBidi" w:eastAsia="宋体" w:hAnsiTheme="majorBidi" w:cstheme="majorBidi" w:hint="eastAsia"/>
          <w:sz w:val="24"/>
          <w:szCs w:val="24"/>
          <w:lang w:eastAsia="zh-CN"/>
        </w:rPr>
        <w:t>，三穗鸭</w:t>
      </w:r>
      <w:r w:rsidRPr="00891744">
        <w:rPr>
          <w:rFonts w:asciiTheme="majorBidi" w:eastAsia="宋体" w:hAnsiTheme="majorBidi" w:cstheme="majorBidi" w:hint="eastAsia"/>
          <w:sz w:val="24"/>
          <w:szCs w:val="24"/>
          <w:lang w:eastAsia="zh-CN"/>
        </w:rPr>
        <w:t>ALMS1</w:t>
      </w:r>
      <w:r w:rsidRPr="00891744">
        <w:rPr>
          <w:rFonts w:asciiTheme="majorBidi" w:eastAsia="宋体" w:hAnsiTheme="majorBidi" w:cstheme="majorBidi" w:hint="eastAsia"/>
          <w:sz w:val="24"/>
          <w:szCs w:val="24"/>
          <w:lang w:eastAsia="zh-CN"/>
        </w:rPr>
        <w:t>（</w:t>
      </w:r>
      <w:r w:rsidRPr="00891744">
        <w:rPr>
          <w:rFonts w:asciiTheme="majorBidi" w:eastAsia="宋体" w:hAnsiTheme="majorBidi" w:cstheme="majorBidi" w:hint="eastAsia"/>
          <w:sz w:val="24"/>
          <w:szCs w:val="24"/>
          <w:lang w:eastAsia="zh-CN"/>
        </w:rPr>
        <w:t>centrosome and basal body associated protein</w:t>
      </w:r>
      <w:r w:rsidRPr="00891744">
        <w:rPr>
          <w:rFonts w:asciiTheme="majorBidi" w:eastAsia="宋体" w:hAnsiTheme="majorBidi" w:cstheme="majorBidi" w:hint="eastAsia"/>
          <w:sz w:val="24"/>
          <w:szCs w:val="24"/>
          <w:lang w:eastAsia="zh-CN"/>
        </w:rPr>
        <w:t>，中心体和基底体相关蛋白）</w:t>
      </w:r>
      <w:r>
        <w:rPr>
          <w:rFonts w:asciiTheme="majorBidi" w:eastAsia="宋体" w:hAnsiTheme="majorBidi" w:cstheme="majorBidi" w:hint="eastAsia"/>
          <w:sz w:val="24"/>
          <w:szCs w:val="24"/>
          <w:lang w:eastAsia="zh-CN"/>
        </w:rPr>
        <w:t>基因</w:t>
      </w:r>
      <w:r w:rsidRPr="00891744">
        <w:rPr>
          <w:rFonts w:asciiTheme="majorBidi" w:eastAsia="宋体" w:hAnsiTheme="majorBidi" w:cstheme="majorBidi" w:hint="eastAsia"/>
          <w:sz w:val="24"/>
          <w:szCs w:val="24"/>
          <w:lang w:eastAsia="zh-CN"/>
        </w:rPr>
        <w:t>3</w:t>
      </w:r>
      <w:proofErr w:type="gramStart"/>
      <w:r w:rsidRPr="00891744">
        <w:rPr>
          <w:rFonts w:asciiTheme="majorBidi" w:eastAsia="宋体" w:hAnsiTheme="majorBidi" w:cstheme="majorBidi" w:hint="eastAsia"/>
          <w:sz w:val="24"/>
          <w:szCs w:val="24"/>
          <w:lang w:eastAsia="zh-CN"/>
        </w:rPr>
        <w:t>’</w:t>
      </w:r>
      <w:proofErr w:type="gramEnd"/>
      <w:r w:rsidRPr="00891744">
        <w:rPr>
          <w:rFonts w:asciiTheme="majorBidi" w:eastAsia="宋体" w:hAnsiTheme="majorBidi" w:cstheme="majorBidi" w:hint="eastAsia"/>
          <w:sz w:val="24"/>
          <w:szCs w:val="24"/>
          <w:lang w:eastAsia="zh-CN"/>
        </w:rPr>
        <w:t>端</w:t>
      </w:r>
      <w:r w:rsidR="00FE3A1F" w:rsidRPr="000F72C9">
        <w:rPr>
          <w:rFonts w:asciiTheme="majorBidi" w:eastAsia="宋体" w:hAnsiTheme="majorBidi" w:cstheme="majorBidi" w:hint="eastAsia"/>
          <w:color w:val="000000" w:themeColor="text1"/>
          <w:sz w:val="24"/>
          <w:szCs w:val="24"/>
          <w:lang w:eastAsia="zh-CN"/>
        </w:rPr>
        <w:t>3426</w:t>
      </w:r>
      <w:r>
        <w:rPr>
          <w:rFonts w:asciiTheme="majorBidi" w:eastAsia="宋体" w:hAnsiTheme="majorBidi" w:cstheme="majorBidi" w:hint="eastAsia"/>
          <w:sz w:val="24"/>
          <w:szCs w:val="24"/>
          <w:lang w:eastAsia="zh-CN"/>
        </w:rPr>
        <w:t>位置发现了</w:t>
      </w:r>
      <w:r w:rsidRPr="00891744">
        <w:rPr>
          <w:rFonts w:asciiTheme="majorBidi" w:eastAsia="宋体" w:hAnsiTheme="majorBidi" w:cstheme="majorBidi" w:hint="eastAsia"/>
          <w:sz w:val="24"/>
          <w:szCs w:val="24"/>
          <w:lang w:eastAsia="zh-CN"/>
        </w:rPr>
        <w:t>1</w:t>
      </w:r>
      <w:r w:rsidRPr="00891744">
        <w:rPr>
          <w:rFonts w:asciiTheme="majorBidi" w:eastAsia="宋体" w:hAnsiTheme="majorBidi" w:cstheme="majorBidi" w:hint="eastAsia"/>
          <w:sz w:val="24"/>
          <w:szCs w:val="24"/>
          <w:lang w:eastAsia="zh-CN"/>
        </w:rPr>
        <w:t>个</w:t>
      </w:r>
      <w:r w:rsidRPr="00891744">
        <w:rPr>
          <w:rFonts w:asciiTheme="majorBidi" w:eastAsia="宋体" w:hAnsiTheme="majorBidi" w:cstheme="majorBidi" w:hint="eastAsia"/>
          <w:sz w:val="24"/>
          <w:szCs w:val="24"/>
          <w:lang w:eastAsia="zh-CN"/>
        </w:rPr>
        <w:t>17bp</w:t>
      </w:r>
      <w:r w:rsidRPr="00891744">
        <w:rPr>
          <w:rFonts w:asciiTheme="majorBidi" w:eastAsia="宋体" w:hAnsiTheme="majorBidi" w:cstheme="majorBidi" w:hint="eastAsia"/>
          <w:sz w:val="24"/>
          <w:szCs w:val="24"/>
          <w:lang w:eastAsia="zh-CN"/>
        </w:rPr>
        <w:t>的插入突变</w:t>
      </w:r>
      <w:r>
        <w:rPr>
          <w:rFonts w:asciiTheme="majorBidi" w:eastAsia="宋体" w:hAnsiTheme="majorBidi" w:cstheme="majorBidi" w:hint="eastAsia"/>
          <w:sz w:val="24"/>
          <w:szCs w:val="24"/>
          <w:lang w:eastAsia="zh-CN"/>
        </w:rPr>
        <w:t>。</w:t>
      </w:r>
      <w:r w:rsidR="00FE3A1F">
        <w:rPr>
          <w:rFonts w:asciiTheme="majorBidi" w:eastAsia="宋体" w:hAnsiTheme="majorBidi" w:cstheme="majorBidi" w:hint="eastAsia"/>
          <w:sz w:val="24"/>
          <w:szCs w:val="24"/>
          <w:lang w:eastAsia="zh-CN"/>
        </w:rPr>
        <w:t>该位置还</w:t>
      </w:r>
      <w:r w:rsidR="00FE3A1F" w:rsidRPr="000F72C9">
        <w:rPr>
          <w:rFonts w:asciiTheme="majorBidi" w:eastAsia="宋体" w:hAnsiTheme="majorBidi" w:cstheme="majorBidi" w:hint="eastAsia"/>
          <w:color w:val="000000" w:themeColor="text1"/>
          <w:sz w:val="24"/>
          <w:szCs w:val="24"/>
          <w:lang w:eastAsia="zh-CN"/>
        </w:rPr>
        <w:t>对应</w:t>
      </w:r>
      <w:r w:rsidR="00FE3A1F" w:rsidRPr="000F72C9">
        <w:rPr>
          <w:rFonts w:asciiTheme="majorBidi" w:eastAsia="宋体" w:hAnsiTheme="majorBidi" w:cstheme="majorBidi" w:hint="eastAsia"/>
          <w:color w:val="000000" w:themeColor="text1"/>
          <w:sz w:val="24"/>
          <w:szCs w:val="24"/>
          <w:lang w:eastAsia="zh-CN"/>
        </w:rPr>
        <w:t>SEQ ID NO.1</w:t>
      </w:r>
      <w:r w:rsidR="00FE3A1F" w:rsidRPr="000F72C9">
        <w:rPr>
          <w:rFonts w:asciiTheme="majorBidi" w:eastAsia="宋体" w:hAnsiTheme="majorBidi" w:cstheme="majorBidi" w:hint="eastAsia"/>
          <w:color w:val="000000" w:themeColor="text1"/>
          <w:sz w:val="24"/>
          <w:szCs w:val="24"/>
          <w:lang w:eastAsia="zh-CN"/>
        </w:rPr>
        <w:t>所示核苷酸序列的</w:t>
      </w:r>
      <w:r w:rsidR="00FE3A1F" w:rsidRPr="000F72C9">
        <w:rPr>
          <w:rFonts w:asciiTheme="majorBidi" w:eastAsia="宋体" w:hAnsiTheme="majorBidi" w:cstheme="majorBidi" w:hint="eastAsia"/>
          <w:color w:val="000000" w:themeColor="text1"/>
          <w:sz w:val="24"/>
          <w:szCs w:val="24"/>
          <w:lang w:eastAsia="zh-CN"/>
        </w:rPr>
        <w:t>348</w:t>
      </w:r>
      <w:r w:rsidR="00FE3A1F" w:rsidRPr="000F72C9">
        <w:rPr>
          <w:rFonts w:asciiTheme="majorBidi" w:eastAsia="宋体" w:hAnsiTheme="majorBidi" w:cstheme="majorBidi" w:hint="eastAsia"/>
          <w:color w:val="000000" w:themeColor="text1"/>
          <w:sz w:val="24"/>
          <w:szCs w:val="24"/>
          <w:lang w:eastAsia="zh-CN"/>
        </w:rPr>
        <w:t>位置</w:t>
      </w:r>
      <w:r w:rsidR="00FE3A1F">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sz w:val="24"/>
          <w:szCs w:val="24"/>
          <w:lang w:eastAsia="zh-CN"/>
        </w:rPr>
        <w:t>检测发现该位点包括</w:t>
      </w:r>
      <w:r w:rsidRPr="00BD0524">
        <w:rPr>
          <w:rFonts w:asciiTheme="majorBidi" w:eastAsia="宋体" w:hAnsiTheme="majorBidi" w:cstheme="majorBidi" w:hint="eastAsia"/>
          <w:sz w:val="24"/>
          <w:szCs w:val="24"/>
          <w:lang w:eastAsia="zh-CN"/>
        </w:rPr>
        <w:t>三个等位基因</w:t>
      </w:r>
      <w:r w:rsidRPr="00BD0524">
        <w:rPr>
          <w:rFonts w:asciiTheme="majorBidi" w:eastAsia="宋体" w:hAnsiTheme="majorBidi" w:cstheme="majorBidi" w:hint="eastAsia"/>
          <w:sz w:val="24"/>
          <w:szCs w:val="24"/>
          <w:lang w:eastAsia="zh-CN"/>
        </w:rPr>
        <w:t>A</w:t>
      </w:r>
      <w:r w:rsidRPr="005E0FA6">
        <w:rPr>
          <w:rFonts w:asciiTheme="majorBidi" w:eastAsia="宋体" w:hAnsiTheme="majorBidi" w:cstheme="majorBidi"/>
          <w:sz w:val="24"/>
          <w:szCs w:val="24"/>
          <w:lang w:eastAsia="zh-CN"/>
        </w:rPr>
        <w:t>1</w:t>
      </w:r>
      <w:r w:rsidRPr="00BD0524">
        <w:rPr>
          <w:rFonts w:asciiTheme="majorBidi" w:eastAsia="宋体" w:hAnsiTheme="majorBidi" w:cstheme="majorBidi" w:hint="eastAsia"/>
          <w:sz w:val="24"/>
          <w:szCs w:val="24"/>
          <w:lang w:eastAsia="zh-CN"/>
        </w:rPr>
        <w:t>、</w:t>
      </w:r>
      <w:r w:rsidRPr="00BD0524">
        <w:rPr>
          <w:rFonts w:asciiTheme="majorBidi" w:eastAsia="宋体" w:hAnsiTheme="majorBidi" w:cstheme="majorBidi" w:hint="eastAsia"/>
          <w:sz w:val="24"/>
          <w:szCs w:val="24"/>
          <w:lang w:eastAsia="zh-CN"/>
        </w:rPr>
        <w:t>I</w:t>
      </w:r>
      <w:r w:rsidRPr="005E0FA6">
        <w:rPr>
          <w:rFonts w:asciiTheme="majorBidi" w:eastAsia="宋体" w:hAnsiTheme="majorBidi" w:cstheme="majorBidi"/>
          <w:sz w:val="24"/>
          <w:szCs w:val="24"/>
          <w:lang w:eastAsia="zh-CN"/>
        </w:rPr>
        <w:t>1</w:t>
      </w:r>
      <w:r w:rsidRPr="00BD0524">
        <w:rPr>
          <w:rFonts w:asciiTheme="majorBidi" w:eastAsia="宋体" w:hAnsiTheme="majorBidi" w:cstheme="majorBidi" w:hint="eastAsia"/>
          <w:sz w:val="24"/>
          <w:szCs w:val="24"/>
          <w:lang w:eastAsia="zh-CN"/>
        </w:rPr>
        <w:t>和</w:t>
      </w:r>
      <w:r w:rsidRPr="00BD0524">
        <w:rPr>
          <w:rFonts w:asciiTheme="majorBidi" w:eastAsia="宋体" w:hAnsiTheme="majorBidi" w:cstheme="majorBidi" w:hint="eastAsia"/>
          <w:sz w:val="24"/>
          <w:szCs w:val="24"/>
          <w:lang w:eastAsia="zh-CN"/>
        </w:rPr>
        <w:t>D</w:t>
      </w:r>
      <w:r w:rsidRPr="005E0FA6">
        <w:rPr>
          <w:rFonts w:asciiTheme="majorBidi" w:eastAsia="宋体" w:hAnsiTheme="majorBidi" w:cstheme="majorBidi"/>
          <w:sz w:val="24"/>
          <w:szCs w:val="24"/>
          <w:lang w:eastAsia="zh-CN"/>
        </w:rPr>
        <w:t>1</w:t>
      </w:r>
      <w:r w:rsidRPr="00BD0524">
        <w:rPr>
          <w:rFonts w:asciiTheme="majorBidi" w:eastAsia="宋体" w:hAnsiTheme="majorBidi" w:cstheme="majorBidi" w:hint="eastAsia"/>
          <w:sz w:val="24"/>
          <w:szCs w:val="24"/>
          <w:lang w:eastAsia="zh-CN"/>
        </w:rPr>
        <w:t>，其中，</w:t>
      </w:r>
      <w:r w:rsidRPr="00BD0524">
        <w:rPr>
          <w:rFonts w:asciiTheme="majorBidi" w:eastAsia="宋体" w:hAnsiTheme="majorBidi" w:cstheme="majorBidi" w:hint="eastAsia"/>
          <w:sz w:val="24"/>
          <w:szCs w:val="24"/>
          <w:lang w:eastAsia="zh-CN"/>
        </w:rPr>
        <w:t>A</w:t>
      </w:r>
      <w:r w:rsidRPr="005E0FA6">
        <w:rPr>
          <w:rFonts w:asciiTheme="majorBidi" w:eastAsia="宋体" w:hAnsiTheme="majorBidi" w:cstheme="majorBidi"/>
          <w:sz w:val="24"/>
          <w:szCs w:val="24"/>
          <w:lang w:eastAsia="zh-CN"/>
        </w:rPr>
        <w:t>1</w:t>
      </w:r>
      <w:r w:rsidRPr="00BD0524">
        <w:rPr>
          <w:rFonts w:asciiTheme="majorBidi" w:eastAsia="宋体" w:hAnsiTheme="majorBidi" w:cstheme="majorBidi" w:hint="eastAsia"/>
          <w:sz w:val="24"/>
          <w:szCs w:val="24"/>
          <w:lang w:eastAsia="zh-CN"/>
        </w:rPr>
        <w:t>对应碱基</w:t>
      </w:r>
      <w:r w:rsidRPr="00BD0524">
        <w:rPr>
          <w:rFonts w:asciiTheme="majorBidi" w:eastAsia="宋体" w:hAnsiTheme="majorBidi" w:cstheme="majorBidi" w:hint="eastAsia"/>
          <w:sz w:val="24"/>
          <w:szCs w:val="24"/>
          <w:lang w:eastAsia="zh-CN"/>
        </w:rPr>
        <w:t>A</w:t>
      </w:r>
      <w:r w:rsidRPr="00BD0524">
        <w:rPr>
          <w:rFonts w:asciiTheme="majorBidi" w:eastAsia="宋体" w:hAnsiTheme="majorBidi" w:cstheme="majorBidi" w:hint="eastAsia"/>
          <w:sz w:val="24"/>
          <w:szCs w:val="24"/>
          <w:lang w:eastAsia="zh-CN"/>
        </w:rPr>
        <w:t>，</w:t>
      </w:r>
      <w:r w:rsidRPr="00BD0524">
        <w:rPr>
          <w:rFonts w:asciiTheme="majorBidi" w:eastAsia="宋体" w:hAnsiTheme="majorBidi" w:cstheme="majorBidi" w:hint="eastAsia"/>
          <w:sz w:val="24"/>
          <w:szCs w:val="24"/>
          <w:lang w:eastAsia="zh-CN"/>
        </w:rPr>
        <w:t xml:space="preserve"> I</w:t>
      </w:r>
      <w:r w:rsidRPr="005E0FA6">
        <w:rPr>
          <w:rFonts w:asciiTheme="majorBidi" w:eastAsia="宋体" w:hAnsiTheme="majorBidi" w:cstheme="majorBidi"/>
          <w:sz w:val="24"/>
          <w:szCs w:val="24"/>
          <w:lang w:eastAsia="zh-CN"/>
        </w:rPr>
        <w:t>1</w:t>
      </w:r>
      <w:r w:rsidRPr="00BD0524">
        <w:rPr>
          <w:rFonts w:asciiTheme="majorBidi" w:eastAsia="宋体" w:hAnsiTheme="majorBidi" w:cstheme="majorBidi" w:hint="eastAsia"/>
          <w:sz w:val="24"/>
          <w:szCs w:val="24"/>
          <w:lang w:eastAsia="zh-CN"/>
        </w:rPr>
        <w:t>对应碱基</w:t>
      </w:r>
      <w:r w:rsidRPr="00BD0524">
        <w:rPr>
          <w:rFonts w:asciiTheme="majorBidi" w:eastAsia="宋体" w:hAnsiTheme="majorBidi" w:cstheme="majorBidi" w:hint="eastAsia"/>
          <w:sz w:val="24"/>
          <w:szCs w:val="24"/>
          <w:lang w:eastAsia="zh-CN"/>
        </w:rPr>
        <w:t>A</w:t>
      </w:r>
      <w:r w:rsidRPr="00BD0524">
        <w:rPr>
          <w:rFonts w:asciiTheme="majorBidi" w:eastAsia="宋体" w:hAnsiTheme="majorBidi" w:cstheme="majorBidi" w:hint="eastAsia"/>
          <w:sz w:val="24"/>
          <w:szCs w:val="24"/>
          <w:lang w:eastAsia="zh-CN"/>
        </w:rPr>
        <w:t>及</w:t>
      </w:r>
      <w:r w:rsidRPr="00BD0524">
        <w:rPr>
          <w:rFonts w:asciiTheme="majorBidi" w:eastAsia="宋体" w:hAnsiTheme="majorBidi" w:cstheme="majorBidi" w:hint="eastAsia"/>
          <w:sz w:val="24"/>
          <w:szCs w:val="24"/>
          <w:lang w:eastAsia="zh-CN"/>
        </w:rPr>
        <w:t>SEQ ID NO.3</w:t>
      </w:r>
      <w:r w:rsidRPr="00BD0524">
        <w:rPr>
          <w:rFonts w:asciiTheme="majorBidi" w:eastAsia="宋体" w:hAnsiTheme="majorBidi" w:cstheme="majorBidi" w:hint="eastAsia"/>
          <w:sz w:val="24"/>
          <w:szCs w:val="24"/>
          <w:lang w:eastAsia="zh-CN"/>
        </w:rPr>
        <w:t>所示的</w:t>
      </w:r>
      <w:r w:rsidRPr="00891744">
        <w:rPr>
          <w:rFonts w:asciiTheme="majorBidi" w:eastAsia="宋体" w:hAnsiTheme="majorBidi" w:cstheme="majorBidi" w:hint="eastAsia"/>
          <w:sz w:val="24"/>
          <w:szCs w:val="24"/>
          <w:lang w:eastAsia="zh-CN"/>
        </w:rPr>
        <w:t>17bp</w:t>
      </w:r>
      <w:r>
        <w:rPr>
          <w:rFonts w:asciiTheme="majorBidi" w:eastAsia="宋体" w:hAnsiTheme="majorBidi" w:cstheme="majorBidi" w:hint="eastAsia"/>
          <w:sz w:val="24"/>
          <w:szCs w:val="24"/>
          <w:lang w:eastAsia="zh-CN"/>
        </w:rPr>
        <w:t>插入</w:t>
      </w:r>
      <w:r w:rsidRPr="00BD0524">
        <w:rPr>
          <w:rFonts w:asciiTheme="majorBidi" w:eastAsia="宋体" w:hAnsiTheme="majorBidi" w:cstheme="majorBidi" w:hint="eastAsia"/>
          <w:sz w:val="24"/>
          <w:szCs w:val="24"/>
          <w:lang w:eastAsia="zh-CN"/>
        </w:rPr>
        <w:t>序列，</w:t>
      </w:r>
      <w:r w:rsidRPr="00BD0524">
        <w:rPr>
          <w:rFonts w:asciiTheme="majorBidi" w:eastAsia="宋体" w:hAnsiTheme="majorBidi" w:cstheme="majorBidi" w:hint="eastAsia"/>
          <w:sz w:val="24"/>
          <w:szCs w:val="24"/>
          <w:lang w:eastAsia="zh-CN"/>
        </w:rPr>
        <w:t>D</w:t>
      </w:r>
      <w:r w:rsidRPr="005E0FA6">
        <w:rPr>
          <w:rFonts w:asciiTheme="majorBidi" w:eastAsia="宋体" w:hAnsiTheme="majorBidi" w:cstheme="majorBidi"/>
          <w:sz w:val="24"/>
          <w:szCs w:val="24"/>
          <w:lang w:eastAsia="zh-CN"/>
        </w:rPr>
        <w:t>1</w:t>
      </w:r>
      <w:r w:rsidRPr="00BD0524">
        <w:rPr>
          <w:rFonts w:asciiTheme="majorBidi" w:eastAsia="宋体" w:hAnsiTheme="majorBidi" w:cstheme="majorBidi" w:hint="eastAsia"/>
          <w:sz w:val="24"/>
          <w:szCs w:val="24"/>
          <w:lang w:eastAsia="zh-CN"/>
        </w:rPr>
        <w:t>对应缺失碱基</w:t>
      </w:r>
      <w:r w:rsidRPr="00BD0524">
        <w:rPr>
          <w:rFonts w:asciiTheme="majorBidi" w:eastAsia="宋体" w:hAnsiTheme="majorBidi" w:cstheme="majorBidi" w:hint="eastAsia"/>
          <w:sz w:val="24"/>
          <w:szCs w:val="24"/>
          <w:lang w:eastAsia="zh-CN"/>
        </w:rPr>
        <w:t>A</w:t>
      </w:r>
      <w:r w:rsidRPr="00BD0524">
        <w:rPr>
          <w:rFonts w:asciiTheme="majorBidi" w:eastAsia="宋体" w:hAnsiTheme="majorBidi" w:cstheme="majorBidi" w:hint="eastAsia"/>
          <w:sz w:val="24"/>
          <w:szCs w:val="24"/>
          <w:lang w:eastAsia="zh-CN"/>
        </w:rPr>
        <w:t>及如</w:t>
      </w:r>
      <w:r w:rsidRPr="00BD0524">
        <w:rPr>
          <w:rFonts w:asciiTheme="majorBidi" w:eastAsia="宋体" w:hAnsiTheme="majorBidi" w:cstheme="majorBidi" w:hint="eastAsia"/>
          <w:sz w:val="24"/>
          <w:szCs w:val="24"/>
          <w:lang w:eastAsia="zh-CN"/>
        </w:rPr>
        <w:t>SEQ ID NO.3</w:t>
      </w:r>
      <w:r w:rsidR="005C1CED">
        <w:rPr>
          <w:rFonts w:asciiTheme="majorBidi" w:eastAsia="宋体" w:hAnsiTheme="majorBidi" w:cstheme="majorBidi" w:hint="eastAsia"/>
          <w:sz w:val="24"/>
          <w:szCs w:val="24"/>
          <w:lang w:eastAsia="zh-CN"/>
        </w:rPr>
        <w:t>（</w:t>
      </w:r>
      <w:proofErr w:type="spellStart"/>
      <w:r w:rsidR="005C1CED">
        <w:rPr>
          <w:rFonts w:asciiTheme="majorBidi" w:eastAsia="宋体" w:hAnsiTheme="majorBidi" w:cstheme="majorBidi" w:hint="eastAsia"/>
          <w:sz w:val="24"/>
          <w:szCs w:val="24"/>
          <w:lang w:eastAsia="zh-CN"/>
        </w:rPr>
        <w:t>tccaaacagctccaccg</w:t>
      </w:r>
      <w:proofErr w:type="spellEnd"/>
      <w:r w:rsidR="005C1CED">
        <w:rPr>
          <w:rFonts w:asciiTheme="majorBidi" w:eastAsia="宋体" w:hAnsiTheme="majorBidi" w:cstheme="majorBidi" w:hint="eastAsia"/>
          <w:sz w:val="24"/>
          <w:szCs w:val="24"/>
          <w:lang w:eastAsia="zh-CN"/>
        </w:rPr>
        <w:t>）</w:t>
      </w:r>
      <w:r w:rsidRPr="00BD0524">
        <w:rPr>
          <w:rFonts w:asciiTheme="majorBidi" w:eastAsia="宋体" w:hAnsiTheme="majorBidi" w:cstheme="majorBidi" w:hint="eastAsia"/>
          <w:sz w:val="24"/>
          <w:szCs w:val="24"/>
          <w:lang w:eastAsia="zh-CN"/>
        </w:rPr>
        <w:t>所示的</w:t>
      </w:r>
      <w:r>
        <w:rPr>
          <w:rFonts w:asciiTheme="majorBidi" w:eastAsia="宋体" w:hAnsiTheme="majorBidi" w:cstheme="majorBidi" w:hint="eastAsia"/>
          <w:sz w:val="24"/>
          <w:szCs w:val="24"/>
          <w:lang w:eastAsia="zh-CN"/>
        </w:rPr>
        <w:t>17</w:t>
      </w:r>
      <w:r w:rsidRPr="00891744">
        <w:rPr>
          <w:rFonts w:asciiTheme="majorBidi" w:eastAsia="宋体" w:hAnsiTheme="majorBidi" w:cstheme="majorBidi" w:hint="eastAsia"/>
          <w:sz w:val="24"/>
          <w:szCs w:val="24"/>
          <w:lang w:eastAsia="zh-CN"/>
        </w:rPr>
        <w:t>bp</w:t>
      </w:r>
      <w:r w:rsidRPr="00BD0524">
        <w:rPr>
          <w:rFonts w:asciiTheme="majorBidi" w:eastAsia="宋体" w:hAnsiTheme="majorBidi" w:cstheme="majorBidi" w:hint="eastAsia"/>
          <w:sz w:val="24"/>
          <w:szCs w:val="24"/>
          <w:lang w:eastAsia="zh-CN"/>
        </w:rPr>
        <w:t>序列。</w:t>
      </w:r>
    </w:p>
    <w:p w14:paraId="56F38F92" w14:textId="6E73BFF2"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同时发现，相对于北京鸭基因组，三穗鸭</w:t>
      </w:r>
      <w:r w:rsidRPr="00891744">
        <w:rPr>
          <w:rFonts w:asciiTheme="majorBidi" w:eastAsia="宋体" w:hAnsiTheme="majorBidi" w:cstheme="majorBidi" w:hint="eastAsia"/>
          <w:sz w:val="24"/>
          <w:szCs w:val="24"/>
          <w:lang w:eastAsia="zh-CN"/>
        </w:rPr>
        <w:t>在</w:t>
      </w:r>
      <w:r w:rsidRPr="00891744">
        <w:rPr>
          <w:rFonts w:asciiTheme="majorBidi" w:eastAsia="宋体" w:hAnsiTheme="majorBidi" w:cstheme="majorBidi" w:hint="eastAsia"/>
          <w:sz w:val="24"/>
          <w:szCs w:val="24"/>
          <w:lang w:eastAsia="zh-CN"/>
        </w:rPr>
        <w:t>PBX1</w:t>
      </w:r>
      <w:r w:rsidRPr="00891744">
        <w:rPr>
          <w:rFonts w:asciiTheme="majorBidi" w:eastAsia="宋体" w:hAnsiTheme="majorBidi" w:cstheme="majorBidi" w:hint="eastAsia"/>
          <w:sz w:val="24"/>
          <w:szCs w:val="24"/>
          <w:lang w:eastAsia="zh-CN"/>
        </w:rPr>
        <w:t>（</w:t>
      </w:r>
      <w:r w:rsidRPr="00891744">
        <w:rPr>
          <w:rFonts w:asciiTheme="majorBidi" w:eastAsia="宋体" w:hAnsiTheme="majorBidi" w:cstheme="majorBidi" w:hint="eastAsia"/>
          <w:sz w:val="24"/>
          <w:szCs w:val="24"/>
          <w:lang w:eastAsia="zh-CN"/>
        </w:rPr>
        <w:t>PBX homeobox 1</w:t>
      </w:r>
      <w:r w:rsidRPr="00891744">
        <w:rPr>
          <w:rFonts w:asciiTheme="majorBidi" w:eastAsia="宋体" w:hAnsiTheme="majorBidi" w:cstheme="majorBidi" w:hint="eastAsia"/>
          <w:sz w:val="24"/>
          <w:szCs w:val="24"/>
          <w:lang w:eastAsia="zh-CN"/>
        </w:rPr>
        <w:t>，前</w:t>
      </w:r>
      <w:r w:rsidRPr="00891744">
        <w:rPr>
          <w:rFonts w:asciiTheme="majorBidi" w:eastAsia="宋体" w:hAnsiTheme="majorBidi" w:cstheme="majorBidi" w:hint="eastAsia"/>
          <w:sz w:val="24"/>
          <w:szCs w:val="24"/>
          <w:lang w:eastAsia="zh-CN"/>
        </w:rPr>
        <w:t>B</w:t>
      </w:r>
      <w:r w:rsidRPr="00891744">
        <w:rPr>
          <w:rFonts w:asciiTheme="majorBidi" w:eastAsia="宋体" w:hAnsiTheme="majorBidi" w:cstheme="majorBidi" w:hint="eastAsia"/>
          <w:sz w:val="24"/>
          <w:szCs w:val="24"/>
          <w:lang w:eastAsia="zh-CN"/>
        </w:rPr>
        <w:t>细胞白血病同源盒</w:t>
      </w:r>
      <w:r w:rsidRPr="00891744">
        <w:rPr>
          <w:rFonts w:asciiTheme="majorBidi" w:eastAsia="宋体" w:hAnsiTheme="majorBidi" w:cstheme="majorBidi" w:hint="eastAsia"/>
          <w:sz w:val="24"/>
          <w:szCs w:val="24"/>
          <w:lang w:eastAsia="zh-CN"/>
        </w:rPr>
        <w:t>1</w:t>
      </w:r>
      <w:r w:rsidRPr="00891744">
        <w:rPr>
          <w:rFonts w:asciiTheme="majorBidi" w:eastAsia="宋体" w:hAnsiTheme="majorBidi" w:cstheme="majorBidi" w:hint="eastAsia"/>
          <w:sz w:val="24"/>
          <w:szCs w:val="24"/>
          <w:lang w:eastAsia="zh-CN"/>
        </w:rPr>
        <w:t>）基因的第</w:t>
      </w:r>
      <w:r w:rsidRPr="00891744">
        <w:rPr>
          <w:rFonts w:asciiTheme="majorBidi" w:eastAsia="宋体" w:hAnsiTheme="majorBidi" w:cstheme="majorBidi" w:hint="eastAsia"/>
          <w:sz w:val="24"/>
          <w:szCs w:val="24"/>
          <w:lang w:eastAsia="zh-CN"/>
        </w:rPr>
        <w:t>7</w:t>
      </w:r>
      <w:r w:rsidRPr="00891744">
        <w:rPr>
          <w:rFonts w:asciiTheme="majorBidi" w:eastAsia="宋体" w:hAnsiTheme="majorBidi" w:cstheme="majorBidi" w:hint="eastAsia"/>
          <w:sz w:val="24"/>
          <w:szCs w:val="24"/>
          <w:lang w:eastAsia="zh-CN"/>
        </w:rPr>
        <w:t>内含子区域</w:t>
      </w:r>
      <w:r w:rsidR="00EB356E">
        <w:rPr>
          <w:rFonts w:asciiTheme="majorBidi" w:eastAsia="宋体" w:hAnsiTheme="majorBidi" w:cstheme="majorBidi" w:hint="eastAsia"/>
          <w:sz w:val="24"/>
          <w:szCs w:val="24"/>
          <w:lang w:eastAsia="zh-CN"/>
        </w:rPr>
        <w:t>68799</w:t>
      </w:r>
      <w:r w:rsidR="00EB356E">
        <w:rPr>
          <w:rFonts w:asciiTheme="majorBidi" w:eastAsia="宋体" w:hAnsiTheme="majorBidi" w:cstheme="majorBidi" w:hint="eastAsia"/>
          <w:sz w:val="24"/>
          <w:szCs w:val="24"/>
          <w:lang w:eastAsia="zh-CN"/>
        </w:rPr>
        <w:t>位置</w:t>
      </w:r>
      <w:r>
        <w:rPr>
          <w:rFonts w:asciiTheme="majorBidi" w:eastAsia="宋体" w:hAnsiTheme="majorBidi" w:cstheme="majorBidi" w:hint="eastAsia"/>
          <w:sz w:val="24"/>
          <w:szCs w:val="24"/>
          <w:lang w:eastAsia="zh-CN"/>
        </w:rPr>
        <w:t>发现</w:t>
      </w:r>
      <w:r w:rsidRPr="00891744">
        <w:rPr>
          <w:rFonts w:asciiTheme="majorBidi" w:eastAsia="宋体" w:hAnsiTheme="majorBidi" w:cstheme="majorBidi" w:hint="eastAsia"/>
          <w:sz w:val="24"/>
          <w:szCs w:val="24"/>
          <w:lang w:eastAsia="zh-CN"/>
        </w:rPr>
        <w:t>有</w:t>
      </w:r>
      <w:r w:rsidRPr="00891744">
        <w:rPr>
          <w:rFonts w:asciiTheme="majorBidi" w:eastAsia="宋体" w:hAnsiTheme="majorBidi" w:cstheme="majorBidi" w:hint="eastAsia"/>
          <w:sz w:val="24"/>
          <w:szCs w:val="24"/>
          <w:lang w:eastAsia="zh-CN"/>
        </w:rPr>
        <w:t>1</w:t>
      </w:r>
      <w:r w:rsidRPr="00891744">
        <w:rPr>
          <w:rFonts w:asciiTheme="majorBidi" w:eastAsia="宋体" w:hAnsiTheme="majorBidi" w:cstheme="majorBidi" w:hint="eastAsia"/>
          <w:sz w:val="24"/>
          <w:szCs w:val="24"/>
          <w:lang w:eastAsia="zh-CN"/>
        </w:rPr>
        <w:t>个</w:t>
      </w:r>
      <w:r w:rsidRPr="00891744">
        <w:rPr>
          <w:rFonts w:asciiTheme="majorBidi" w:eastAsia="宋体" w:hAnsiTheme="majorBidi" w:cstheme="majorBidi" w:hint="eastAsia"/>
          <w:sz w:val="24"/>
          <w:szCs w:val="24"/>
          <w:lang w:eastAsia="zh-CN"/>
        </w:rPr>
        <w:t xml:space="preserve">51bp </w:t>
      </w:r>
      <w:r w:rsidRPr="00891744">
        <w:rPr>
          <w:rFonts w:asciiTheme="majorBidi" w:eastAsia="宋体" w:hAnsiTheme="majorBidi" w:cstheme="majorBidi" w:hint="eastAsia"/>
          <w:sz w:val="24"/>
          <w:szCs w:val="24"/>
          <w:lang w:eastAsia="zh-CN"/>
        </w:rPr>
        <w:t>的缺失突变</w:t>
      </w:r>
      <w:r>
        <w:rPr>
          <w:rFonts w:asciiTheme="majorBidi" w:eastAsia="宋体" w:hAnsiTheme="majorBidi" w:cstheme="majorBidi" w:hint="eastAsia"/>
          <w:sz w:val="24"/>
          <w:szCs w:val="24"/>
          <w:lang w:eastAsia="zh-CN"/>
        </w:rPr>
        <w:t>。</w:t>
      </w:r>
      <w:r w:rsidR="00EB356E">
        <w:rPr>
          <w:rFonts w:asciiTheme="majorBidi" w:eastAsia="宋体" w:hAnsiTheme="majorBidi" w:cstheme="majorBidi" w:hint="eastAsia"/>
          <w:sz w:val="24"/>
          <w:szCs w:val="24"/>
          <w:lang w:eastAsia="zh-CN"/>
        </w:rPr>
        <w:t>该位置还</w:t>
      </w:r>
      <w:r w:rsidR="00EB356E" w:rsidRPr="000F72C9">
        <w:rPr>
          <w:rFonts w:asciiTheme="majorBidi" w:eastAsia="宋体" w:hAnsiTheme="majorBidi" w:cstheme="majorBidi" w:hint="eastAsia"/>
          <w:color w:val="000000" w:themeColor="text1"/>
          <w:sz w:val="24"/>
          <w:szCs w:val="24"/>
          <w:lang w:eastAsia="zh-CN"/>
        </w:rPr>
        <w:t>对应</w:t>
      </w:r>
      <w:r w:rsidR="00EB356E" w:rsidRPr="000F72C9">
        <w:rPr>
          <w:rFonts w:asciiTheme="majorBidi" w:eastAsia="宋体" w:hAnsiTheme="majorBidi" w:cstheme="majorBidi" w:hint="eastAsia"/>
          <w:color w:val="000000" w:themeColor="text1"/>
          <w:sz w:val="24"/>
          <w:szCs w:val="24"/>
          <w:lang w:eastAsia="zh-CN"/>
        </w:rPr>
        <w:t>SEQ ID NO.2</w:t>
      </w:r>
      <w:r w:rsidR="00EB356E" w:rsidRPr="000F72C9">
        <w:rPr>
          <w:rFonts w:asciiTheme="majorBidi" w:eastAsia="宋体" w:hAnsiTheme="majorBidi" w:cstheme="majorBidi" w:hint="eastAsia"/>
          <w:color w:val="000000" w:themeColor="text1"/>
          <w:sz w:val="24"/>
          <w:szCs w:val="24"/>
          <w:lang w:eastAsia="zh-CN"/>
        </w:rPr>
        <w:t>所示核苷酸序列的</w:t>
      </w:r>
      <w:r w:rsidR="00EB356E" w:rsidRPr="000F72C9">
        <w:rPr>
          <w:rFonts w:asciiTheme="majorBidi" w:eastAsia="宋体" w:hAnsiTheme="majorBidi" w:cstheme="majorBidi" w:hint="eastAsia"/>
          <w:color w:val="000000" w:themeColor="text1"/>
          <w:sz w:val="24"/>
          <w:szCs w:val="24"/>
          <w:lang w:eastAsia="zh-CN"/>
        </w:rPr>
        <w:t>344</w:t>
      </w:r>
      <w:r w:rsidR="00EB356E" w:rsidRPr="000F72C9">
        <w:rPr>
          <w:rFonts w:asciiTheme="majorBidi" w:eastAsia="宋体" w:hAnsiTheme="majorBidi" w:cstheme="majorBidi" w:hint="eastAsia"/>
          <w:color w:val="000000" w:themeColor="text1"/>
          <w:sz w:val="24"/>
          <w:szCs w:val="24"/>
          <w:lang w:eastAsia="zh-CN"/>
        </w:rPr>
        <w:t>位置</w:t>
      </w:r>
      <w:r w:rsidR="00EB356E">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sz w:val="24"/>
          <w:szCs w:val="24"/>
          <w:lang w:eastAsia="zh-CN"/>
        </w:rPr>
        <w:t>检测发现该位点</w:t>
      </w:r>
      <w:r w:rsidRPr="00396BD6">
        <w:rPr>
          <w:rFonts w:asciiTheme="majorBidi" w:eastAsia="宋体" w:hAnsiTheme="majorBidi" w:cstheme="majorBidi" w:hint="eastAsia"/>
          <w:sz w:val="24"/>
          <w:szCs w:val="24"/>
          <w:lang w:eastAsia="zh-CN"/>
        </w:rPr>
        <w:t>包括三个等位基因</w:t>
      </w:r>
      <w:r>
        <w:rPr>
          <w:rFonts w:asciiTheme="majorBidi" w:eastAsia="宋体" w:hAnsiTheme="majorBidi" w:cstheme="majorBidi" w:hint="eastAsia"/>
          <w:sz w:val="24"/>
          <w:szCs w:val="24"/>
          <w:lang w:eastAsia="zh-CN"/>
        </w:rPr>
        <w:t>A</w:t>
      </w:r>
      <w:r w:rsidRPr="005E0FA6">
        <w:rPr>
          <w:rFonts w:asciiTheme="majorBidi" w:eastAsia="宋体" w:hAnsiTheme="majorBidi" w:cstheme="majorBidi"/>
          <w:sz w:val="24"/>
          <w:szCs w:val="24"/>
          <w:lang w:eastAsia="zh-CN"/>
        </w:rPr>
        <w:t>2</w:t>
      </w:r>
      <w:r w:rsidRPr="00396BD6">
        <w:rPr>
          <w:rFonts w:asciiTheme="majorBidi" w:eastAsia="宋体" w:hAnsiTheme="majorBidi" w:cstheme="majorBidi" w:hint="eastAsia"/>
          <w:sz w:val="24"/>
          <w:szCs w:val="24"/>
          <w:lang w:eastAsia="zh-CN"/>
        </w:rPr>
        <w:t>、</w:t>
      </w:r>
      <w:r w:rsidRPr="00396BD6">
        <w:rPr>
          <w:rFonts w:asciiTheme="majorBidi" w:eastAsia="宋体" w:hAnsiTheme="majorBidi" w:cstheme="majorBidi" w:hint="eastAsia"/>
          <w:sz w:val="24"/>
          <w:szCs w:val="24"/>
          <w:lang w:eastAsia="zh-CN"/>
        </w:rPr>
        <w:t>I</w:t>
      </w:r>
      <w:r w:rsidRPr="005E0FA6">
        <w:rPr>
          <w:rFonts w:asciiTheme="majorBidi" w:eastAsia="宋体" w:hAnsiTheme="majorBidi" w:cstheme="majorBidi"/>
          <w:sz w:val="24"/>
          <w:szCs w:val="24"/>
          <w:lang w:eastAsia="zh-CN"/>
        </w:rPr>
        <w:t>2</w:t>
      </w:r>
      <w:r w:rsidRPr="00396BD6">
        <w:rPr>
          <w:rFonts w:asciiTheme="majorBidi" w:eastAsia="宋体" w:hAnsiTheme="majorBidi" w:cstheme="majorBidi" w:hint="eastAsia"/>
          <w:sz w:val="24"/>
          <w:szCs w:val="24"/>
          <w:lang w:eastAsia="zh-CN"/>
        </w:rPr>
        <w:t>和</w:t>
      </w:r>
      <w:r w:rsidRPr="00396BD6">
        <w:rPr>
          <w:rFonts w:asciiTheme="majorBidi" w:eastAsia="宋体" w:hAnsiTheme="majorBidi" w:cstheme="majorBidi" w:hint="eastAsia"/>
          <w:sz w:val="24"/>
          <w:szCs w:val="24"/>
          <w:lang w:eastAsia="zh-CN"/>
        </w:rPr>
        <w:t>D</w:t>
      </w:r>
      <w:r w:rsidRPr="005E0FA6">
        <w:rPr>
          <w:rFonts w:asciiTheme="majorBidi" w:eastAsia="宋体" w:hAnsiTheme="majorBidi" w:cstheme="majorBidi"/>
          <w:sz w:val="24"/>
          <w:szCs w:val="24"/>
          <w:lang w:eastAsia="zh-CN"/>
        </w:rPr>
        <w:t>2</w:t>
      </w:r>
      <w:r w:rsidRPr="00396BD6">
        <w:rPr>
          <w:rFonts w:asciiTheme="majorBidi" w:eastAsia="宋体" w:hAnsiTheme="majorBidi" w:cstheme="majorBidi" w:hint="eastAsia"/>
          <w:sz w:val="24"/>
          <w:szCs w:val="24"/>
          <w:lang w:eastAsia="zh-CN"/>
        </w:rPr>
        <w:t>，其中，</w:t>
      </w:r>
      <w:r>
        <w:rPr>
          <w:rFonts w:asciiTheme="majorBidi" w:eastAsia="宋体" w:hAnsiTheme="majorBidi" w:cstheme="majorBidi" w:hint="eastAsia"/>
          <w:sz w:val="24"/>
          <w:szCs w:val="24"/>
          <w:lang w:eastAsia="zh-CN"/>
        </w:rPr>
        <w:t>A</w:t>
      </w:r>
      <w:r w:rsidRPr="005E0FA6">
        <w:rPr>
          <w:rFonts w:asciiTheme="majorBidi" w:eastAsia="宋体" w:hAnsiTheme="majorBidi" w:cstheme="majorBidi"/>
          <w:sz w:val="24"/>
          <w:szCs w:val="24"/>
          <w:lang w:eastAsia="zh-CN"/>
        </w:rPr>
        <w:t>2</w:t>
      </w:r>
      <w:r w:rsidRPr="00396BD6">
        <w:rPr>
          <w:rFonts w:asciiTheme="majorBidi" w:eastAsia="宋体" w:hAnsiTheme="majorBidi" w:cstheme="majorBidi" w:hint="eastAsia"/>
          <w:sz w:val="24"/>
          <w:szCs w:val="24"/>
          <w:lang w:eastAsia="zh-CN"/>
        </w:rPr>
        <w:t>对应碱基</w:t>
      </w:r>
      <w:r>
        <w:rPr>
          <w:rFonts w:asciiTheme="majorBidi" w:eastAsia="宋体" w:hAnsiTheme="majorBidi" w:cstheme="majorBidi" w:hint="eastAsia"/>
          <w:sz w:val="24"/>
          <w:szCs w:val="24"/>
          <w:lang w:eastAsia="zh-CN"/>
        </w:rPr>
        <w:t>A</w:t>
      </w:r>
      <w:r w:rsidRPr="00396BD6">
        <w:rPr>
          <w:rFonts w:asciiTheme="majorBidi" w:eastAsia="宋体" w:hAnsiTheme="majorBidi" w:cstheme="majorBidi" w:hint="eastAsia"/>
          <w:sz w:val="24"/>
          <w:szCs w:val="24"/>
          <w:lang w:eastAsia="zh-CN"/>
        </w:rPr>
        <w:t>，</w:t>
      </w:r>
      <w:r w:rsidRPr="00396BD6">
        <w:rPr>
          <w:rFonts w:asciiTheme="majorBidi" w:eastAsia="宋体" w:hAnsiTheme="majorBidi" w:cstheme="majorBidi" w:hint="eastAsia"/>
          <w:sz w:val="24"/>
          <w:szCs w:val="24"/>
          <w:lang w:eastAsia="zh-CN"/>
        </w:rPr>
        <w:t>I</w:t>
      </w:r>
      <w:r w:rsidRPr="005E0FA6">
        <w:rPr>
          <w:rFonts w:asciiTheme="majorBidi" w:eastAsia="宋体" w:hAnsiTheme="majorBidi" w:cstheme="majorBidi"/>
          <w:sz w:val="24"/>
          <w:szCs w:val="24"/>
          <w:lang w:eastAsia="zh-CN"/>
        </w:rPr>
        <w:t>2</w:t>
      </w:r>
      <w:r w:rsidRPr="00396BD6">
        <w:rPr>
          <w:rFonts w:asciiTheme="majorBidi" w:eastAsia="宋体" w:hAnsiTheme="majorBidi" w:cstheme="majorBidi" w:hint="eastAsia"/>
          <w:sz w:val="24"/>
          <w:szCs w:val="24"/>
          <w:lang w:eastAsia="zh-CN"/>
        </w:rPr>
        <w:t>对应碱基</w:t>
      </w:r>
      <w:r>
        <w:rPr>
          <w:rFonts w:asciiTheme="majorBidi" w:eastAsia="宋体" w:hAnsiTheme="majorBidi" w:cstheme="majorBidi" w:hint="eastAsia"/>
          <w:sz w:val="24"/>
          <w:szCs w:val="24"/>
          <w:lang w:eastAsia="zh-CN"/>
        </w:rPr>
        <w:t>A</w:t>
      </w:r>
      <w:r>
        <w:rPr>
          <w:rFonts w:asciiTheme="majorBidi" w:eastAsia="宋体" w:hAnsiTheme="majorBidi" w:cstheme="majorBidi" w:hint="eastAsia"/>
          <w:sz w:val="24"/>
          <w:szCs w:val="24"/>
          <w:lang w:eastAsia="zh-CN"/>
        </w:rPr>
        <w:t>及</w:t>
      </w:r>
      <w:r w:rsidRPr="00396BD6">
        <w:rPr>
          <w:rFonts w:asciiTheme="majorBidi" w:eastAsia="宋体" w:hAnsiTheme="majorBidi" w:cstheme="majorBidi"/>
          <w:sz w:val="24"/>
          <w:szCs w:val="24"/>
          <w:lang w:eastAsia="zh-CN"/>
        </w:rPr>
        <w:t>SEQ ID N</w:t>
      </w:r>
      <w:r w:rsidRPr="00396BD6">
        <w:rPr>
          <w:rFonts w:asciiTheme="majorBidi" w:eastAsia="宋体" w:hAnsiTheme="majorBidi" w:cstheme="majorBidi" w:hint="eastAsia"/>
          <w:sz w:val="24"/>
          <w:szCs w:val="24"/>
          <w:lang w:eastAsia="zh-CN"/>
        </w:rPr>
        <w:t>O</w:t>
      </w:r>
      <w:r w:rsidRPr="00396BD6">
        <w:rPr>
          <w:rFonts w:asciiTheme="majorBidi" w:eastAsia="宋体" w:hAnsiTheme="majorBidi" w:cstheme="majorBidi"/>
          <w:sz w:val="24"/>
          <w:szCs w:val="24"/>
          <w:lang w:eastAsia="zh-CN"/>
        </w:rPr>
        <w:t>.</w:t>
      </w:r>
      <w:r>
        <w:rPr>
          <w:rFonts w:asciiTheme="majorBidi" w:eastAsia="宋体" w:hAnsiTheme="majorBidi" w:cstheme="majorBidi" w:hint="eastAsia"/>
          <w:sz w:val="24"/>
          <w:szCs w:val="24"/>
          <w:lang w:eastAsia="zh-CN"/>
        </w:rPr>
        <w:t>4</w:t>
      </w:r>
      <w:r w:rsidRPr="00396BD6">
        <w:rPr>
          <w:rFonts w:asciiTheme="majorBidi" w:eastAsia="宋体" w:hAnsiTheme="majorBidi" w:cstheme="majorBidi" w:hint="eastAsia"/>
          <w:sz w:val="24"/>
          <w:szCs w:val="24"/>
          <w:lang w:eastAsia="zh-CN"/>
        </w:rPr>
        <w:t>所示的</w:t>
      </w:r>
      <w:r>
        <w:rPr>
          <w:rFonts w:asciiTheme="majorBidi" w:eastAsia="宋体" w:hAnsiTheme="majorBidi" w:cstheme="majorBidi" w:hint="eastAsia"/>
          <w:sz w:val="24"/>
          <w:szCs w:val="24"/>
          <w:lang w:eastAsia="zh-CN"/>
        </w:rPr>
        <w:t>51</w:t>
      </w:r>
      <w:r w:rsidRPr="00BD0524">
        <w:rPr>
          <w:rFonts w:asciiTheme="majorBidi" w:eastAsia="宋体" w:hAnsiTheme="majorBidi" w:cstheme="majorBidi" w:hint="eastAsia"/>
          <w:sz w:val="24"/>
          <w:szCs w:val="24"/>
          <w:lang w:eastAsia="zh-CN"/>
        </w:rPr>
        <w:t xml:space="preserve"> </w:t>
      </w:r>
      <w:r w:rsidRPr="00891744">
        <w:rPr>
          <w:rFonts w:asciiTheme="majorBidi" w:eastAsia="宋体" w:hAnsiTheme="majorBidi" w:cstheme="majorBidi" w:hint="eastAsia"/>
          <w:sz w:val="24"/>
          <w:szCs w:val="24"/>
          <w:lang w:eastAsia="zh-CN"/>
        </w:rPr>
        <w:t>bp</w:t>
      </w:r>
      <w:r>
        <w:rPr>
          <w:rFonts w:asciiTheme="majorBidi" w:eastAsia="宋体" w:hAnsiTheme="majorBidi" w:cstheme="majorBidi" w:hint="eastAsia"/>
          <w:sz w:val="24"/>
          <w:szCs w:val="24"/>
          <w:lang w:eastAsia="zh-CN"/>
        </w:rPr>
        <w:t>缺失</w:t>
      </w:r>
      <w:r w:rsidRPr="00396BD6">
        <w:rPr>
          <w:rFonts w:asciiTheme="majorBidi" w:eastAsia="宋体" w:hAnsiTheme="majorBidi" w:cstheme="majorBidi" w:hint="eastAsia"/>
          <w:sz w:val="24"/>
          <w:szCs w:val="24"/>
          <w:lang w:eastAsia="zh-CN"/>
        </w:rPr>
        <w:t>序列，</w:t>
      </w:r>
      <w:r w:rsidRPr="00396BD6">
        <w:rPr>
          <w:rFonts w:asciiTheme="majorBidi" w:eastAsia="宋体" w:hAnsiTheme="majorBidi" w:cstheme="majorBidi" w:hint="eastAsia"/>
          <w:sz w:val="24"/>
          <w:szCs w:val="24"/>
          <w:lang w:eastAsia="zh-CN"/>
        </w:rPr>
        <w:t>D</w:t>
      </w:r>
      <w:r w:rsidRPr="005E0FA6">
        <w:rPr>
          <w:rFonts w:asciiTheme="majorBidi" w:eastAsia="宋体" w:hAnsiTheme="majorBidi" w:cstheme="majorBidi"/>
          <w:sz w:val="24"/>
          <w:szCs w:val="24"/>
          <w:lang w:eastAsia="zh-CN"/>
        </w:rPr>
        <w:t>2</w:t>
      </w:r>
      <w:r w:rsidRPr="00396BD6">
        <w:rPr>
          <w:rFonts w:asciiTheme="majorBidi" w:eastAsia="宋体" w:hAnsiTheme="majorBidi" w:cstheme="majorBidi" w:hint="eastAsia"/>
          <w:sz w:val="24"/>
          <w:szCs w:val="24"/>
          <w:lang w:eastAsia="zh-CN"/>
        </w:rPr>
        <w:t>对应缺失碱基</w:t>
      </w:r>
      <w:r>
        <w:rPr>
          <w:rFonts w:asciiTheme="majorBidi" w:eastAsia="宋体" w:hAnsiTheme="majorBidi" w:cstheme="majorBidi" w:hint="eastAsia"/>
          <w:sz w:val="24"/>
          <w:szCs w:val="24"/>
          <w:lang w:eastAsia="zh-CN"/>
        </w:rPr>
        <w:t>A</w:t>
      </w:r>
      <w:r w:rsidRPr="00396BD6">
        <w:rPr>
          <w:rFonts w:asciiTheme="majorBidi" w:eastAsia="宋体" w:hAnsiTheme="majorBidi" w:cstheme="majorBidi" w:hint="eastAsia"/>
          <w:sz w:val="24"/>
          <w:szCs w:val="24"/>
          <w:lang w:eastAsia="zh-CN"/>
        </w:rPr>
        <w:t>及如</w:t>
      </w:r>
      <w:r w:rsidRPr="00396BD6">
        <w:rPr>
          <w:rFonts w:asciiTheme="majorBidi" w:eastAsia="宋体" w:hAnsiTheme="majorBidi" w:cstheme="majorBidi"/>
          <w:sz w:val="24"/>
          <w:szCs w:val="24"/>
          <w:lang w:eastAsia="zh-CN"/>
        </w:rPr>
        <w:t>SEQ ID N</w:t>
      </w:r>
      <w:r w:rsidRPr="00396BD6">
        <w:rPr>
          <w:rFonts w:asciiTheme="majorBidi" w:eastAsia="宋体" w:hAnsiTheme="majorBidi" w:cstheme="majorBidi" w:hint="eastAsia"/>
          <w:sz w:val="24"/>
          <w:szCs w:val="24"/>
          <w:lang w:eastAsia="zh-CN"/>
        </w:rPr>
        <w:t>O</w:t>
      </w:r>
      <w:r w:rsidRPr="00396BD6">
        <w:rPr>
          <w:rFonts w:asciiTheme="majorBidi" w:eastAsia="宋体" w:hAnsiTheme="majorBidi" w:cstheme="majorBidi"/>
          <w:sz w:val="24"/>
          <w:szCs w:val="24"/>
          <w:lang w:eastAsia="zh-CN"/>
        </w:rPr>
        <w:t>.</w:t>
      </w:r>
      <w:r>
        <w:rPr>
          <w:rFonts w:asciiTheme="majorBidi" w:eastAsia="宋体" w:hAnsiTheme="majorBidi" w:cstheme="majorBidi" w:hint="eastAsia"/>
          <w:sz w:val="24"/>
          <w:szCs w:val="24"/>
          <w:lang w:eastAsia="zh-CN"/>
        </w:rPr>
        <w:t>4</w:t>
      </w:r>
      <w:r w:rsidR="005C1CED">
        <w:rPr>
          <w:rFonts w:asciiTheme="majorBidi" w:eastAsia="宋体" w:hAnsiTheme="majorBidi" w:cstheme="majorBidi" w:hint="eastAsia"/>
          <w:sz w:val="24"/>
          <w:szCs w:val="24"/>
          <w:lang w:eastAsia="zh-CN"/>
        </w:rPr>
        <w:t>（</w:t>
      </w:r>
      <w:proofErr w:type="spellStart"/>
      <w:r w:rsidR="005C1CED">
        <w:rPr>
          <w:rFonts w:asciiTheme="majorBidi" w:eastAsia="宋体" w:hAnsiTheme="majorBidi" w:cstheme="majorBidi" w:hint="eastAsia"/>
          <w:sz w:val="24"/>
          <w:szCs w:val="24"/>
          <w:lang w:eastAsia="zh-CN"/>
        </w:rPr>
        <w:t>gcacggcagc</w:t>
      </w:r>
      <w:proofErr w:type="spellEnd"/>
      <w:r w:rsidR="005C1CED">
        <w:rPr>
          <w:rFonts w:asciiTheme="majorBidi" w:eastAsia="宋体" w:hAnsiTheme="majorBidi" w:cstheme="majorBidi" w:hint="eastAsia"/>
          <w:sz w:val="24"/>
          <w:szCs w:val="24"/>
          <w:lang w:eastAsia="zh-CN"/>
        </w:rPr>
        <w:t xml:space="preserve"> </w:t>
      </w:r>
      <w:proofErr w:type="spellStart"/>
      <w:r w:rsidR="005C1CED">
        <w:rPr>
          <w:rFonts w:asciiTheme="majorBidi" w:eastAsia="宋体" w:hAnsiTheme="majorBidi" w:cstheme="majorBidi" w:hint="eastAsia"/>
          <w:sz w:val="24"/>
          <w:szCs w:val="24"/>
          <w:lang w:eastAsia="zh-CN"/>
        </w:rPr>
        <w:t>agccaggtta</w:t>
      </w:r>
      <w:proofErr w:type="spellEnd"/>
      <w:r w:rsidR="005C1CED">
        <w:rPr>
          <w:rFonts w:asciiTheme="majorBidi" w:eastAsia="宋体" w:hAnsiTheme="majorBidi" w:cstheme="majorBidi" w:hint="eastAsia"/>
          <w:sz w:val="24"/>
          <w:szCs w:val="24"/>
          <w:lang w:eastAsia="zh-CN"/>
        </w:rPr>
        <w:t xml:space="preserve"> </w:t>
      </w:r>
      <w:proofErr w:type="spellStart"/>
      <w:r w:rsidR="005C1CED">
        <w:rPr>
          <w:rFonts w:asciiTheme="majorBidi" w:eastAsia="宋体" w:hAnsiTheme="majorBidi" w:cstheme="majorBidi" w:hint="eastAsia"/>
          <w:sz w:val="24"/>
          <w:szCs w:val="24"/>
          <w:lang w:eastAsia="zh-CN"/>
        </w:rPr>
        <w:t>tttttaagcc</w:t>
      </w:r>
      <w:proofErr w:type="spellEnd"/>
      <w:r w:rsidR="005C1CED">
        <w:rPr>
          <w:rFonts w:asciiTheme="majorBidi" w:eastAsia="宋体" w:hAnsiTheme="majorBidi" w:cstheme="majorBidi" w:hint="eastAsia"/>
          <w:sz w:val="24"/>
          <w:szCs w:val="24"/>
          <w:lang w:eastAsia="zh-CN"/>
        </w:rPr>
        <w:t xml:space="preserve"> </w:t>
      </w:r>
      <w:proofErr w:type="spellStart"/>
      <w:r w:rsidR="005C1CED">
        <w:rPr>
          <w:rFonts w:asciiTheme="majorBidi" w:eastAsia="宋体" w:hAnsiTheme="majorBidi" w:cstheme="majorBidi" w:hint="eastAsia"/>
          <w:sz w:val="24"/>
          <w:szCs w:val="24"/>
          <w:lang w:eastAsia="zh-CN"/>
        </w:rPr>
        <w:t>agtgttttta</w:t>
      </w:r>
      <w:proofErr w:type="spellEnd"/>
      <w:r w:rsidR="005C1CED">
        <w:rPr>
          <w:rFonts w:asciiTheme="majorBidi" w:eastAsia="宋体" w:hAnsiTheme="majorBidi" w:cstheme="majorBidi" w:hint="eastAsia"/>
          <w:sz w:val="24"/>
          <w:szCs w:val="24"/>
          <w:lang w:eastAsia="zh-CN"/>
        </w:rPr>
        <w:t xml:space="preserve"> </w:t>
      </w:r>
      <w:proofErr w:type="spellStart"/>
      <w:r w:rsidR="005C1CED">
        <w:rPr>
          <w:rFonts w:asciiTheme="majorBidi" w:eastAsia="宋体" w:hAnsiTheme="majorBidi" w:cstheme="majorBidi" w:hint="eastAsia"/>
          <w:sz w:val="24"/>
          <w:szCs w:val="24"/>
          <w:lang w:eastAsia="zh-CN"/>
        </w:rPr>
        <w:t>cacctaccca</w:t>
      </w:r>
      <w:proofErr w:type="spellEnd"/>
      <w:r w:rsidR="005C1CED">
        <w:rPr>
          <w:rFonts w:asciiTheme="majorBidi" w:eastAsia="宋体" w:hAnsiTheme="majorBidi" w:cstheme="majorBidi" w:hint="eastAsia"/>
          <w:sz w:val="24"/>
          <w:szCs w:val="24"/>
          <w:lang w:eastAsia="zh-CN"/>
        </w:rPr>
        <w:t xml:space="preserve"> t</w:t>
      </w:r>
      <w:r w:rsidR="005C1CED">
        <w:rPr>
          <w:rFonts w:asciiTheme="majorBidi" w:eastAsia="宋体" w:hAnsiTheme="majorBidi" w:cstheme="majorBidi" w:hint="eastAsia"/>
          <w:sz w:val="24"/>
          <w:szCs w:val="24"/>
          <w:lang w:eastAsia="zh-CN"/>
        </w:rPr>
        <w:t>）</w:t>
      </w:r>
      <w:r w:rsidRPr="00396BD6">
        <w:rPr>
          <w:rFonts w:asciiTheme="majorBidi" w:eastAsia="宋体" w:hAnsiTheme="majorBidi" w:cstheme="majorBidi" w:hint="eastAsia"/>
          <w:sz w:val="24"/>
          <w:szCs w:val="24"/>
          <w:lang w:eastAsia="zh-CN"/>
        </w:rPr>
        <w:t>所示的</w:t>
      </w:r>
      <w:r>
        <w:rPr>
          <w:rFonts w:asciiTheme="majorBidi" w:eastAsia="宋体" w:hAnsiTheme="majorBidi" w:cstheme="majorBidi" w:hint="eastAsia"/>
          <w:sz w:val="24"/>
          <w:szCs w:val="24"/>
          <w:lang w:eastAsia="zh-CN"/>
        </w:rPr>
        <w:t>51</w:t>
      </w:r>
      <w:r w:rsidRPr="00BD0524">
        <w:rPr>
          <w:rFonts w:asciiTheme="majorBidi" w:eastAsia="宋体" w:hAnsiTheme="majorBidi" w:cstheme="majorBidi" w:hint="eastAsia"/>
          <w:sz w:val="24"/>
          <w:szCs w:val="24"/>
          <w:lang w:eastAsia="zh-CN"/>
        </w:rPr>
        <w:t xml:space="preserve"> </w:t>
      </w:r>
      <w:r w:rsidRPr="00891744">
        <w:rPr>
          <w:rFonts w:asciiTheme="majorBidi" w:eastAsia="宋体" w:hAnsiTheme="majorBidi" w:cstheme="majorBidi" w:hint="eastAsia"/>
          <w:sz w:val="24"/>
          <w:szCs w:val="24"/>
          <w:lang w:eastAsia="zh-CN"/>
        </w:rPr>
        <w:t>bp</w:t>
      </w:r>
      <w:r>
        <w:rPr>
          <w:rFonts w:asciiTheme="majorBidi" w:eastAsia="宋体" w:hAnsiTheme="majorBidi" w:cstheme="majorBidi" w:hint="eastAsia"/>
          <w:sz w:val="24"/>
          <w:szCs w:val="24"/>
          <w:lang w:eastAsia="zh-CN"/>
        </w:rPr>
        <w:t>缺失</w:t>
      </w:r>
      <w:r w:rsidRPr="00396BD6">
        <w:rPr>
          <w:rFonts w:asciiTheme="majorBidi" w:eastAsia="宋体" w:hAnsiTheme="majorBidi" w:cstheme="majorBidi" w:hint="eastAsia"/>
          <w:sz w:val="24"/>
          <w:szCs w:val="24"/>
          <w:lang w:eastAsia="zh-CN"/>
        </w:rPr>
        <w:t>序列</w:t>
      </w:r>
      <w:r w:rsidRPr="00396BD6">
        <w:rPr>
          <w:rFonts w:asciiTheme="majorBidi" w:eastAsia="宋体" w:hAnsiTheme="majorBidi" w:cstheme="majorBidi"/>
          <w:sz w:val="24"/>
          <w:szCs w:val="24"/>
          <w:lang w:eastAsia="zh-CN"/>
        </w:rPr>
        <w:t>。</w:t>
      </w:r>
    </w:p>
    <w:p w14:paraId="58D7A616" w14:textId="77777777" w:rsidR="005D7F56" w:rsidRPr="00581740" w:rsidRDefault="005D7F56" w:rsidP="005D7F56">
      <w:pPr>
        <w:widowControl/>
        <w:adjustRightInd w:val="0"/>
        <w:spacing w:line="360" w:lineRule="auto"/>
        <w:ind w:firstLineChars="0" w:firstLine="0"/>
        <w:rPr>
          <w:rFonts w:asciiTheme="majorBidi" w:eastAsia="宋体" w:hAnsiTheme="majorBidi" w:cstheme="majorBidi"/>
          <w:sz w:val="24"/>
          <w:szCs w:val="24"/>
          <w:lang w:eastAsia="zh-CN"/>
        </w:rPr>
      </w:pPr>
      <w:r w:rsidRPr="00581740">
        <w:rPr>
          <w:rFonts w:asciiTheme="majorBidi" w:eastAsia="宋体" w:hAnsiTheme="majorBidi" w:cstheme="majorBidi" w:hint="eastAsia"/>
          <w:sz w:val="24"/>
          <w:szCs w:val="24"/>
          <w:lang w:eastAsia="zh-CN"/>
        </w:rPr>
        <w:t>实施例</w:t>
      </w:r>
      <w:r w:rsidRPr="00581740">
        <w:rPr>
          <w:rFonts w:asciiTheme="majorBidi" w:eastAsia="宋体" w:hAnsiTheme="majorBidi" w:cstheme="majorBidi"/>
          <w:sz w:val="24"/>
          <w:szCs w:val="24"/>
          <w:lang w:eastAsia="zh-CN"/>
        </w:rPr>
        <w:t>2</w:t>
      </w:r>
      <w:r w:rsidRPr="00581740">
        <w:rPr>
          <w:rFonts w:asciiTheme="majorBidi" w:eastAsia="宋体" w:hAnsiTheme="majorBidi" w:cstheme="majorBidi" w:hint="eastAsia"/>
          <w:sz w:val="24"/>
          <w:szCs w:val="24"/>
          <w:lang w:eastAsia="zh-CN"/>
        </w:rPr>
        <w:t xml:space="preserve"> </w:t>
      </w:r>
    </w:p>
    <w:p w14:paraId="640B6FDC" w14:textId="77777777" w:rsidR="005D7F56" w:rsidRPr="00B246C2"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B246C2">
        <w:rPr>
          <w:rFonts w:asciiTheme="majorBidi" w:eastAsia="宋体" w:hAnsiTheme="majorBidi" w:cstheme="majorBidi"/>
          <w:sz w:val="24"/>
          <w:szCs w:val="24"/>
          <w:lang w:eastAsia="zh-CN"/>
        </w:rPr>
        <w:t>本实施</w:t>
      </w:r>
      <w:proofErr w:type="gramStart"/>
      <w:r w:rsidRPr="00B246C2">
        <w:rPr>
          <w:rFonts w:asciiTheme="majorBidi" w:eastAsia="宋体" w:hAnsiTheme="majorBidi" w:cstheme="majorBidi"/>
          <w:sz w:val="24"/>
          <w:szCs w:val="24"/>
          <w:lang w:eastAsia="zh-CN"/>
        </w:rPr>
        <w:t>例提供</w:t>
      </w:r>
      <w:proofErr w:type="gramEnd"/>
      <w:r w:rsidRPr="00B246C2">
        <w:rPr>
          <w:rFonts w:asciiTheme="majorBidi" w:eastAsia="宋体" w:hAnsiTheme="majorBidi" w:cstheme="majorBidi" w:hint="eastAsia"/>
          <w:sz w:val="24"/>
          <w:szCs w:val="24"/>
          <w:lang w:eastAsia="zh-CN"/>
        </w:rPr>
        <w:t>一种</w:t>
      </w:r>
      <w:r w:rsidRPr="00B246C2">
        <w:rPr>
          <w:rFonts w:asciiTheme="majorBidi" w:eastAsia="宋体" w:hAnsiTheme="majorBidi" w:cstheme="majorBidi" w:hint="eastAsia"/>
          <w:sz w:val="24"/>
          <w:szCs w:val="24"/>
          <w:lang w:eastAsia="zh-CN"/>
        </w:rPr>
        <w:t>ALMS1</w:t>
      </w:r>
      <w:r w:rsidRPr="00B246C2">
        <w:rPr>
          <w:rFonts w:asciiTheme="majorBidi" w:eastAsia="宋体" w:hAnsiTheme="majorBidi" w:cstheme="majorBidi" w:hint="eastAsia"/>
          <w:sz w:val="24"/>
          <w:szCs w:val="24"/>
          <w:lang w:eastAsia="zh-CN"/>
        </w:rPr>
        <w:t>和</w:t>
      </w:r>
      <w:r w:rsidRPr="00B246C2">
        <w:rPr>
          <w:rFonts w:asciiTheme="majorBidi" w:eastAsia="宋体" w:hAnsiTheme="majorBidi" w:cstheme="majorBidi" w:hint="eastAsia"/>
          <w:sz w:val="24"/>
          <w:szCs w:val="24"/>
          <w:lang w:eastAsia="zh-CN"/>
        </w:rPr>
        <w:t>PBX1</w:t>
      </w:r>
      <w:r w:rsidRPr="00B246C2">
        <w:rPr>
          <w:rFonts w:asciiTheme="majorBidi" w:eastAsia="宋体" w:hAnsiTheme="majorBidi" w:cstheme="majorBidi"/>
          <w:sz w:val="24"/>
          <w:szCs w:val="24"/>
          <w:lang w:eastAsia="zh-CN"/>
        </w:rPr>
        <w:t>分子标记</w:t>
      </w:r>
      <w:r w:rsidRPr="00B246C2">
        <w:rPr>
          <w:rFonts w:asciiTheme="majorBidi" w:eastAsia="宋体" w:hAnsiTheme="majorBidi" w:cstheme="majorBidi" w:hint="eastAsia"/>
          <w:sz w:val="24"/>
          <w:szCs w:val="24"/>
          <w:lang w:eastAsia="zh-CN"/>
        </w:rPr>
        <w:t>检测方法及性状关联分析，具体如下：</w:t>
      </w:r>
    </w:p>
    <w:p w14:paraId="25CF2AE8"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1.</w:t>
      </w:r>
      <w:r w:rsidRPr="00836048">
        <w:rPr>
          <w:rFonts w:asciiTheme="majorBidi" w:eastAsia="宋体" w:hAnsiTheme="majorBidi" w:cstheme="majorBidi"/>
          <w:sz w:val="24"/>
          <w:szCs w:val="24"/>
          <w:lang w:eastAsia="zh-CN"/>
        </w:rPr>
        <w:t>试验材料</w:t>
      </w:r>
    </w:p>
    <w:p w14:paraId="17ADD3E9" w14:textId="5FA544AE"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试验用</w:t>
      </w:r>
      <w:r w:rsidRPr="00836048">
        <w:rPr>
          <w:rFonts w:asciiTheme="majorBidi" w:eastAsia="宋体" w:hAnsiTheme="majorBidi" w:cstheme="majorBidi"/>
          <w:sz w:val="24"/>
          <w:szCs w:val="24"/>
          <w:lang w:eastAsia="zh-CN"/>
        </w:rPr>
        <w:t>65</w:t>
      </w:r>
      <w:r w:rsidRPr="00836048">
        <w:rPr>
          <w:rFonts w:asciiTheme="majorBidi" w:eastAsia="宋体" w:hAnsiTheme="majorBidi" w:cstheme="majorBidi"/>
          <w:sz w:val="24"/>
          <w:szCs w:val="24"/>
          <w:lang w:eastAsia="zh-CN"/>
        </w:rPr>
        <w:t>只三穗鸭，来自三穗县千里</w:t>
      </w:r>
      <w:proofErr w:type="gramStart"/>
      <w:r w:rsidRPr="00836048">
        <w:rPr>
          <w:rFonts w:asciiTheme="majorBidi" w:eastAsia="宋体" w:hAnsiTheme="majorBidi" w:cstheme="majorBidi"/>
          <w:sz w:val="24"/>
          <w:szCs w:val="24"/>
          <w:lang w:eastAsia="zh-CN"/>
        </w:rPr>
        <w:t>山食品</w:t>
      </w:r>
      <w:proofErr w:type="gramEnd"/>
      <w:r w:rsidRPr="00836048">
        <w:rPr>
          <w:rFonts w:asciiTheme="majorBidi" w:eastAsia="宋体" w:hAnsiTheme="majorBidi" w:cstheme="majorBidi"/>
          <w:sz w:val="24"/>
          <w:szCs w:val="24"/>
          <w:lang w:eastAsia="zh-CN"/>
        </w:rPr>
        <w:t>科技有限公司种鸭场。同批孵化，同等饲养条件和饲养环境下，公母鸭混合放养。</w:t>
      </w:r>
    </w:p>
    <w:p w14:paraId="02A74C05"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2.</w:t>
      </w:r>
      <w:r w:rsidRPr="00944B7F">
        <w:rPr>
          <w:rFonts w:asciiTheme="majorBidi" w:eastAsia="宋体" w:hAnsiTheme="majorBidi" w:cstheme="majorBidi" w:hint="eastAsia"/>
          <w:sz w:val="24"/>
          <w:szCs w:val="24"/>
          <w:lang w:eastAsia="zh-CN"/>
        </w:rPr>
        <w:t xml:space="preserve"> </w:t>
      </w:r>
      <w:r>
        <w:rPr>
          <w:rFonts w:asciiTheme="majorBidi" w:eastAsia="宋体" w:hAnsiTheme="majorBidi" w:cstheme="majorBidi" w:hint="eastAsia"/>
          <w:sz w:val="24"/>
          <w:szCs w:val="24"/>
          <w:lang w:eastAsia="zh-CN"/>
        </w:rPr>
        <w:t>ALMS1</w:t>
      </w:r>
      <w:r w:rsidRPr="00836048">
        <w:rPr>
          <w:rFonts w:asciiTheme="majorBidi" w:eastAsia="宋体" w:hAnsiTheme="majorBidi" w:cstheme="majorBidi"/>
          <w:sz w:val="24"/>
          <w:szCs w:val="24"/>
          <w:lang w:eastAsia="zh-CN"/>
        </w:rPr>
        <w:t>基因分子标记检测</w:t>
      </w:r>
    </w:p>
    <w:p w14:paraId="671BFC09"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rPr>
      </w:pPr>
      <w:r>
        <w:rPr>
          <w:rFonts w:asciiTheme="majorBidi" w:eastAsia="宋体" w:hAnsiTheme="majorBidi" w:cstheme="majorBidi" w:hint="eastAsia"/>
          <w:sz w:val="24"/>
          <w:szCs w:val="24"/>
          <w:lang w:eastAsia="zh-CN"/>
        </w:rPr>
        <w:t>50</w:t>
      </w:r>
      <w:r w:rsidRPr="00836048">
        <w:rPr>
          <w:rFonts w:asciiTheme="majorBidi" w:eastAsia="宋体" w:hAnsiTheme="majorBidi" w:cstheme="majorBidi"/>
          <w:sz w:val="24"/>
          <w:szCs w:val="24"/>
        </w:rPr>
        <w:t>日</w:t>
      </w:r>
      <w:proofErr w:type="gramStart"/>
      <w:r w:rsidRPr="00836048">
        <w:rPr>
          <w:rFonts w:asciiTheme="majorBidi" w:eastAsia="宋体" w:hAnsiTheme="majorBidi" w:cstheme="majorBidi"/>
          <w:sz w:val="24"/>
          <w:szCs w:val="24"/>
        </w:rPr>
        <w:t>龄</w:t>
      </w:r>
      <w:proofErr w:type="gramEnd"/>
      <w:r w:rsidRPr="00836048">
        <w:rPr>
          <w:rFonts w:asciiTheme="majorBidi" w:eastAsia="宋体" w:hAnsiTheme="majorBidi" w:cstheme="majorBidi"/>
          <w:sz w:val="24"/>
          <w:szCs w:val="24"/>
        </w:rPr>
        <w:t>左右进行</w:t>
      </w:r>
      <w:proofErr w:type="gramStart"/>
      <w:r w:rsidRPr="00836048">
        <w:rPr>
          <w:rFonts w:asciiTheme="majorBidi" w:eastAsia="宋体" w:hAnsiTheme="majorBidi" w:cstheme="majorBidi"/>
          <w:sz w:val="24"/>
          <w:szCs w:val="24"/>
        </w:rPr>
        <w:t>翅</w:t>
      </w:r>
      <w:proofErr w:type="gramEnd"/>
      <w:r w:rsidRPr="00836048">
        <w:rPr>
          <w:rFonts w:asciiTheme="majorBidi" w:eastAsia="宋体" w:hAnsiTheme="majorBidi" w:cstheme="majorBidi"/>
          <w:sz w:val="24"/>
          <w:szCs w:val="24"/>
        </w:rPr>
        <w:t>静脉采血，利用</w:t>
      </w:r>
      <w:proofErr w:type="spellStart"/>
      <w:r w:rsidRPr="00836048">
        <w:rPr>
          <w:rFonts w:asciiTheme="majorBidi" w:eastAsia="宋体" w:hAnsiTheme="majorBidi" w:cstheme="majorBidi"/>
          <w:sz w:val="24"/>
          <w:szCs w:val="24"/>
        </w:rPr>
        <w:t>TIANamp</w:t>
      </w:r>
      <w:proofErr w:type="spellEnd"/>
      <w:r w:rsidRPr="00836048">
        <w:rPr>
          <w:rFonts w:asciiTheme="majorBidi" w:eastAsia="宋体" w:hAnsiTheme="majorBidi" w:cstheme="majorBidi"/>
          <w:sz w:val="24"/>
          <w:szCs w:val="24"/>
        </w:rPr>
        <w:t xml:space="preserve"> Blood DNA Kit </w:t>
      </w:r>
      <w:r w:rsidRPr="00836048">
        <w:rPr>
          <w:rFonts w:asciiTheme="majorBidi" w:eastAsia="宋体" w:hAnsiTheme="majorBidi" w:cstheme="majorBidi"/>
          <w:sz w:val="24"/>
          <w:szCs w:val="24"/>
        </w:rPr>
        <w:t>试剂盒提取血样</w:t>
      </w:r>
      <w:r w:rsidRPr="00836048">
        <w:rPr>
          <w:rFonts w:asciiTheme="majorBidi" w:eastAsia="宋体" w:hAnsiTheme="majorBidi" w:cstheme="majorBidi"/>
          <w:sz w:val="24"/>
          <w:szCs w:val="24"/>
        </w:rPr>
        <w:t>DNA</w:t>
      </w:r>
      <w:r w:rsidRPr="00836048">
        <w:rPr>
          <w:rFonts w:asciiTheme="majorBidi" w:eastAsia="宋体" w:hAnsiTheme="majorBidi" w:cstheme="majorBidi"/>
          <w:sz w:val="24"/>
          <w:szCs w:val="24"/>
        </w:rPr>
        <w:t>，利用</w:t>
      </w:r>
      <w:r>
        <w:rPr>
          <w:rFonts w:asciiTheme="majorBidi" w:eastAsia="宋体" w:hAnsiTheme="majorBidi" w:cstheme="majorBidi" w:hint="eastAsia"/>
          <w:sz w:val="24"/>
          <w:szCs w:val="24"/>
          <w:lang w:eastAsia="zh-CN"/>
        </w:rPr>
        <w:t>GenBank</w:t>
      </w:r>
      <w:r>
        <w:rPr>
          <w:rFonts w:asciiTheme="majorBidi" w:eastAsia="宋体" w:hAnsiTheme="majorBidi" w:cstheme="majorBidi" w:hint="eastAsia"/>
          <w:sz w:val="24"/>
          <w:szCs w:val="24"/>
          <w:lang w:eastAsia="zh-CN"/>
        </w:rPr>
        <w:t>数据库在线工具</w:t>
      </w:r>
      <w:r w:rsidRPr="00836048">
        <w:rPr>
          <w:rFonts w:asciiTheme="majorBidi" w:eastAsia="宋体" w:hAnsiTheme="majorBidi" w:cstheme="majorBidi"/>
          <w:sz w:val="24"/>
          <w:szCs w:val="24"/>
        </w:rPr>
        <w:t>设计引物，合成引物序列（委托</w:t>
      </w:r>
      <w:r>
        <w:rPr>
          <w:rFonts w:asciiTheme="majorBidi" w:eastAsia="宋体" w:hAnsiTheme="majorBidi" w:cstheme="majorBidi" w:hint="eastAsia"/>
          <w:sz w:val="24"/>
          <w:szCs w:val="24"/>
          <w:lang w:eastAsia="zh-CN"/>
        </w:rPr>
        <w:t>某</w:t>
      </w:r>
      <w:r w:rsidRPr="00836048">
        <w:rPr>
          <w:rFonts w:asciiTheme="majorBidi" w:eastAsia="宋体" w:hAnsiTheme="majorBidi" w:cstheme="majorBidi"/>
          <w:sz w:val="24"/>
          <w:szCs w:val="24"/>
        </w:rPr>
        <w:t>生化科技有限公司完成）。</w:t>
      </w:r>
    </w:p>
    <w:p w14:paraId="37A0C328"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PCR</w:t>
      </w:r>
      <w:r w:rsidRPr="00836048">
        <w:rPr>
          <w:rFonts w:asciiTheme="majorBidi" w:eastAsia="宋体" w:hAnsiTheme="majorBidi" w:cstheme="majorBidi"/>
          <w:sz w:val="24"/>
          <w:szCs w:val="24"/>
          <w:lang w:eastAsia="zh-CN"/>
        </w:rPr>
        <w:t>扩增引物序列信息如下：</w:t>
      </w:r>
    </w:p>
    <w:p w14:paraId="2D6BB6DD" w14:textId="7D2C1E6F" w:rsidR="005D7F56" w:rsidRPr="00836048" w:rsidRDefault="005D7F56" w:rsidP="005D7F56">
      <w:pPr>
        <w:widowControl/>
        <w:adjustRightInd w:val="0"/>
        <w:spacing w:line="360" w:lineRule="auto"/>
        <w:ind w:firstLine="480"/>
        <w:rPr>
          <w:rFonts w:asciiTheme="majorBidi" w:eastAsia="宋体" w:hAnsiTheme="majorBidi" w:cstheme="majorBidi"/>
          <w:sz w:val="24"/>
          <w:szCs w:val="24"/>
        </w:rPr>
      </w:pPr>
      <w:r w:rsidRPr="00836048">
        <w:rPr>
          <w:rFonts w:asciiTheme="majorBidi" w:eastAsia="宋体" w:hAnsiTheme="majorBidi" w:cstheme="majorBidi"/>
          <w:sz w:val="24"/>
          <w:szCs w:val="24"/>
        </w:rPr>
        <w:t>上游引物</w:t>
      </w:r>
      <w:r w:rsidRPr="00836048">
        <w:rPr>
          <w:rFonts w:asciiTheme="majorBidi" w:eastAsia="宋体" w:hAnsiTheme="majorBidi" w:cstheme="majorBidi"/>
          <w:sz w:val="24"/>
          <w:szCs w:val="24"/>
        </w:rPr>
        <w:t>F</w:t>
      </w:r>
      <w:r w:rsidRPr="00836048">
        <w:rPr>
          <w:rFonts w:asciiTheme="majorBidi" w:eastAsia="宋体" w:hAnsiTheme="majorBidi" w:cstheme="majorBidi"/>
          <w:sz w:val="24"/>
          <w:szCs w:val="24"/>
        </w:rPr>
        <w:t>：</w:t>
      </w:r>
      <w:r w:rsidR="005C1CED">
        <w:rPr>
          <w:rFonts w:asciiTheme="majorBidi" w:eastAsia="宋体" w:hAnsiTheme="majorBidi" w:cstheme="majorBidi" w:hint="eastAsia"/>
          <w:sz w:val="24"/>
          <w:szCs w:val="24"/>
          <w:lang w:eastAsia="zh-CN"/>
        </w:rPr>
        <w:t>5</w:t>
      </w:r>
      <w:r w:rsidR="005C1CED">
        <w:rPr>
          <w:rFonts w:asciiTheme="majorBidi" w:eastAsia="宋体" w:hAnsiTheme="majorBidi" w:cstheme="majorBidi"/>
          <w:sz w:val="24"/>
          <w:szCs w:val="24"/>
          <w:lang w:eastAsia="zh-CN"/>
        </w:rPr>
        <w:t>’</w:t>
      </w:r>
      <w:r w:rsidR="005C1CED">
        <w:rPr>
          <w:rFonts w:asciiTheme="majorBidi" w:eastAsia="宋体" w:hAnsiTheme="majorBidi" w:cstheme="majorBidi" w:hint="eastAsia"/>
          <w:sz w:val="24"/>
          <w:szCs w:val="24"/>
          <w:lang w:eastAsia="zh-CN"/>
        </w:rPr>
        <w:t>-</w:t>
      </w:r>
      <w:r w:rsidRPr="00C74396">
        <w:rPr>
          <w:rFonts w:asciiTheme="majorBidi" w:eastAsia="宋体" w:hAnsiTheme="majorBidi" w:cstheme="majorBidi"/>
          <w:sz w:val="24"/>
          <w:szCs w:val="24"/>
        </w:rPr>
        <w:t>TCAGGCATCTCTGGCATGTG</w:t>
      </w:r>
      <w:r w:rsidR="005C1CED">
        <w:rPr>
          <w:rFonts w:asciiTheme="majorBidi" w:eastAsia="宋体" w:hAnsiTheme="majorBidi" w:cstheme="majorBidi" w:hint="eastAsia"/>
          <w:sz w:val="24"/>
          <w:szCs w:val="24"/>
          <w:lang w:eastAsia="zh-CN"/>
        </w:rPr>
        <w:t>-3</w:t>
      </w:r>
      <w:r w:rsidR="005C1CED">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rPr>
        <w:t>；（如</w:t>
      </w:r>
      <w:r w:rsidRPr="00836048">
        <w:rPr>
          <w:rFonts w:asciiTheme="majorBidi" w:eastAsia="宋体" w:hAnsiTheme="majorBidi" w:cstheme="majorBidi"/>
          <w:sz w:val="24"/>
          <w:szCs w:val="24"/>
        </w:rPr>
        <w:t>SEQ ID N</w:t>
      </w:r>
      <w:r>
        <w:rPr>
          <w:rFonts w:asciiTheme="majorBidi" w:eastAsia="宋体" w:hAnsiTheme="majorBidi" w:cstheme="majorBidi" w:hint="eastAsia"/>
          <w:sz w:val="24"/>
          <w:szCs w:val="24"/>
          <w:lang w:eastAsia="zh-CN"/>
        </w:rPr>
        <w:t>O</w:t>
      </w:r>
      <w:r w:rsidRPr="00836048">
        <w:rPr>
          <w:rFonts w:asciiTheme="majorBidi" w:eastAsia="宋体" w:hAnsiTheme="majorBidi" w:cstheme="majorBidi"/>
          <w:sz w:val="24"/>
          <w:szCs w:val="24"/>
        </w:rPr>
        <w:t>.</w:t>
      </w:r>
      <w:r>
        <w:rPr>
          <w:rFonts w:asciiTheme="majorBidi" w:eastAsia="宋体" w:hAnsiTheme="majorBidi" w:cstheme="majorBidi" w:hint="eastAsia"/>
          <w:sz w:val="24"/>
          <w:szCs w:val="24"/>
          <w:lang w:eastAsia="zh-CN"/>
        </w:rPr>
        <w:t>5</w:t>
      </w:r>
      <w:r w:rsidRPr="00836048">
        <w:rPr>
          <w:rFonts w:asciiTheme="majorBidi" w:eastAsia="宋体" w:hAnsiTheme="majorBidi" w:cstheme="majorBidi"/>
          <w:sz w:val="24"/>
          <w:szCs w:val="24"/>
        </w:rPr>
        <w:t>所示）</w:t>
      </w:r>
    </w:p>
    <w:p w14:paraId="18531441" w14:textId="19232FBD" w:rsidR="005D7F56" w:rsidRPr="00836048" w:rsidRDefault="005D7F56" w:rsidP="005D7F56">
      <w:pPr>
        <w:widowControl/>
        <w:adjustRightInd w:val="0"/>
        <w:spacing w:line="360" w:lineRule="auto"/>
        <w:ind w:firstLine="480"/>
        <w:rPr>
          <w:rFonts w:asciiTheme="majorBidi" w:eastAsia="宋体" w:hAnsiTheme="majorBidi" w:cstheme="majorBidi"/>
          <w:sz w:val="24"/>
          <w:szCs w:val="24"/>
        </w:rPr>
      </w:pPr>
      <w:r w:rsidRPr="00836048">
        <w:rPr>
          <w:rFonts w:asciiTheme="majorBidi" w:eastAsia="宋体" w:hAnsiTheme="majorBidi" w:cstheme="majorBidi"/>
          <w:sz w:val="24"/>
          <w:szCs w:val="24"/>
        </w:rPr>
        <w:t>下游引物</w:t>
      </w:r>
      <w:r w:rsidRPr="00836048">
        <w:rPr>
          <w:rFonts w:asciiTheme="majorBidi" w:eastAsia="宋体" w:hAnsiTheme="majorBidi" w:cstheme="majorBidi"/>
          <w:sz w:val="24"/>
          <w:szCs w:val="24"/>
        </w:rPr>
        <w:t>R</w:t>
      </w:r>
      <w:r w:rsidRPr="00836048">
        <w:rPr>
          <w:rFonts w:asciiTheme="majorBidi" w:eastAsia="宋体" w:hAnsiTheme="majorBidi" w:cstheme="majorBidi"/>
          <w:sz w:val="24"/>
          <w:szCs w:val="24"/>
        </w:rPr>
        <w:t>：</w:t>
      </w:r>
      <w:r w:rsidR="005C1CED">
        <w:rPr>
          <w:rFonts w:asciiTheme="majorBidi" w:eastAsia="宋体" w:hAnsiTheme="majorBidi" w:cstheme="majorBidi" w:hint="eastAsia"/>
          <w:sz w:val="24"/>
          <w:szCs w:val="24"/>
          <w:lang w:eastAsia="zh-CN"/>
        </w:rPr>
        <w:t>5</w:t>
      </w:r>
      <w:r w:rsidR="005C1CED">
        <w:rPr>
          <w:rFonts w:asciiTheme="majorBidi" w:eastAsia="宋体" w:hAnsiTheme="majorBidi" w:cstheme="majorBidi"/>
          <w:sz w:val="24"/>
          <w:szCs w:val="24"/>
          <w:lang w:eastAsia="zh-CN"/>
        </w:rPr>
        <w:t>’</w:t>
      </w:r>
      <w:r w:rsidR="005C1CED">
        <w:rPr>
          <w:rFonts w:asciiTheme="majorBidi" w:eastAsia="宋体" w:hAnsiTheme="majorBidi" w:cstheme="majorBidi" w:hint="eastAsia"/>
          <w:sz w:val="24"/>
          <w:szCs w:val="24"/>
          <w:lang w:eastAsia="zh-CN"/>
        </w:rPr>
        <w:t>-</w:t>
      </w:r>
      <w:r w:rsidRPr="00C74396">
        <w:rPr>
          <w:rFonts w:asciiTheme="majorBidi" w:eastAsia="宋体" w:hAnsiTheme="majorBidi" w:cstheme="majorBidi"/>
          <w:sz w:val="24"/>
          <w:szCs w:val="24"/>
        </w:rPr>
        <w:t>CAGGTGCTGAAAGGCAACAC</w:t>
      </w:r>
      <w:r w:rsidR="005C1CED">
        <w:rPr>
          <w:rFonts w:asciiTheme="majorBidi" w:eastAsia="宋体" w:hAnsiTheme="majorBidi" w:cstheme="majorBidi" w:hint="eastAsia"/>
          <w:sz w:val="24"/>
          <w:szCs w:val="24"/>
          <w:lang w:eastAsia="zh-CN"/>
        </w:rPr>
        <w:t>-3</w:t>
      </w:r>
      <w:r w:rsidR="005C1CED">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rPr>
        <w:t>；（如</w:t>
      </w:r>
      <w:r w:rsidRPr="00836048">
        <w:rPr>
          <w:rFonts w:asciiTheme="majorBidi" w:eastAsia="宋体" w:hAnsiTheme="majorBidi" w:cstheme="majorBidi"/>
          <w:sz w:val="24"/>
          <w:szCs w:val="24"/>
        </w:rPr>
        <w:t>SEQ ID N</w:t>
      </w:r>
      <w:r>
        <w:rPr>
          <w:rFonts w:asciiTheme="majorBidi" w:eastAsia="宋体" w:hAnsiTheme="majorBidi" w:cstheme="majorBidi" w:hint="eastAsia"/>
          <w:sz w:val="24"/>
          <w:szCs w:val="24"/>
          <w:lang w:eastAsia="zh-CN"/>
        </w:rPr>
        <w:t>O</w:t>
      </w:r>
      <w:r w:rsidRPr="00836048">
        <w:rPr>
          <w:rFonts w:asciiTheme="majorBidi" w:eastAsia="宋体" w:hAnsiTheme="majorBidi" w:cstheme="majorBidi"/>
          <w:sz w:val="24"/>
          <w:szCs w:val="24"/>
        </w:rPr>
        <w:t>.</w:t>
      </w:r>
      <w:r>
        <w:rPr>
          <w:rFonts w:asciiTheme="majorBidi" w:eastAsia="宋体" w:hAnsiTheme="majorBidi" w:cstheme="majorBidi" w:hint="eastAsia"/>
          <w:sz w:val="24"/>
          <w:szCs w:val="24"/>
          <w:lang w:eastAsia="zh-CN"/>
        </w:rPr>
        <w:t>6</w:t>
      </w:r>
      <w:r w:rsidRPr="00836048">
        <w:rPr>
          <w:rFonts w:asciiTheme="majorBidi" w:eastAsia="宋体" w:hAnsiTheme="majorBidi" w:cstheme="majorBidi"/>
          <w:sz w:val="24"/>
          <w:szCs w:val="24"/>
        </w:rPr>
        <w:t>所示）。</w:t>
      </w:r>
    </w:p>
    <w:p w14:paraId="463CBE88"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rPr>
        <w:t xml:space="preserve">PCR </w:t>
      </w:r>
      <w:r w:rsidRPr="00836048">
        <w:rPr>
          <w:rFonts w:asciiTheme="majorBidi" w:eastAsia="宋体" w:hAnsiTheme="majorBidi" w:cstheme="majorBidi"/>
          <w:sz w:val="24"/>
          <w:szCs w:val="24"/>
        </w:rPr>
        <w:t>反应体系</w:t>
      </w:r>
      <w:r w:rsidRPr="00836048">
        <w:rPr>
          <w:rFonts w:asciiTheme="majorBidi" w:eastAsia="宋体" w:hAnsiTheme="majorBidi" w:cstheme="majorBidi"/>
          <w:sz w:val="24"/>
          <w:szCs w:val="24"/>
        </w:rPr>
        <w:t xml:space="preserve">: DNA </w:t>
      </w:r>
      <w:r w:rsidRPr="00836048">
        <w:rPr>
          <w:rFonts w:asciiTheme="majorBidi" w:eastAsia="宋体" w:hAnsiTheme="majorBidi" w:cstheme="majorBidi"/>
          <w:sz w:val="24"/>
          <w:szCs w:val="24"/>
        </w:rPr>
        <w:t>模板</w:t>
      </w:r>
      <w:r w:rsidRPr="00836048">
        <w:rPr>
          <w:rFonts w:asciiTheme="majorBidi" w:eastAsia="宋体" w:hAnsiTheme="majorBidi" w:cstheme="majorBidi"/>
          <w:sz w:val="24"/>
          <w:szCs w:val="24"/>
        </w:rPr>
        <w:t>1μL</w:t>
      </w:r>
      <w:r w:rsidRPr="00836048">
        <w:rPr>
          <w:rFonts w:asciiTheme="majorBidi" w:eastAsia="宋体" w:hAnsiTheme="majorBidi" w:cstheme="majorBidi"/>
          <w:sz w:val="24"/>
          <w:szCs w:val="24"/>
        </w:rPr>
        <w:t>，上下游引物各</w:t>
      </w:r>
      <w:r w:rsidRPr="00836048">
        <w:rPr>
          <w:rFonts w:asciiTheme="majorBidi" w:eastAsia="宋体" w:hAnsiTheme="majorBidi" w:cstheme="majorBidi"/>
          <w:sz w:val="24"/>
          <w:szCs w:val="24"/>
        </w:rPr>
        <w:t>1μL</w:t>
      </w:r>
      <w:r w:rsidRPr="00836048">
        <w:rPr>
          <w:rFonts w:asciiTheme="majorBidi" w:eastAsia="宋体" w:hAnsiTheme="majorBidi" w:cstheme="majorBidi"/>
          <w:sz w:val="24"/>
          <w:szCs w:val="24"/>
        </w:rPr>
        <w:t>，</w:t>
      </w:r>
      <w:r w:rsidRPr="00836048">
        <w:rPr>
          <w:rFonts w:asciiTheme="majorBidi" w:eastAsia="宋体" w:hAnsiTheme="majorBidi" w:cstheme="majorBidi"/>
          <w:sz w:val="24"/>
          <w:szCs w:val="24"/>
        </w:rPr>
        <w:t xml:space="preserve">2×Taq PCR </w:t>
      </w:r>
      <w:proofErr w:type="spellStart"/>
      <w:r w:rsidRPr="00836048">
        <w:rPr>
          <w:rFonts w:asciiTheme="majorBidi" w:eastAsia="宋体" w:hAnsiTheme="majorBidi" w:cstheme="majorBidi"/>
          <w:sz w:val="24"/>
          <w:szCs w:val="24"/>
        </w:rPr>
        <w:t>MasterMix</w:t>
      </w:r>
      <w:proofErr w:type="spellEnd"/>
      <w:r w:rsidRPr="00836048">
        <w:rPr>
          <w:rFonts w:asciiTheme="majorBidi" w:eastAsia="宋体" w:hAnsiTheme="majorBidi" w:cstheme="majorBidi"/>
          <w:sz w:val="24"/>
          <w:szCs w:val="24"/>
        </w:rPr>
        <w:t xml:space="preserve"> </w:t>
      </w:r>
      <w:r w:rsidRPr="00836048">
        <w:rPr>
          <w:rFonts w:asciiTheme="majorBidi" w:eastAsia="宋体" w:hAnsiTheme="majorBidi" w:cstheme="majorBidi"/>
          <w:sz w:val="24"/>
          <w:szCs w:val="24"/>
        </w:rPr>
        <w:t>试剂</w:t>
      </w:r>
      <w:r w:rsidRPr="00836048">
        <w:rPr>
          <w:rFonts w:asciiTheme="majorBidi" w:eastAsia="宋体" w:hAnsiTheme="majorBidi" w:cstheme="majorBidi"/>
          <w:sz w:val="24"/>
          <w:szCs w:val="24"/>
        </w:rPr>
        <w:t>10μL</w:t>
      </w:r>
      <w:r w:rsidRPr="00836048">
        <w:rPr>
          <w:rFonts w:asciiTheme="majorBidi" w:eastAsia="宋体" w:hAnsiTheme="majorBidi" w:cstheme="majorBidi"/>
          <w:sz w:val="24"/>
          <w:szCs w:val="24"/>
        </w:rPr>
        <w:t>，加</w:t>
      </w:r>
      <w:r w:rsidRPr="00836048">
        <w:rPr>
          <w:rFonts w:asciiTheme="majorBidi" w:eastAsia="宋体" w:hAnsiTheme="majorBidi" w:cstheme="majorBidi"/>
          <w:sz w:val="24"/>
          <w:szCs w:val="24"/>
        </w:rPr>
        <w:t xml:space="preserve">ddH2O </w:t>
      </w:r>
      <w:r w:rsidRPr="00836048">
        <w:rPr>
          <w:rFonts w:asciiTheme="majorBidi" w:eastAsia="宋体" w:hAnsiTheme="majorBidi" w:cstheme="majorBidi"/>
          <w:sz w:val="24"/>
          <w:szCs w:val="24"/>
        </w:rPr>
        <w:t>至</w:t>
      </w:r>
      <w:r w:rsidRPr="00836048">
        <w:rPr>
          <w:rFonts w:asciiTheme="majorBidi" w:eastAsia="宋体" w:hAnsiTheme="majorBidi" w:cstheme="majorBidi"/>
          <w:sz w:val="24"/>
          <w:szCs w:val="24"/>
        </w:rPr>
        <w:t>20μL</w:t>
      </w:r>
      <w:r w:rsidRPr="00836048">
        <w:rPr>
          <w:rFonts w:asciiTheme="majorBidi" w:eastAsia="宋体" w:hAnsiTheme="majorBidi" w:cstheme="majorBidi"/>
          <w:sz w:val="24"/>
          <w:szCs w:val="24"/>
        </w:rPr>
        <w:t>。</w:t>
      </w:r>
      <w:r w:rsidRPr="00836048">
        <w:rPr>
          <w:rFonts w:asciiTheme="majorBidi" w:eastAsia="宋体" w:hAnsiTheme="majorBidi" w:cstheme="majorBidi"/>
          <w:sz w:val="24"/>
          <w:szCs w:val="24"/>
          <w:lang w:eastAsia="zh-CN"/>
        </w:rPr>
        <w:t>PCR</w:t>
      </w:r>
      <w:r w:rsidRPr="00836048">
        <w:rPr>
          <w:rFonts w:asciiTheme="majorBidi" w:eastAsia="宋体" w:hAnsiTheme="majorBidi" w:cstheme="majorBidi"/>
          <w:sz w:val="24"/>
          <w:szCs w:val="24"/>
          <w:lang w:eastAsia="zh-CN"/>
        </w:rPr>
        <w:t>扩增反应程序：</w:t>
      </w:r>
      <w:r w:rsidRPr="00836048">
        <w:rPr>
          <w:rFonts w:ascii="Cambria Math" w:eastAsia="宋体" w:hAnsi="Cambria Math" w:cs="Cambria Math"/>
          <w:sz w:val="24"/>
          <w:szCs w:val="24"/>
          <w:lang w:eastAsia="zh-CN"/>
        </w:rPr>
        <w:t>①</w:t>
      </w:r>
      <w:r w:rsidRPr="00836048">
        <w:rPr>
          <w:rFonts w:asciiTheme="majorBidi" w:eastAsia="宋体" w:hAnsiTheme="majorBidi" w:cstheme="majorBidi"/>
          <w:sz w:val="24"/>
          <w:szCs w:val="24"/>
          <w:lang w:eastAsia="zh-CN"/>
        </w:rPr>
        <w:t>预变性。</w:t>
      </w:r>
      <w:r w:rsidRPr="00836048">
        <w:rPr>
          <w:rFonts w:asciiTheme="majorBidi" w:eastAsia="宋体" w:hAnsiTheme="majorBidi" w:cstheme="majorBidi"/>
          <w:sz w:val="24"/>
          <w:szCs w:val="24"/>
          <w:lang w:eastAsia="zh-CN"/>
        </w:rPr>
        <w:t>95℃5 min</w:t>
      </w:r>
      <w:r w:rsidRPr="00836048">
        <w:rPr>
          <w:rFonts w:asciiTheme="majorBidi" w:eastAsia="宋体" w:hAnsiTheme="majorBidi" w:cstheme="majorBidi"/>
          <w:sz w:val="24"/>
          <w:szCs w:val="24"/>
          <w:lang w:eastAsia="zh-CN"/>
        </w:rPr>
        <w:t>，</w:t>
      </w:r>
      <w:r w:rsidRPr="00836048">
        <w:rPr>
          <w:rFonts w:ascii="Cambria Math" w:eastAsia="宋体" w:hAnsi="Cambria Math" w:cs="Cambria Math"/>
          <w:sz w:val="24"/>
          <w:szCs w:val="24"/>
          <w:lang w:eastAsia="zh-CN"/>
        </w:rPr>
        <w:t>②</w:t>
      </w:r>
      <w:r w:rsidRPr="00836048">
        <w:rPr>
          <w:rFonts w:asciiTheme="majorBidi" w:eastAsia="宋体" w:hAnsiTheme="majorBidi" w:cstheme="majorBidi"/>
          <w:sz w:val="24"/>
          <w:szCs w:val="24"/>
          <w:lang w:eastAsia="zh-CN"/>
        </w:rPr>
        <w:t>扩增反应。</w:t>
      </w:r>
      <w:r w:rsidRPr="00836048">
        <w:rPr>
          <w:rFonts w:asciiTheme="majorBidi" w:eastAsia="宋体" w:hAnsiTheme="majorBidi" w:cstheme="majorBidi"/>
          <w:sz w:val="24"/>
          <w:szCs w:val="24"/>
          <w:lang w:eastAsia="zh-CN"/>
        </w:rPr>
        <w:t>95℃</w:t>
      </w:r>
      <w:r w:rsidRPr="00836048">
        <w:rPr>
          <w:rFonts w:asciiTheme="majorBidi" w:eastAsia="宋体" w:hAnsiTheme="majorBidi" w:cstheme="majorBidi"/>
          <w:sz w:val="24"/>
          <w:szCs w:val="24"/>
          <w:lang w:eastAsia="zh-CN"/>
        </w:rPr>
        <w:t>变性</w:t>
      </w:r>
      <w:r w:rsidRPr="00836048">
        <w:rPr>
          <w:rFonts w:asciiTheme="majorBidi" w:eastAsia="宋体" w:hAnsiTheme="majorBidi" w:cstheme="majorBidi"/>
          <w:sz w:val="24"/>
          <w:szCs w:val="24"/>
          <w:lang w:eastAsia="zh-CN"/>
        </w:rPr>
        <w:t>30s</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60℃</w:t>
      </w:r>
      <w:r w:rsidRPr="00836048">
        <w:rPr>
          <w:rFonts w:asciiTheme="majorBidi" w:eastAsia="宋体" w:hAnsiTheme="majorBidi" w:cstheme="majorBidi"/>
          <w:sz w:val="24"/>
          <w:szCs w:val="24"/>
          <w:lang w:eastAsia="zh-CN"/>
        </w:rPr>
        <w:t>退火</w:t>
      </w:r>
      <w:r w:rsidRPr="00836048">
        <w:rPr>
          <w:rFonts w:asciiTheme="majorBidi" w:eastAsia="宋体" w:hAnsiTheme="majorBidi" w:cstheme="majorBidi"/>
          <w:sz w:val="24"/>
          <w:szCs w:val="24"/>
          <w:lang w:eastAsia="zh-CN"/>
        </w:rPr>
        <w:t>30s</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 xml:space="preserve">72℃ </w:t>
      </w:r>
      <w:r w:rsidRPr="00836048">
        <w:rPr>
          <w:rFonts w:asciiTheme="majorBidi" w:eastAsia="宋体" w:hAnsiTheme="majorBidi" w:cstheme="majorBidi"/>
          <w:sz w:val="24"/>
          <w:szCs w:val="24"/>
          <w:lang w:eastAsia="zh-CN"/>
        </w:rPr>
        <w:t>延伸</w:t>
      </w:r>
      <w:r w:rsidRPr="00836048">
        <w:rPr>
          <w:rFonts w:asciiTheme="majorBidi" w:eastAsia="宋体" w:hAnsiTheme="majorBidi" w:cstheme="majorBidi"/>
          <w:sz w:val="24"/>
          <w:szCs w:val="24"/>
          <w:lang w:eastAsia="zh-CN"/>
        </w:rPr>
        <w:t>30s</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35</w:t>
      </w:r>
      <w:r w:rsidRPr="00836048">
        <w:rPr>
          <w:rFonts w:asciiTheme="majorBidi" w:eastAsia="宋体" w:hAnsiTheme="majorBidi" w:cstheme="majorBidi"/>
          <w:sz w:val="24"/>
          <w:szCs w:val="24"/>
          <w:lang w:eastAsia="zh-CN"/>
        </w:rPr>
        <w:t>个循环</w:t>
      </w:r>
      <w:r w:rsidRPr="00836048">
        <w:rPr>
          <w:rFonts w:asciiTheme="majorBidi" w:eastAsia="宋体" w:hAnsiTheme="majorBidi" w:cstheme="majorBidi"/>
          <w:sz w:val="24"/>
          <w:szCs w:val="24"/>
          <w:lang w:eastAsia="zh-CN"/>
        </w:rPr>
        <w:t xml:space="preserve">; </w:t>
      </w:r>
      <w:r w:rsidRPr="00836048">
        <w:rPr>
          <w:rFonts w:asciiTheme="majorBidi" w:eastAsia="宋体" w:hAnsiTheme="majorBidi" w:cstheme="majorBidi"/>
          <w:sz w:val="24"/>
          <w:szCs w:val="24"/>
          <w:lang w:eastAsia="zh-CN"/>
        </w:rPr>
        <w:t>最后</w:t>
      </w:r>
      <w:r w:rsidRPr="00836048">
        <w:rPr>
          <w:rFonts w:asciiTheme="majorBidi" w:eastAsia="宋体" w:hAnsiTheme="majorBidi" w:cstheme="majorBidi"/>
          <w:sz w:val="24"/>
          <w:szCs w:val="24"/>
          <w:lang w:eastAsia="zh-CN"/>
        </w:rPr>
        <w:t>72℃</w:t>
      </w:r>
      <w:r w:rsidRPr="00836048">
        <w:rPr>
          <w:rFonts w:asciiTheme="majorBidi" w:eastAsia="宋体" w:hAnsiTheme="majorBidi" w:cstheme="majorBidi"/>
          <w:sz w:val="24"/>
          <w:szCs w:val="24"/>
          <w:lang w:eastAsia="zh-CN"/>
        </w:rPr>
        <w:t>延伸</w:t>
      </w:r>
      <w:r w:rsidRPr="00836048">
        <w:rPr>
          <w:rFonts w:asciiTheme="majorBidi" w:eastAsia="宋体" w:hAnsiTheme="majorBidi" w:cstheme="majorBidi"/>
          <w:sz w:val="24"/>
          <w:szCs w:val="24"/>
          <w:lang w:eastAsia="zh-CN"/>
        </w:rPr>
        <w:t>5min</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PCR</w:t>
      </w:r>
      <w:r w:rsidRPr="00836048">
        <w:rPr>
          <w:rFonts w:asciiTheme="majorBidi" w:eastAsia="宋体" w:hAnsiTheme="majorBidi" w:cstheme="majorBidi"/>
          <w:sz w:val="24"/>
          <w:szCs w:val="24"/>
          <w:lang w:eastAsia="zh-CN"/>
        </w:rPr>
        <w:t>产物委托诺赛基因组研究中心有限公司测序。</w:t>
      </w:r>
    </w:p>
    <w:p w14:paraId="236634BC"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测序后序列利用</w:t>
      </w:r>
      <w:r w:rsidRPr="00836048">
        <w:rPr>
          <w:rFonts w:asciiTheme="majorBidi" w:eastAsia="宋体" w:hAnsiTheme="majorBidi" w:cstheme="majorBidi"/>
          <w:sz w:val="24"/>
          <w:szCs w:val="24"/>
          <w:lang w:eastAsia="zh-CN"/>
        </w:rPr>
        <w:t>DNAMAN</w:t>
      </w:r>
      <w:r w:rsidRPr="00836048">
        <w:rPr>
          <w:rFonts w:asciiTheme="majorBidi" w:eastAsia="宋体" w:hAnsiTheme="majorBidi" w:cstheme="majorBidi"/>
          <w:sz w:val="24"/>
          <w:szCs w:val="24"/>
          <w:lang w:eastAsia="zh-CN"/>
        </w:rPr>
        <w:t>软件进行序列比对和基因分型。各基因型序列比对结果如下：</w:t>
      </w:r>
    </w:p>
    <w:p w14:paraId="2301D528" w14:textId="7C14A406" w:rsidR="005D7F56" w:rsidRDefault="00F77C54" w:rsidP="00F77C54">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w:t>
      </w:r>
      <w:r w:rsidR="005D7F56" w:rsidRPr="009628EC">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9628EC">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A44C11">
        <w:rPr>
          <w:rFonts w:asciiTheme="majorBidi" w:eastAsia="宋体" w:hAnsiTheme="majorBidi" w:cstheme="majorBidi" w:hint="eastAsia"/>
          <w:color w:val="000000" w:themeColor="text1"/>
          <w:sz w:val="24"/>
          <w:szCs w:val="24"/>
          <w:lang w:eastAsia="zh-CN"/>
        </w:rPr>
        <w:t>基因型的</w:t>
      </w:r>
      <w:r w:rsidR="005D7F56" w:rsidRPr="00A44C11">
        <w:rPr>
          <w:rFonts w:asciiTheme="majorBidi" w:eastAsia="宋体" w:hAnsiTheme="majorBidi" w:cstheme="majorBidi" w:hint="eastAsia"/>
          <w:color w:val="000000" w:themeColor="text1"/>
          <w:sz w:val="24"/>
          <w:szCs w:val="24"/>
          <w:lang w:eastAsia="zh-CN"/>
        </w:rPr>
        <w:t>PCR</w:t>
      </w:r>
      <w:r w:rsidR="005D7F56" w:rsidRPr="00836048">
        <w:rPr>
          <w:rFonts w:asciiTheme="majorBidi" w:eastAsia="宋体" w:hAnsiTheme="majorBidi" w:cstheme="majorBidi"/>
          <w:sz w:val="24"/>
          <w:szCs w:val="24"/>
          <w:lang w:eastAsia="zh-CN"/>
        </w:rPr>
        <w:t>扩增产物的核苷酸序列如</w:t>
      </w:r>
      <w:r w:rsidR="005D7F56" w:rsidRPr="004415AF">
        <w:rPr>
          <w:rFonts w:asciiTheme="majorBidi" w:eastAsia="宋体" w:hAnsiTheme="majorBidi" w:cstheme="majorBidi"/>
          <w:sz w:val="24"/>
          <w:szCs w:val="24"/>
          <w:lang w:eastAsia="zh-CN"/>
        </w:rPr>
        <w:t>SEQ ID N</w:t>
      </w:r>
      <w:r w:rsidR="005D7F56" w:rsidRPr="004415AF">
        <w:rPr>
          <w:rFonts w:asciiTheme="majorBidi" w:eastAsia="宋体" w:hAnsiTheme="majorBidi" w:cstheme="majorBidi" w:hint="eastAsia"/>
          <w:sz w:val="24"/>
          <w:szCs w:val="24"/>
          <w:lang w:eastAsia="zh-CN"/>
        </w:rPr>
        <w:t>O</w:t>
      </w:r>
      <w:r w:rsidR="005D7F56" w:rsidRPr="004415AF">
        <w:rPr>
          <w:rFonts w:asciiTheme="majorBidi" w:eastAsia="宋体" w:hAnsiTheme="majorBidi" w:cstheme="majorBidi"/>
          <w:sz w:val="24"/>
          <w:szCs w:val="24"/>
          <w:lang w:eastAsia="zh-CN"/>
        </w:rPr>
        <w:t>.</w:t>
      </w:r>
      <w:r w:rsidR="005D7F56" w:rsidRPr="004415AF">
        <w:rPr>
          <w:rFonts w:asciiTheme="majorBidi" w:eastAsia="宋体" w:hAnsiTheme="majorBidi" w:cstheme="majorBidi" w:hint="eastAsia"/>
          <w:sz w:val="24"/>
          <w:szCs w:val="24"/>
          <w:lang w:eastAsia="zh-CN"/>
        </w:rPr>
        <w:t>1</w:t>
      </w:r>
      <w:r w:rsidR="005D7F56" w:rsidRPr="00836048">
        <w:rPr>
          <w:rFonts w:asciiTheme="majorBidi" w:eastAsia="宋体" w:hAnsiTheme="majorBidi" w:cstheme="majorBidi"/>
          <w:sz w:val="24"/>
          <w:szCs w:val="24"/>
          <w:lang w:eastAsia="zh-CN"/>
        </w:rPr>
        <w:t>所示</w:t>
      </w:r>
      <w:r w:rsidR="005D7F56">
        <w:rPr>
          <w:rFonts w:asciiTheme="majorBidi" w:eastAsia="宋体" w:hAnsiTheme="majorBidi" w:cstheme="majorBidi" w:hint="eastAsia"/>
          <w:sz w:val="24"/>
          <w:szCs w:val="24"/>
          <w:lang w:eastAsia="zh-CN"/>
        </w:rPr>
        <w:t>，包括</w:t>
      </w:r>
      <w:r w:rsidR="005D7F56">
        <w:rPr>
          <w:rFonts w:asciiTheme="majorBidi" w:eastAsia="宋体" w:hAnsiTheme="majorBidi" w:cstheme="majorBidi" w:hint="eastAsia"/>
          <w:sz w:val="24"/>
          <w:szCs w:val="24"/>
          <w:lang w:eastAsia="zh-CN"/>
        </w:rPr>
        <w:t>130-489</w:t>
      </w:r>
      <w:r w:rsidR="005D7F56">
        <w:rPr>
          <w:rFonts w:asciiTheme="majorBidi" w:eastAsia="宋体" w:hAnsiTheme="majorBidi" w:cstheme="majorBidi" w:hint="eastAsia"/>
          <w:sz w:val="24"/>
          <w:szCs w:val="24"/>
          <w:lang w:eastAsia="zh-CN"/>
        </w:rPr>
        <w:t>区域，</w:t>
      </w:r>
      <w:r w:rsidR="005D7F56" w:rsidRPr="00A44C11">
        <w:rPr>
          <w:rFonts w:asciiTheme="majorBidi" w:eastAsia="宋体" w:hAnsiTheme="majorBidi" w:cstheme="majorBidi" w:hint="eastAsia"/>
          <w:color w:val="000000" w:themeColor="text1"/>
          <w:sz w:val="24"/>
          <w:szCs w:val="24"/>
          <w:lang w:eastAsia="zh-CN"/>
        </w:rPr>
        <w:t>对应</w:t>
      </w:r>
      <w:r w:rsidR="005D7F56" w:rsidRPr="00A44C11">
        <w:rPr>
          <w:rFonts w:asciiTheme="majorBidi" w:eastAsia="宋体" w:hAnsiTheme="majorBidi" w:cstheme="majorBidi" w:hint="eastAsia"/>
          <w:color w:val="000000" w:themeColor="text1"/>
          <w:sz w:val="24"/>
          <w:szCs w:val="24"/>
          <w:lang w:eastAsia="zh-CN"/>
        </w:rPr>
        <w:t>GenBank</w:t>
      </w:r>
      <w:r w:rsidR="005D7F56" w:rsidRPr="00A44C11">
        <w:rPr>
          <w:rFonts w:asciiTheme="majorBidi" w:eastAsia="宋体" w:hAnsiTheme="majorBidi" w:cstheme="majorBidi" w:hint="eastAsia"/>
          <w:color w:val="000000" w:themeColor="text1"/>
          <w:sz w:val="24"/>
          <w:szCs w:val="24"/>
          <w:lang w:eastAsia="zh-CN"/>
        </w:rPr>
        <w:t>数据库鸭</w:t>
      </w:r>
      <w:r w:rsidR="005D7F56">
        <w:rPr>
          <w:rFonts w:asciiTheme="majorBidi" w:eastAsia="宋体" w:hAnsiTheme="majorBidi" w:cstheme="majorBidi" w:hint="eastAsia"/>
          <w:color w:val="000000" w:themeColor="text1"/>
          <w:sz w:val="24"/>
          <w:szCs w:val="24"/>
          <w:lang w:eastAsia="zh-CN"/>
        </w:rPr>
        <w:t>4</w:t>
      </w:r>
      <w:r w:rsidR="005D7F56" w:rsidRPr="00A44C11">
        <w:rPr>
          <w:rFonts w:asciiTheme="majorBidi" w:eastAsia="宋体" w:hAnsiTheme="majorBidi" w:cstheme="majorBidi" w:hint="eastAsia"/>
          <w:color w:val="000000" w:themeColor="text1"/>
          <w:sz w:val="24"/>
          <w:szCs w:val="24"/>
          <w:lang w:eastAsia="zh-CN"/>
        </w:rPr>
        <w:t>号染色体序列上的</w:t>
      </w:r>
      <w:r w:rsidR="005D7F56">
        <w:rPr>
          <w:rFonts w:asciiTheme="majorBidi" w:eastAsia="宋体" w:hAnsiTheme="majorBidi" w:cstheme="majorBidi" w:hint="eastAsia"/>
          <w:color w:val="000000" w:themeColor="text1"/>
          <w:sz w:val="24"/>
          <w:szCs w:val="24"/>
          <w:lang w:eastAsia="zh-CN"/>
        </w:rPr>
        <w:t>74459660</w:t>
      </w:r>
      <w:r w:rsidR="005D7F56" w:rsidRPr="00A44C11">
        <w:rPr>
          <w:rFonts w:asciiTheme="majorBidi" w:eastAsia="宋体" w:hAnsiTheme="majorBidi" w:cstheme="majorBidi" w:hint="eastAsia"/>
          <w:color w:val="000000" w:themeColor="text1"/>
          <w:sz w:val="24"/>
          <w:szCs w:val="24"/>
          <w:lang w:eastAsia="zh-CN"/>
        </w:rPr>
        <w:t>到</w:t>
      </w:r>
      <w:r w:rsidR="005D7F56">
        <w:rPr>
          <w:rFonts w:asciiTheme="majorBidi" w:eastAsia="宋体" w:hAnsiTheme="majorBidi" w:cstheme="majorBidi" w:hint="eastAsia"/>
          <w:color w:val="000000" w:themeColor="text1"/>
          <w:sz w:val="24"/>
          <w:szCs w:val="24"/>
          <w:lang w:eastAsia="zh-CN"/>
        </w:rPr>
        <w:t>74460019</w:t>
      </w:r>
      <w:r w:rsidR="005D7F56" w:rsidRPr="00A44C11">
        <w:rPr>
          <w:rFonts w:asciiTheme="majorBidi" w:eastAsia="宋体" w:hAnsiTheme="majorBidi" w:cstheme="majorBidi" w:hint="eastAsia"/>
          <w:color w:val="000000" w:themeColor="text1"/>
          <w:sz w:val="24"/>
          <w:szCs w:val="24"/>
          <w:lang w:eastAsia="zh-CN"/>
        </w:rPr>
        <w:t>位点，</w:t>
      </w:r>
      <w:r w:rsidR="005D7F56">
        <w:rPr>
          <w:rFonts w:asciiTheme="majorBidi" w:eastAsia="宋体" w:hAnsiTheme="majorBidi" w:cstheme="majorBidi" w:hint="eastAsia"/>
          <w:color w:val="000000" w:themeColor="text1"/>
          <w:sz w:val="24"/>
          <w:szCs w:val="24"/>
          <w:lang w:eastAsia="zh-CN"/>
        </w:rPr>
        <w:t>ALMS1</w:t>
      </w:r>
      <w:r w:rsidR="005D7F56" w:rsidRPr="00A44C11">
        <w:rPr>
          <w:rFonts w:asciiTheme="majorBidi" w:eastAsia="宋体" w:hAnsiTheme="majorBidi" w:cstheme="majorBidi" w:hint="eastAsia"/>
          <w:color w:val="000000" w:themeColor="text1"/>
          <w:sz w:val="24"/>
          <w:szCs w:val="24"/>
          <w:lang w:eastAsia="zh-CN"/>
        </w:rPr>
        <w:t>基因的</w:t>
      </w:r>
      <w:r w:rsidR="005D7F56">
        <w:rPr>
          <w:rFonts w:asciiTheme="majorBidi" w:eastAsia="宋体" w:hAnsiTheme="majorBidi" w:cstheme="majorBidi" w:hint="eastAsia"/>
          <w:color w:val="000000" w:themeColor="text1"/>
          <w:sz w:val="24"/>
          <w:szCs w:val="24"/>
          <w:lang w:eastAsia="zh-CN"/>
        </w:rPr>
        <w:t>3</w:t>
      </w:r>
      <w:proofErr w:type="gramStart"/>
      <w:r w:rsidR="005D7F56">
        <w:rPr>
          <w:rFonts w:asciiTheme="majorBidi" w:eastAsia="宋体" w:hAnsiTheme="majorBidi" w:cstheme="majorBidi" w:hint="eastAsia"/>
          <w:color w:val="000000" w:themeColor="text1"/>
          <w:sz w:val="24"/>
          <w:szCs w:val="24"/>
          <w:lang w:eastAsia="zh-CN"/>
        </w:rPr>
        <w:t>’</w:t>
      </w:r>
      <w:proofErr w:type="gramEnd"/>
      <w:r w:rsidR="005D7F56">
        <w:rPr>
          <w:rFonts w:asciiTheme="majorBidi" w:eastAsia="宋体" w:hAnsiTheme="majorBidi" w:cstheme="majorBidi" w:hint="eastAsia"/>
          <w:color w:val="000000" w:themeColor="text1"/>
          <w:sz w:val="24"/>
          <w:szCs w:val="24"/>
          <w:lang w:eastAsia="zh-CN"/>
        </w:rPr>
        <w:t>端</w:t>
      </w:r>
      <w:r w:rsidR="005D7F56">
        <w:rPr>
          <w:rFonts w:asciiTheme="majorBidi" w:eastAsia="宋体" w:hAnsiTheme="majorBidi" w:cstheme="majorBidi" w:hint="eastAsia"/>
          <w:color w:val="000000" w:themeColor="text1"/>
          <w:sz w:val="24"/>
          <w:szCs w:val="24"/>
          <w:lang w:eastAsia="zh-CN"/>
        </w:rPr>
        <w:t>3208</w:t>
      </w:r>
      <w:r w:rsidR="005D7F56" w:rsidRPr="00A44C11">
        <w:rPr>
          <w:rFonts w:asciiTheme="majorBidi" w:eastAsia="宋体" w:hAnsiTheme="majorBidi" w:cstheme="majorBidi" w:hint="eastAsia"/>
          <w:color w:val="000000" w:themeColor="text1"/>
          <w:sz w:val="24"/>
          <w:szCs w:val="24"/>
          <w:lang w:eastAsia="zh-CN"/>
        </w:rPr>
        <w:t>到</w:t>
      </w:r>
      <w:r w:rsidR="005D7F56">
        <w:rPr>
          <w:rFonts w:asciiTheme="majorBidi" w:eastAsia="宋体" w:hAnsiTheme="majorBidi" w:cstheme="majorBidi" w:hint="eastAsia"/>
          <w:color w:val="000000" w:themeColor="text1"/>
          <w:sz w:val="24"/>
          <w:szCs w:val="24"/>
          <w:lang w:eastAsia="zh-CN"/>
        </w:rPr>
        <w:t>3567</w:t>
      </w:r>
      <w:r w:rsidR="005D7F56" w:rsidRPr="00A44C11">
        <w:rPr>
          <w:rFonts w:asciiTheme="majorBidi" w:eastAsia="宋体" w:hAnsiTheme="majorBidi" w:cstheme="majorBidi" w:hint="eastAsia"/>
          <w:color w:val="000000" w:themeColor="text1"/>
          <w:sz w:val="24"/>
          <w:szCs w:val="24"/>
          <w:lang w:eastAsia="zh-CN"/>
        </w:rPr>
        <w:t>位点</w:t>
      </w:r>
      <w:r w:rsidR="00A80A68">
        <w:rPr>
          <w:rFonts w:asciiTheme="majorBidi" w:eastAsia="宋体" w:hAnsiTheme="majorBidi" w:cstheme="majorBidi" w:hint="eastAsia"/>
          <w:color w:val="000000" w:themeColor="text1"/>
          <w:sz w:val="24"/>
          <w:szCs w:val="24"/>
          <w:lang w:eastAsia="zh-CN"/>
        </w:rPr>
        <w:t>。</w:t>
      </w:r>
      <w:r w:rsidR="003A2B60">
        <w:rPr>
          <w:rFonts w:asciiTheme="majorBidi" w:eastAsia="宋体" w:hAnsiTheme="majorBidi" w:cstheme="majorBidi" w:hint="eastAsia"/>
          <w:sz w:val="24"/>
          <w:szCs w:val="24"/>
          <w:lang w:eastAsia="zh-CN"/>
        </w:rPr>
        <w:t>SEQ ID NO.1</w:t>
      </w:r>
      <w:r w:rsidR="003A2B60">
        <w:rPr>
          <w:rFonts w:asciiTheme="majorBidi" w:eastAsia="宋体" w:hAnsiTheme="majorBidi" w:cstheme="majorBidi" w:hint="eastAsia"/>
          <w:sz w:val="24"/>
          <w:szCs w:val="24"/>
          <w:lang w:eastAsia="zh-CN"/>
        </w:rPr>
        <w:t>中引物序列、插入突变、缺失序列等信息如图</w:t>
      </w:r>
      <w:r w:rsidR="003A2B60">
        <w:rPr>
          <w:rFonts w:asciiTheme="majorBidi" w:eastAsia="宋体" w:hAnsiTheme="majorBidi" w:cstheme="majorBidi" w:hint="eastAsia"/>
          <w:sz w:val="24"/>
          <w:szCs w:val="24"/>
          <w:lang w:eastAsia="zh-CN"/>
        </w:rPr>
        <w:t>1</w:t>
      </w:r>
      <w:r w:rsidR="003A2B60">
        <w:rPr>
          <w:rFonts w:asciiTheme="majorBidi" w:eastAsia="宋体" w:hAnsiTheme="majorBidi" w:cstheme="majorBidi" w:hint="eastAsia"/>
          <w:sz w:val="24"/>
          <w:szCs w:val="24"/>
          <w:lang w:eastAsia="zh-CN"/>
        </w:rPr>
        <w:t>所示。</w:t>
      </w:r>
    </w:p>
    <w:p w14:paraId="01F10CC0" w14:textId="32A4B716" w:rsidR="005D7F56" w:rsidRPr="00A80A68" w:rsidRDefault="00A80A68" w:rsidP="00A80A68">
      <w:pPr>
        <w:spacing w:line="360" w:lineRule="auto"/>
        <w:ind w:firstLine="480"/>
        <w:rPr>
          <w:rFonts w:asciiTheme="majorBidi" w:eastAsia="宋体" w:hAnsiTheme="majorBidi" w:cstheme="majorBidi"/>
          <w:color w:val="000000" w:themeColor="text1"/>
          <w:sz w:val="24"/>
          <w:szCs w:val="24"/>
          <w:lang w:eastAsia="zh-CN"/>
        </w:rPr>
      </w:pP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w:t>
      </w:r>
      <w:r w:rsidR="005D7F56" w:rsidRPr="00A80A68">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基因型的</w:t>
      </w:r>
      <w:r w:rsidR="005D7F56" w:rsidRPr="00A80A68">
        <w:rPr>
          <w:rFonts w:asciiTheme="majorBidi" w:eastAsia="宋体" w:hAnsiTheme="majorBidi" w:cstheme="majorBidi" w:hint="eastAsia"/>
          <w:color w:val="000000" w:themeColor="text1"/>
          <w:sz w:val="24"/>
          <w:szCs w:val="24"/>
          <w:lang w:eastAsia="zh-CN"/>
        </w:rPr>
        <w:t>PCR</w:t>
      </w:r>
      <w:r w:rsidR="005D7F56" w:rsidRPr="00A80A68">
        <w:rPr>
          <w:rFonts w:asciiTheme="majorBidi" w:eastAsia="宋体" w:hAnsiTheme="majorBidi" w:cstheme="majorBidi" w:hint="eastAsia"/>
          <w:color w:val="000000" w:themeColor="text1"/>
          <w:sz w:val="24"/>
          <w:szCs w:val="24"/>
          <w:lang w:eastAsia="zh-CN"/>
        </w:rPr>
        <w:t>产物长度为</w:t>
      </w:r>
      <w:r w:rsidR="005D7F56" w:rsidRPr="00A80A68">
        <w:rPr>
          <w:rFonts w:asciiTheme="majorBidi" w:eastAsia="宋体" w:hAnsiTheme="majorBidi" w:cstheme="majorBidi" w:hint="eastAsia"/>
          <w:color w:val="000000" w:themeColor="text1"/>
          <w:sz w:val="24"/>
          <w:szCs w:val="24"/>
          <w:lang w:eastAsia="zh-CN"/>
        </w:rPr>
        <w:t>377bp</w:t>
      </w:r>
      <w:r w:rsidR="005D7F56" w:rsidRPr="00A80A68">
        <w:rPr>
          <w:rFonts w:asciiTheme="majorBidi" w:eastAsia="宋体" w:hAnsiTheme="majorBidi" w:cstheme="majorBidi" w:hint="eastAsia"/>
          <w:color w:val="000000" w:themeColor="text1"/>
          <w:sz w:val="24"/>
          <w:szCs w:val="24"/>
          <w:lang w:eastAsia="zh-CN"/>
        </w:rPr>
        <w:t>，相对于</w:t>
      </w:r>
      <w:r w:rsidR="005D7F56" w:rsidRPr="00A80A68">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基因型，在</w:t>
      </w:r>
      <w:r w:rsidR="005D7F56" w:rsidRPr="00A80A68">
        <w:rPr>
          <w:rFonts w:asciiTheme="majorBidi" w:eastAsia="宋体" w:hAnsiTheme="majorBidi" w:cstheme="majorBidi"/>
          <w:sz w:val="24"/>
          <w:szCs w:val="24"/>
          <w:lang w:eastAsia="zh-CN"/>
        </w:rPr>
        <w:t>SEQ ID N</w:t>
      </w:r>
      <w:r w:rsidR="005D7F56" w:rsidRPr="00A80A68">
        <w:rPr>
          <w:rFonts w:asciiTheme="majorBidi" w:eastAsia="宋体" w:hAnsiTheme="majorBidi" w:cstheme="majorBidi" w:hint="eastAsia"/>
          <w:sz w:val="24"/>
          <w:szCs w:val="24"/>
          <w:lang w:eastAsia="zh-CN"/>
        </w:rPr>
        <w:t>O</w:t>
      </w:r>
      <w:r w:rsidR="005D7F56" w:rsidRPr="00A80A68">
        <w:rPr>
          <w:rFonts w:asciiTheme="majorBidi" w:eastAsia="宋体" w:hAnsiTheme="majorBidi" w:cstheme="majorBidi"/>
          <w:sz w:val="24"/>
          <w:szCs w:val="24"/>
          <w:lang w:eastAsia="zh-CN"/>
        </w:rPr>
        <w:t>.</w:t>
      </w:r>
      <w:r w:rsidR="005D7F56" w:rsidRPr="00A80A68">
        <w:rPr>
          <w:rFonts w:asciiTheme="majorBidi" w:eastAsia="宋体" w:hAnsiTheme="majorBidi" w:cstheme="majorBidi" w:hint="eastAsia"/>
          <w:sz w:val="24"/>
          <w:szCs w:val="24"/>
          <w:lang w:eastAsia="zh-CN"/>
        </w:rPr>
        <w:t>1</w:t>
      </w:r>
      <w:r w:rsidR="005D7F56" w:rsidRPr="00A80A68">
        <w:rPr>
          <w:rFonts w:asciiTheme="majorBidi" w:eastAsia="宋体" w:hAnsiTheme="majorBidi" w:cstheme="majorBidi"/>
          <w:sz w:val="24"/>
          <w:szCs w:val="24"/>
          <w:lang w:eastAsia="zh-CN"/>
        </w:rPr>
        <w:t>所示</w:t>
      </w:r>
      <w:r w:rsidR="005D7F56" w:rsidRPr="00A80A68">
        <w:rPr>
          <w:rFonts w:asciiTheme="majorBidi" w:eastAsia="宋体" w:hAnsiTheme="majorBidi" w:cstheme="majorBidi" w:hint="eastAsia"/>
          <w:sz w:val="24"/>
          <w:szCs w:val="24"/>
          <w:lang w:eastAsia="zh-CN"/>
        </w:rPr>
        <w:t>348</w:t>
      </w:r>
      <w:r w:rsidR="005D7F56" w:rsidRPr="00A80A68">
        <w:rPr>
          <w:rFonts w:asciiTheme="majorBidi" w:eastAsia="宋体" w:hAnsiTheme="majorBidi" w:cstheme="majorBidi" w:hint="eastAsia"/>
          <w:sz w:val="24"/>
          <w:szCs w:val="24"/>
          <w:lang w:eastAsia="zh-CN"/>
        </w:rPr>
        <w:t>位置</w:t>
      </w:r>
      <w:r w:rsidR="005D7F56" w:rsidRPr="00A80A68">
        <w:rPr>
          <w:rFonts w:asciiTheme="majorBidi" w:eastAsia="宋体" w:hAnsiTheme="majorBidi" w:cstheme="majorBidi" w:hint="eastAsia"/>
          <w:color w:val="000000" w:themeColor="text1"/>
          <w:sz w:val="24"/>
          <w:szCs w:val="24"/>
          <w:lang w:eastAsia="zh-CN"/>
        </w:rPr>
        <w:t>插入</w:t>
      </w:r>
      <w:r w:rsidR="005D7F56" w:rsidRPr="00A80A68">
        <w:rPr>
          <w:rFonts w:asciiTheme="majorBidi" w:eastAsia="宋体" w:hAnsiTheme="majorBidi" w:cstheme="majorBidi" w:hint="eastAsia"/>
          <w:color w:val="000000" w:themeColor="text1"/>
          <w:sz w:val="24"/>
          <w:szCs w:val="24"/>
          <w:lang w:eastAsia="zh-CN"/>
        </w:rPr>
        <w:t>SEQ ID NO.3</w:t>
      </w:r>
      <w:r w:rsidR="005D7F56" w:rsidRPr="00A80A68">
        <w:rPr>
          <w:rFonts w:asciiTheme="majorBidi" w:eastAsia="宋体" w:hAnsiTheme="majorBidi" w:cstheme="majorBidi" w:hint="eastAsia"/>
          <w:color w:val="000000" w:themeColor="text1"/>
          <w:sz w:val="24"/>
          <w:szCs w:val="24"/>
          <w:lang w:eastAsia="zh-CN"/>
        </w:rPr>
        <w:t>所示</w:t>
      </w:r>
      <w:r w:rsidR="005D7F56" w:rsidRPr="00A80A68">
        <w:rPr>
          <w:rFonts w:asciiTheme="majorBidi" w:eastAsia="宋体" w:hAnsiTheme="majorBidi" w:cstheme="majorBidi" w:hint="eastAsia"/>
          <w:color w:val="000000" w:themeColor="text1"/>
          <w:sz w:val="24"/>
          <w:szCs w:val="24"/>
          <w:lang w:eastAsia="zh-CN"/>
        </w:rPr>
        <w:t>17bp</w:t>
      </w:r>
      <w:r w:rsidR="005D7F56" w:rsidRPr="00A80A68">
        <w:rPr>
          <w:rFonts w:asciiTheme="majorBidi" w:eastAsia="宋体" w:hAnsiTheme="majorBidi" w:cstheme="majorBidi" w:hint="eastAsia"/>
          <w:color w:val="000000" w:themeColor="text1"/>
          <w:sz w:val="24"/>
          <w:szCs w:val="24"/>
          <w:lang w:eastAsia="zh-CN"/>
        </w:rPr>
        <w:t>序列</w:t>
      </w:r>
      <w:r>
        <w:rPr>
          <w:rFonts w:asciiTheme="majorBidi" w:eastAsia="宋体" w:hAnsiTheme="majorBidi" w:cstheme="majorBidi" w:hint="eastAsia"/>
          <w:color w:val="000000" w:themeColor="text1"/>
          <w:sz w:val="24"/>
          <w:szCs w:val="24"/>
          <w:lang w:eastAsia="zh-CN"/>
        </w:rPr>
        <w:t>。</w:t>
      </w:r>
    </w:p>
    <w:p w14:paraId="1782DFDE" w14:textId="12CF8BB4" w:rsidR="005D7F56" w:rsidRPr="00A80A68" w:rsidRDefault="00A80A68" w:rsidP="00A80A68">
      <w:pPr>
        <w:spacing w:line="360" w:lineRule="auto"/>
        <w:ind w:firstLine="480"/>
        <w:rPr>
          <w:rFonts w:asciiTheme="majorBidi" w:eastAsia="宋体" w:hAnsiTheme="majorBidi" w:cstheme="majorBidi"/>
          <w:color w:val="000000" w:themeColor="text1"/>
          <w:sz w:val="24"/>
          <w:szCs w:val="24"/>
          <w:lang w:eastAsia="zh-CN"/>
        </w:rPr>
      </w:pP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3</w:t>
      </w:r>
      <w:r>
        <w:rPr>
          <w:rFonts w:asciiTheme="majorBidi" w:eastAsia="宋体" w:hAnsiTheme="majorBidi" w:cstheme="majorBidi" w:hint="eastAsia"/>
          <w:color w:val="000000" w:themeColor="text1"/>
          <w:sz w:val="24"/>
          <w:szCs w:val="24"/>
          <w:lang w:eastAsia="zh-CN"/>
        </w:rPr>
        <w:t>）</w:t>
      </w:r>
      <w:r w:rsidR="005D7F56" w:rsidRPr="00A80A68">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基因型的</w:t>
      </w:r>
      <w:r w:rsidR="005D7F56" w:rsidRPr="00A80A68">
        <w:rPr>
          <w:rFonts w:asciiTheme="majorBidi" w:eastAsia="宋体" w:hAnsiTheme="majorBidi" w:cstheme="majorBidi" w:hint="eastAsia"/>
          <w:color w:val="000000" w:themeColor="text1"/>
          <w:sz w:val="24"/>
          <w:szCs w:val="24"/>
          <w:lang w:eastAsia="zh-CN"/>
        </w:rPr>
        <w:t>PCR</w:t>
      </w:r>
      <w:r w:rsidR="005D7F56" w:rsidRPr="00A80A68">
        <w:rPr>
          <w:rFonts w:asciiTheme="majorBidi" w:eastAsia="宋体" w:hAnsiTheme="majorBidi" w:cstheme="majorBidi" w:hint="eastAsia"/>
          <w:color w:val="000000" w:themeColor="text1"/>
          <w:sz w:val="24"/>
          <w:szCs w:val="24"/>
          <w:lang w:eastAsia="zh-CN"/>
        </w:rPr>
        <w:t>产物长度有两种，一种长度为</w:t>
      </w:r>
      <w:r w:rsidR="005D7F56" w:rsidRPr="00A80A68">
        <w:rPr>
          <w:rFonts w:asciiTheme="majorBidi" w:eastAsia="宋体" w:hAnsiTheme="majorBidi" w:cstheme="majorBidi" w:hint="eastAsia"/>
          <w:color w:val="000000" w:themeColor="text1"/>
          <w:sz w:val="24"/>
          <w:szCs w:val="24"/>
          <w:lang w:eastAsia="zh-CN"/>
        </w:rPr>
        <w:t>360bp</w:t>
      </w:r>
      <w:r w:rsidR="005D7F56" w:rsidRPr="00A80A68">
        <w:rPr>
          <w:rFonts w:asciiTheme="majorBidi" w:eastAsia="宋体" w:hAnsiTheme="majorBidi" w:cstheme="majorBidi" w:hint="eastAsia"/>
          <w:color w:val="000000" w:themeColor="text1"/>
          <w:sz w:val="24"/>
          <w:szCs w:val="24"/>
          <w:lang w:eastAsia="zh-CN"/>
        </w:rPr>
        <w:t>，序列同</w:t>
      </w:r>
      <w:r w:rsidR="005D7F56" w:rsidRPr="00A80A68">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基因型，一种长度为</w:t>
      </w:r>
      <w:r w:rsidR="005D7F56" w:rsidRPr="00A80A68">
        <w:rPr>
          <w:rFonts w:asciiTheme="majorBidi" w:eastAsia="宋体" w:hAnsiTheme="majorBidi" w:cstheme="majorBidi" w:hint="eastAsia"/>
          <w:color w:val="000000" w:themeColor="text1"/>
          <w:sz w:val="24"/>
          <w:szCs w:val="24"/>
          <w:lang w:eastAsia="zh-CN"/>
        </w:rPr>
        <w:t>377bp</w:t>
      </w:r>
      <w:r w:rsidR="005D7F56" w:rsidRPr="00A80A68">
        <w:rPr>
          <w:rFonts w:asciiTheme="majorBidi" w:eastAsia="宋体" w:hAnsiTheme="majorBidi" w:cstheme="majorBidi" w:hint="eastAsia"/>
          <w:color w:val="000000" w:themeColor="text1"/>
          <w:sz w:val="24"/>
          <w:szCs w:val="24"/>
          <w:lang w:eastAsia="zh-CN"/>
        </w:rPr>
        <w:t>，序列同</w:t>
      </w:r>
      <w:r w:rsidR="005D7F56" w:rsidRPr="00A80A68">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1</w:t>
      </w:r>
      <w:r w:rsidR="005D7F56" w:rsidRPr="00A80A68">
        <w:rPr>
          <w:rFonts w:asciiTheme="majorBidi" w:eastAsia="宋体" w:hAnsiTheme="majorBidi" w:cstheme="majorBidi" w:hint="eastAsia"/>
          <w:color w:val="000000" w:themeColor="text1"/>
          <w:sz w:val="24"/>
          <w:szCs w:val="24"/>
          <w:lang w:eastAsia="zh-CN"/>
        </w:rPr>
        <w:t>基因型。</w:t>
      </w:r>
    </w:p>
    <w:p w14:paraId="12D31162" w14:textId="66AC9D8F" w:rsidR="005D7F56" w:rsidRDefault="00A80A68" w:rsidP="005D7F56">
      <w:pPr>
        <w:widowControl/>
        <w:adjustRightInd w:val="0"/>
        <w:spacing w:line="360" w:lineRule="auto"/>
        <w:ind w:firstLine="480"/>
        <w:rPr>
          <w:rFonts w:asciiTheme="majorBidi" w:eastAsia="宋体" w:hAnsiTheme="majorBidi" w:cstheme="majorBidi"/>
          <w:color w:val="000000" w:themeColor="text1"/>
          <w:sz w:val="24"/>
          <w:szCs w:val="24"/>
          <w:lang w:eastAsia="zh-CN"/>
        </w:rPr>
      </w:pP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4</w:t>
      </w:r>
      <w:r>
        <w:rPr>
          <w:rFonts w:asciiTheme="majorBidi" w:eastAsia="宋体" w:hAnsiTheme="majorBidi" w:cstheme="majorBidi" w:hint="eastAsia"/>
          <w:color w:val="000000" w:themeColor="text1"/>
          <w:sz w:val="24"/>
          <w:szCs w:val="24"/>
          <w:lang w:eastAsia="zh-CN"/>
        </w:rPr>
        <w:t>）</w:t>
      </w:r>
      <w:r w:rsidR="005D7F56" w:rsidRPr="00DC22D5">
        <w:rPr>
          <w:rFonts w:asciiTheme="majorBidi" w:eastAsia="宋体" w:hAnsiTheme="majorBidi" w:cstheme="majorBidi" w:hint="eastAsia"/>
          <w:color w:val="000000" w:themeColor="text1"/>
          <w:sz w:val="24"/>
          <w:szCs w:val="24"/>
          <w:lang w:eastAsia="zh-CN"/>
        </w:rPr>
        <w:t>D</w:t>
      </w:r>
      <w:r w:rsidR="005D7F56" w:rsidRPr="005E0FA6">
        <w:rPr>
          <w:rFonts w:asciiTheme="majorBidi" w:eastAsia="宋体" w:hAnsiTheme="majorBidi" w:cstheme="majorBidi"/>
          <w:color w:val="000000" w:themeColor="text1"/>
          <w:sz w:val="24"/>
          <w:szCs w:val="24"/>
          <w:lang w:eastAsia="zh-CN"/>
        </w:rPr>
        <w:t>1</w:t>
      </w:r>
      <w:r w:rsidR="005D7F56" w:rsidRPr="00DC22D5">
        <w:rPr>
          <w:rFonts w:asciiTheme="majorBidi" w:eastAsia="宋体" w:hAnsiTheme="majorBidi" w:cstheme="majorBidi" w:hint="eastAsia"/>
          <w:color w:val="000000" w:themeColor="text1"/>
          <w:sz w:val="24"/>
          <w:szCs w:val="24"/>
          <w:lang w:eastAsia="zh-CN"/>
        </w:rPr>
        <w:t>D</w:t>
      </w:r>
      <w:r w:rsidR="005D7F56" w:rsidRPr="005E0FA6">
        <w:rPr>
          <w:rFonts w:asciiTheme="majorBidi" w:eastAsia="宋体" w:hAnsiTheme="majorBidi" w:cstheme="majorBidi"/>
          <w:color w:val="000000" w:themeColor="text1"/>
          <w:sz w:val="24"/>
          <w:szCs w:val="24"/>
          <w:lang w:eastAsia="zh-CN"/>
        </w:rPr>
        <w:t>1</w:t>
      </w:r>
      <w:r w:rsidR="005D7F56" w:rsidRPr="00A44C11">
        <w:rPr>
          <w:rFonts w:asciiTheme="majorBidi" w:eastAsia="宋体" w:hAnsiTheme="majorBidi" w:cstheme="majorBidi" w:hint="eastAsia"/>
          <w:color w:val="000000" w:themeColor="text1"/>
          <w:sz w:val="24"/>
          <w:szCs w:val="24"/>
          <w:lang w:eastAsia="zh-CN"/>
        </w:rPr>
        <w:t>基因型的</w:t>
      </w:r>
      <w:r w:rsidR="005D7F56" w:rsidRPr="00A44C11">
        <w:rPr>
          <w:rFonts w:asciiTheme="majorBidi" w:eastAsia="宋体" w:hAnsiTheme="majorBidi" w:cstheme="majorBidi" w:hint="eastAsia"/>
          <w:color w:val="000000" w:themeColor="text1"/>
          <w:sz w:val="24"/>
          <w:szCs w:val="24"/>
          <w:lang w:eastAsia="zh-CN"/>
        </w:rPr>
        <w:t>PCR</w:t>
      </w:r>
      <w:r w:rsidR="005D7F56" w:rsidRPr="00A44C11">
        <w:rPr>
          <w:rFonts w:asciiTheme="majorBidi" w:eastAsia="宋体" w:hAnsiTheme="majorBidi" w:cstheme="majorBidi" w:hint="eastAsia"/>
          <w:color w:val="000000" w:themeColor="text1"/>
          <w:sz w:val="24"/>
          <w:szCs w:val="24"/>
          <w:lang w:eastAsia="zh-CN"/>
        </w:rPr>
        <w:t>产物长度为</w:t>
      </w:r>
      <w:r w:rsidR="005D7F56">
        <w:rPr>
          <w:rFonts w:asciiTheme="majorBidi" w:eastAsia="宋体" w:hAnsiTheme="majorBidi" w:cstheme="majorBidi" w:hint="eastAsia"/>
          <w:color w:val="000000" w:themeColor="text1"/>
          <w:sz w:val="24"/>
          <w:szCs w:val="24"/>
          <w:lang w:eastAsia="zh-CN"/>
        </w:rPr>
        <w:t>359</w:t>
      </w:r>
      <w:r w:rsidR="005D7F56" w:rsidRPr="00A44C11">
        <w:rPr>
          <w:rFonts w:asciiTheme="majorBidi" w:eastAsia="宋体" w:hAnsiTheme="majorBidi" w:cstheme="majorBidi" w:hint="eastAsia"/>
          <w:color w:val="000000" w:themeColor="text1"/>
          <w:sz w:val="24"/>
          <w:szCs w:val="24"/>
          <w:lang w:eastAsia="zh-CN"/>
        </w:rPr>
        <w:t>bp</w:t>
      </w:r>
      <w:r w:rsidR="005D7F56" w:rsidRPr="00A44C11">
        <w:rPr>
          <w:rFonts w:asciiTheme="majorBidi" w:eastAsia="宋体" w:hAnsiTheme="majorBidi" w:cstheme="majorBidi" w:hint="eastAsia"/>
          <w:color w:val="000000" w:themeColor="text1"/>
          <w:sz w:val="24"/>
          <w:szCs w:val="24"/>
          <w:lang w:eastAsia="zh-CN"/>
        </w:rPr>
        <w:t>，相对于</w:t>
      </w:r>
      <w:r w:rsidR="005D7F56" w:rsidRPr="009628EC">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9628EC">
        <w:rPr>
          <w:rFonts w:asciiTheme="majorBidi" w:eastAsia="宋体" w:hAnsiTheme="majorBidi" w:cstheme="majorBidi"/>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1</w:t>
      </w:r>
      <w:r w:rsidR="005D7F56" w:rsidRPr="00A44C11">
        <w:rPr>
          <w:rFonts w:asciiTheme="majorBidi" w:eastAsia="宋体" w:hAnsiTheme="majorBidi" w:cstheme="majorBidi" w:hint="eastAsia"/>
          <w:color w:val="000000" w:themeColor="text1"/>
          <w:sz w:val="24"/>
          <w:szCs w:val="24"/>
          <w:lang w:eastAsia="zh-CN"/>
        </w:rPr>
        <w:t>基因型，对应</w:t>
      </w:r>
      <w:r w:rsidR="005D7F56" w:rsidRPr="00A44C11">
        <w:rPr>
          <w:rFonts w:asciiTheme="majorBidi" w:eastAsia="宋体" w:hAnsiTheme="majorBidi" w:cstheme="majorBidi" w:hint="eastAsia"/>
          <w:color w:val="000000" w:themeColor="text1"/>
          <w:sz w:val="24"/>
          <w:szCs w:val="24"/>
          <w:lang w:eastAsia="zh-CN"/>
        </w:rPr>
        <w:t>SEQ ID NO.1</w:t>
      </w:r>
      <w:r w:rsidR="005D7F56" w:rsidRPr="00A44C11">
        <w:rPr>
          <w:rFonts w:asciiTheme="majorBidi" w:eastAsia="宋体" w:hAnsiTheme="majorBidi" w:cstheme="majorBidi" w:hint="eastAsia"/>
          <w:color w:val="000000" w:themeColor="text1"/>
          <w:sz w:val="24"/>
          <w:szCs w:val="24"/>
          <w:lang w:eastAsia="zh-CN"/>
        </w:rPr>
        <w:t>序列的</w:t>
      </w:r>
      <w:r w:rsidR="005D7F56">
        <w:rPr>
          <w:rFonts w:asciiTheme="majorBidi" w:eastAsia="宋体" w:hAnsiTheme="majorBidi" w:cstheme="majorBidi" w:hint="eastAsia"/>
          <w:color w:val="000000" w:themeColor="text1"/>
          <w:sz w:val="24"/>
          <w:szCs w:val="24"/>
          <w:lang w:eastAsia="zh-CN"/>
        </w:rPr>
        <w:t>348</w:t>
      </w:r>
      <w:r w:rsidR="005D7F56" w:rsidRPr="00A44C11">
        <w:rPr>
          <w:rFonts w:asciiTheme="majorBidi" w:eastAsia="宋体" w:hAnsiTheme="majorBidi" w:cstheme="majorBidi" w:hint="eastAsia"/>
          <w:color w:val="000000" w:themeColor="text1"/>
          <w:sz w:val="24"/>
          <w:szCs w:val="24"/>
          <w:lang w:eastAsia="zh-CN"/>
        </w:rPr>
        <w:t>位置、</w:t>
      </w:r>
      <w:r w:rsidR="005D7F56" w:rsidRPr="00A44C11">
        <w:rPr>
          <w:rFonts w:asciiTheme="majorBidi" w:eastAsia="宋体" w:hAnsiTheme="majorBidi" w:cstheme="majorBidi" w:hint="eastAsia"/>
          <w:color w:val="000000" w:themeColor="text1"/>
          <w:sz w:val="24"/>
          <w:szCs w:val="24"/>
          <w:lang w:eastAsia="zh-CN"/>
        </w:rPr>
        <w:t>GenBank</w:t>
      </w:r>
      <w:r w:rsidR="005D7F56" w:rsidRPr="00A44C11">
        <w:rPr>
          <w:rFonts w:asciiTheme="majorBidi" w:eastAsia="宋体" w:hAnsiTheme="majorBidi" w:cstheme="majorBidi" w:hint="eastAsia"/>
          <w:color w:val="000000" w:themeColor="text1"/>
          <w:sz w:val="24"/>
          <w:szCs w:val="24"/>
          <w:lang w:eastAsia="zh-CN"/>
        </w:rPr>
        <w:t>数据库鸭</w:t>
      </w:r>
      <w:r w:rsidR="005D7F56">
        <w:rPr>
          <w:rFonts w:asciiTheme="majorBidi" w:eastAsia="宋体" w:hAnsiTheme="majorBidi" w:cstheme="majorBidi" w:hint="eastAsia"/>
          <w:color w:val="000000" w:themeColor="text1"/>
          <w:sz w:val="24"/>
          <w:szCs w:val="24"/>
          <w:lang w:eastAsia="zh-CN"/>
        </w:rPr>
        <w:t>4</w:t>
      </w:r>
      <w:r w:rsidR="005D7F56" w:rsidRPr="00A44C11">
        <w:rPr>
          <w:rFonts w:asciiTheme="majorBidi" w:eastAsia="宋体" w:hAnsiTheme="majorBidi" w:cstheme="majorBidi" w:hint="eastAsia"/>
          <w:color w:val="000000" w:themeColor="text1"/>
          <w:sz w:val="24"/>
          <w:szCs w:val="24"/>
          <w:lang w:eastAsia="zh-CN"/>
        </w:rPr>
        <w:t>号染色体序列上的</w:t>
      </w:r>
      <w:r w:rsidR="005D7F56">
        <w:rPr>
          <w:rFonts w:asciiTheme="majorBidi" w:eastAsia="宋体" w:hAnsiTheme="majorBidi" w:cstheme="majorBidi" w:hint="eastAsia"/>
          <w:color w:val="000000" w:themeColor="text1"/>
          <w:sz w:val="24"/>
          <w:szCs w:val="24"/>
          <w:lang w:eastAsia="zh-CN"/>
        </w:rPr>
        <w:t>74459877</w:t>
      </w:r>
      <w:r w:rsidR="005D7F56" w:rsidRPr="00A44C11">
        <w:rPr>
          <w:rFonts w:asciiTheme="majorBidi" w:eastAsia="宋体" w:hAnsiTheme="majorBidi" w:cstheme="majorBidi" w:hint="eastAsia"/>
          <w:color w:val="000000" w:themeColor="text1"/>
          <w:sz w:val="24"/>
          <w:szCs w:val="24"/>
          <w:lang w:eastAsia="zh-CN"/>
        </w:rPr>
        <w:t>位置、</w:t>
      </w:r>
      <w:r w:rsidR="005D7F56" w:rsidRPr="004505BC">
        <w:rPr>
          <w:rFonts w:asciiTheme="majorBidi" w:eastAsia="宋体" w:hAnsiTheme="majorBidi" w:cstheme="majorBidi" w:hint="eastAsia"/>
          <w:color w:val="000000" w:themeColor="text1"/>
          <w:sz w:val="24"/>
          <w:szCs w:val="24"/>
          <w:lang w:eastAsia="zh-CN"/>
        </w:rPr>
        <w:t>ALMS1</w:t>
      </w:r>
      <w:r w:rsidR="005D7F56" w:rsidRPr="004505BC">
        <w:rPr>
          <w:rFonts w:asciiTheme="majorBidi" w:eastAsia="宋体" w:hAnsiTheme="majorBidi" w:cstheme="majorBidi" w:hint="eastAsia"/>
          <w:color w:val="000000" w:themeColor="text1"/>
          <w:sz w:val="24"/>
          <w:szCs w:val="24"/>
          <w:lang w:eastAsia="zh-CN"/>
        </w:rPr>
        <w:t>基因</w:t>
      </w:r>
      <w:r w:rsidR="005D7F56" w:rsidRPr="004505BC">
        <w:rPr>
          <w:rFonts w:asciiTheme="majorBidi" w:eastAsia="宋体" w:hAnsiTheme="majorBidi" w:cstheme="majorBidi" w:hint="eastAsia"/>
          <w:color w:val="000000" w:themeColor="text1"/>
          <w:sz w:val="24"/>
          <w:szCs w:val="24"/>
          <w:lang w:eastAsia="zh-CN"/>
        </w:rPr>
        <w:t>3</w:t>
      </w:r>
      <w:proofErr w:type="gramStart"/>
      <w:r w:rsidR="005D7F56" w:rsidRPr="004505BC">
        <w:rPr>
          <w:rFonts w:asciiTheme="majorBidi" w:eastAsia="宋体" w:hAnsiTheme="majorBidi" w:cstheme="majorBidi" w:hint="eastAsia"/>
          <w:color w:val="000000" w:themeColor="text1"/>
          <w:sz w:val="24"/>
          <w:szCs w:val="24"/>
          <w:lang w:eastAsia="zh-CN"/>
        </w:rPr>
        <w:t>’</w:t>
      </w:r>
      <w:proofErr w:type="gramEnd"/>
      <w:r w:rsidR="005D7F56" w:rsidRPr="004505BC">
        <w:rPr>
          <w:rFonts w:asciiTheme="majorBidi" w:eastAsia="宋体" w:hAnsiTheme="majorBidi" w:cstheme="majorBidi" w:hint="eastAsia"/>
          <w:color w:val="000000" w:themeColor="text1"/>
          <w:sz w:val="24"/>
          <w:szCs w:val="24"/>
          <w:lang w:eastAsia="zh-CN"/>
        </w:rPr>
        <w:t>端</w:t>
      </w:r>
      <w:r w:rsidR="005D7F56" w:rsidRPr="004505BC">
        <w:rPr>
          <w:rFonts w:asciiTheme="majorBidi" w:eastAsia="宋体" w:hAnsiTheme="majorBidi" w:cstheme="majorBidi" w:hint="eastAsia"/>
          <w:color w:val="000000" w:themeColor="text1"/>
          <w:sz w:val="24"/>
          <w:szCs w:val="24"/>
          <w:lang w:eastAsia="zh-CN"/>
        </w:rPr>
        <w:t>3426</w:t>
      </w:r>
      <w:r w:rsidR="005D7F56" w:rsidRPr="004505BC">
        <w:rPr>
          <w:rFonts w:asciiTheme="majorBidi" w:eastAsia="宋体" w:hAnsiTheme="majorBidi" w:cstheme="majorBidi" w:hint="eastAsia"/>
          <w:color w:val="000000" w:themeColor="text1"/>
          <w:sz w:val="24"/>
          <w:szCs w:val="24"/>
          <w:lang w:eastAsia="zh-CN"/>
        </w:rPr>
        <w:t>位置</w:t>
      </w:r>
      <w:r w:rsidR="005D7F56" w:rsidRPr="00A44C11">
        <w:rPr>
          <w:rFonts w:asciiTheme="majorBidi" w:eastAsia="宋体" w:hAnsiTheme="majorBidi" w:cstheme="majorBidi" w:hint="eastAsia"/>
          <w:color w:val="000000" w:themeColor="text1"/>
          <w:sz w:val="24"/>
          <w:szCs w:val="24"/>
          <w:lang w:eastAsia="zh-CN"/>
        </w:rPr>
        <w:t>缺失碱基</w:t>
      </w:r>
      <w:r w:rsidR="005D7F56">
        <w:rPr>
          <w:rFonts w:asciiTheme="majorBidi" w:eastAsia="宋体" w:hAnsiTheme="majorBidi" w:cstheme="majorBidi" w:hint="eastAsia"/>
          <w:color w:val="000000" w:themeColor="text1"/>
          <w:sz w:val="24"/>
          <w:szCs w:val="24"/>
          <w:lang w:eastAsia="zh-CN"/>
        </w:rPr>
        <w:t>A</w:t>
      </w:r>
      <w:r w:rsidR="005D7F56" w:rsidRPr="00A44C11">
        <w:rPr>
          <w:rFonts w:asciiTheme="majorBidi" w:eastAsia="宋体" w:hAnsiTheme="majorBidi" w:cstheme="majorBidi" w:hint="eastAsia"/>
          <w:color w:val="000000" w:themeColor="text1"/>
          <w:sz w:val="24"/>
          <w:szCs w:val="24"/>
          <w:lang w:eastAsia="zh-CN"/>
        </w:rPr>
        <w:t>。</w:t>
      </w:r>
    </w:p>
    <w:p w14:paraId="464E9CE4" w14:textId="77777777"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ALMS1</w:t>
      </w:r>
      <w:r w:rsidRPr="00836048">
        <w:rPr>
          <w:rFonts w:asciiTheme="majorBidi" w:eastAsia="宋体" w:hAnsiTheme="majorBidi" w:cstheme="majorBidi"/>
          <w:sz w:val="24"/>
          <w:szCs w:val="24"/>
          <w:lang w:eastAsia="zh-CN"/>
        </w:rPr>
        <w:t>分子标记检测基因</w:t>
      </w:r>
      <w:r>
        <w:rPr>
          <w:rFonts w:asciiTheme="majorBidi" w:eastAsia="宋体" w:hAnsiTheme="majorBidi" w:cstheme="majorBidi" w:hint="eastAsia"/>
          <w:sz w:val="24"/>
          <w:szCs w:val="24"/>
          <w:lang w:eastAsia="zh-CN"/>
        </w:rPr>
        <w:t>分型结果见表</w:t>
      </w:r>
      <w:r>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w:t>
      </w:r>
      <w:r w:rsidRPr="00836048">
        <w:rPr>
          <w:rFonts w:asciiTheme="majorBidi" w:eastAsia="宋体" w:hAnsiTheme="majorBidi" w:cstheme="majorBidi"/>
          <w:sz w:val="24"/>
          <w:szCs w:val="24"/>
          <w:lang w:eastAsia="zh-CN"/>
        </w:rPr>
        <w:t>65</w:t>
      </w:r>
      <w:r w:rsidRPr="00836048">
        <w:rPr>
          <w:rFonts w:asciiTheme="majorBidi" w:eastAsia="宋体" w:hAnsiTheme="majorBidi" w:cstheme="majorBidi"/>
          <w:sz w:val="24"/>
          <w:szCs w:val="24"/>
          <w:lang w:eastAsia="zh-CN"/>
        </w:rPr>
        <w:t>个三穗鸭样本最终检测到</w:t>
      </w:r>
      <w:r w:rsidRPr="009628EC">
        <w:rPr>
          <w:rFonts w:asciiTheme="majorBidi" w:eastAsia="宋体" w:hAnsiTheme="majorBidi" w:cstheme="majorBidi"/>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sidRPr="009628EC">
        <w:rPr>
          <w:rFonts w:asciiTheme="majorBidi" w:eastAsia="宋体" w:hAnsiTheme="majorBidi" w:cstheme="majorBidi"/>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sidRPr="00836048">
        <w:rPr>
          <w:rFonts w:asciiTheme="majorBidi" w:eastAsia="宋体" w:hAnsiTheme="majorBidi" w:cstheme="majorBidi"/>
          <w:sz w:val="24"/>
          <w:szCs w:val="24"/>
          <w:lang w:eastAsia="zh-CN"/>
        </w:rPr>
        <w:t>基因型个体</w:t>
      </w:r>
      <w:r>
        <w:rPr>
          <w:rFonts w:asciiTheme="majorBidi" w:eastAsia="宋体" w:hAnsiTheme="majorBidi" w:cstheme="majorBidi" w:hint="eastAsia"/>
          <w:sz w:val="24"/>
          <w:szCs w:val="24"/>
          <w:lang w:eastAsia="zh-CN"/>
        </w:rPr>
        <w:t>48</w:t>
      </w:r>
      <w:r w:rsidRPr="00836048">
        <w:rPr>
          <w:rFonts w:asciiTheme="majorBidi" w:eastAsia="宋体" w:hAnsiTheme="majorBidi" w:cstheme="majorBidi"/>
          <w:sz w:val="24"/>
          <w:szCs w:val="24"/>
          <w:lang w:eastAsia="zh-CN"/>
        </w:rPr>
        <w:t>个，</w:t>
      </w:r>
      <w:r w:rsidRPr="00DC22D5">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sidRPr="00DC22D5">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sidRPr="00836048">
        <w:rPr>
          <w:rFonts w:asciiTheme="majorBidi" w:eastAsia="宋体" w:hAnsiTheme="majorBidi" w:cstheme="majorBidi"/>
          <w:sz w:val="24"/>
          <w:szCs w:val="24"/>
          <w:lang w:eastAsia="zh-CN"/>
        </w:rPr>
        <w:t>基因型个体</w:t>
      </w:r>
      <w:r>
        <w:rPr>
          <w:rFonts w:asciiTheme="majorBidi" w:eastAsia="宋体" w:hAnsiTheme="majorBidi" w:cstheme="majorBidi" w:hint="eastAsia"/>
          <w:sz w:val="24"/>
          <w:szCs w:val="24"/>
          <w:lang w:eastAsia="zh-CN"/>
        </w:rPr>
        <w:t>3</w:t>
      </w:r>
      <w:r w:rsidRPr="00836048">
        <w:rPr>
          <w:rFonts w:asciiTheme="majorBidi" w:eastAsia="宋体" w:hAnsiTheme="majorBidi" w:cstheme="majorBidi"/>
          <w:sz w:val="24"/>
          <w:szCs w:val="24"/>
          <w:lang w:eastAsia="zh-CN"/>
        </w:rPr>
        <w:t>个，</w:t>
      </w:r>
      <w:r w:rsidRPr="00DC22D5">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sidRPr="00836048">
        <w:rPr>
          <w:rFonts w:asciiTheme="majorBidi" w:eastAsia="宋体" w:hAnsiTheme="majorBidi" w:cstheme="majorBidi"/>
          <w:sz w:val="24"/>
          <w:szCs w:val="24"/>
          <w:lang w:eastAsia="zh-CN"/>
        </w:rPr>
        <w:t>基因型个体</w:t>
      </w:r>
      <w:r>
        <w:rPr>
          <w:rFonts w:asciiTheme="majorBidi" w:eastAsia="宋体" w:hAnsiTheme="majorBidi" w:cstheme="majorBidi" w:hint="eastAsia"/>
          <w:sz w:val="24"/>
          <w:szCs w:val="24"/>
          <w:lang w:eastAsia="zh-CN"/>
        </w:rPr>
        <w:t>12</w:t>
      </w:r>
      <w:r w:rsidRPr="00836048">
        <w:rPr>
          <w:rFonts w:asciiTheme="majorBidi" w:eastAsia="宋体" w:hAnsiTheme="majorBidi" w:cstheme="majorBidi"/>
          <w:sz w:val="24"/>
          <w:szCs w:val="24"/>
          <w:lang w:eastAsia="zh-CN"/>
        </w:rPr>
        <w:t>个，</w:t>
      </w:r>
      <w:r w:rsidRPr="00DC22D5">
        <w:rPr>
          <w:rFonts w:asciiTheme="majorBidi" w:eastAsia="宋体" w:hAnsiTheme="majorBidi" w:cstheme="majorBidi" w:hint="eastAsia"/>
          <w:color w:val="000000" w:themeColor="text1"/>
          <w:sz w:val="24"/>
          <w:szCs w:val="24"/>
          <w:lang w:eastAsia="zh-CN"/>
        </w:rPr>
        <w:t>D</w:t>
      </w:r>
      <w:r w:rsidRPr="005E0FA6">
        <w:rPr>
          <w:rFonts w:asciiTheme="majorBidi" w:eastAsia="宋体" w:hAnsiTheme="majorBidi" w:cstheme="majorBidi"/>
          <w:color w:val="000000" w:themeColor="text1"/>
          <w:sz w:val="24"/>
          <w:szCs w:val="24"/>
          <w:lang w:eastAsia="zh-CN"/>
        </w:rPr>
        <w:t>1</w:t>
      </w:r>
      <w:r w:rsidRPr="00DC22D5">
        <w:rPr>
          <w:rFonts w:asciiTheme="majorBidi" w:eastAsia="宋体" w:hAnsiTheme="majorBidi" w:cstheme="majorBidi" w:hint="eastAsia"/>
          <w:color w:val="000000" w:themeColor="text1"/>
          <w:sz w:val="24"/>
          <w:szCs w:val="24"/>
          <w:lang w:eastAsia="zh-CN"/>
        </w:rPr>
        <w:t>D</w:t>
      </w:r>
      <w:r w:rsidRPr="005E0FA6">
        <w:rPr>
          <w:rFonts w:asciiTheme="majorBidi" w:eastAsia="宋体" w:hAnsiTheme="majorBidi" w:cstheme="majorBidi"/>
          <w:color w:val="000000" w:themeColor="text1"/>
          <w:sz w:val="24"/>
          <w:szCs w:val="24"/>
          <w:lang w:eastAsia="zh-CN"/>
        </w:rPr>
        <w:t>1</w:t>
      </w:r>
      <w:r w:rsidRPr="00836048">
        <w:rPr>
          <w:rFonts w:asciiTheme="majorBidi" w:eastAsia="宋体" w:hAnsiTheme="majorBidi" w:cstheme="majorBidi"/>
          <w:sz w:val="24"/>
          <w:szCs w:val="24"/>
          <w:lang w:eastAsia="zh-CN"/>
        </w:rPr>
        <w:t>基因型个体</w:t>
      </w:r>
      <w:r>
        <w:rPr>
          <w:rFonts w:asciiTheme="majorBidi" w:eastAsia="宋体" w:hAnsiTheme="majorBidi" w:cstheme="majorBidi" w:hint="eastAsia"/>
          <w:sz w:val="24"/>
          <w:szCs w:val="24"/>
          <w:lang w:eastAsia="zh-CN"/>
        </w:rPr>
        <w:t>2</w:t>
      </w:r>
      <w:r w:rsidRPr="00836048">
        <w:rPr>
          <w:rFonts w:asciiTheme="majorBidi" w:eastAsia="宋体" w:hAnsiTheme="majorBidi" w:cstheme="majorBidi"/>
          <w:sz w:val="24"/>
          <w:szCs w:val="24"/>
          <w:lang w:eastAsia="zh-CN"/>
        </w:rPr>
        <w:t>个。</w:t>
      </w:r>
    </w:p>
    <w:p w14:paraId="50E5AAD2"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3.</w:t>
      </w:r>
      <w:r w:rsidRPr="00944B7F">
        <w:rPr>
          <w:rFonts w:asciiTheme="majorBidi" w:eastAsia="宋体" w:hAnsiTheme="majorBidi" w:cstheme="majorBidi" w:hint="eastAsia"/>
          <w:sz w:val="24"/>
          <w:szCs w:val="24"/>
          <w:lang w:eastAsia="zh-CN"/>
        </w:rPr>
        <w:t xml:space="preserve"> </w:t>
      </w:r>
      <w:r w:rsidRPr="00891744">
        <w:rPr>
          <w:rFonts w:asciiTheme="majorBidi" w:eastAsia="宋体" w:hAnsiTheme="majorBidi" w:cstheme="majorBidi" w:hint="eastAsia"/>
          <w:sz w:val="24"/>
          <w:szCs w:val="24"/>
          <w:lang w:eastAsia="zh-CN"/>
        </w:rPr>
        <w:t>PBX1</w:t>
      </w:r>
      <w:r w:rsidRPr="00836048">
        <w:rPr>
          <w:rFonts w:asciiTheme="majorBidi" w:eastAsia="宋体" w:hAnsiTheme="majorBidi" w:cstheme="majorBidi"/>
          <w:sz w:val="24"/>
          <w:szCs w:val="24"/>
          <w:lang w:eastAsia="zh-CN"/>
        </w:rPr>
        <w:t>基因分子标记检测</w:t>
      </w:r>
    </w:p>
    <w:p w14:paraId="15D72BE2"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rPr>
      </w:pPr>
      <w:r>
        <w:rPr>
          <w:rFonts w:asciiTheme="majorBidi" w:eastAsia="宋体" w:hAnsiTheme="majorBidi" w:cstheme="majorBidi" w:hint="eastAsia"/>
          <w:sz w:val="24"/>
          <w:szCs w:val="24"/>
          <w:lang w:eastAsia="zh-CN"/>
        </w:rPr>
        <w:t>50</w:t>
      </w:r>
      <w:r w:rsidRPr="00836048">
        <w:rPr>
          <w:rFonts w:asciiTheme="majorBidi" w:eastAsia="宋体" w:hAnsiTheme="majorBidi" w:cstheme="majorBidi"/>
          <w:sz w:val="24"/>
          <w:szCs w:val="24"/>
        </w:rPr>
        <w:t>日</w:t>
      </w:r>
      <w:proofErr w:type="gramStart"/>
      <w:r w:rsidRPr="00836048">
        <w:rPr>
          <w:rFonts w:asciiTheme="majorBidi" w:eastAsia="宋体" w:hAnsiTheme="majorBidi" w:cstheme="majorBidi"/>
          <w:sz w:val="24"/>
          <w:szCs w:val="24"/>
        </w:rPr>
        <w:t>龄</w:t>
      </w:r>
      <w:proofErr w:type="gramEnd"/>
      <w:r w:rsidRPr="00836048">
        <w:rPr>
          <w:rFonts w:asciiTheme="majorBidi" w:eastAsia="宋体" w:hAnsiTheme="majorBidi" w:cstheme="majorBidi"/>
          <w:sz w:val="24"/>
          <w:szCs w:val="24"/>
        </w:rPr>
        <w:t>左右进行</w:t>
      </w:r>
      <w:proofErr w:type="gramStart"/>
      <w:r w:rsidRPr="00836048">
        <w:rPr>
          <w:rFonts w:asciiTheme="majorBidi" w:eastAsia="宋体" w:hAnsiTheme="majorBidi" w:cstheme="majorBidi"/>
          <w:sz w:val="24"/>
          <w:szCs w:val="24"/>
        </w:rPr>
        <w:t>翅</w:t>
      </w:r>
      <w:proofErr w:type="gramEnd"/>
      <w:r w:rsidRPr="00836048">
        <w:rPr>
          <w:rFonts w:asciiTheme="majorBidi" w:eastAsia="宋体" w:hAnsiTheme="majorBidi" w:cstheme="majorBidi"/>
          <w:sz w:val="24"/>
          <w:szCs w:val="24"/>
        </w:rPr>
        <w:t>静脉采血，利用</w:t>
      </w:r>
      <w:proofErr w:type="spellStart"/>
      <w:r w:rsidRPr="00836048">
        <w:rPr>
          <w:rFonts w:asciiTheme="majorBidi" w:eastAsia="宋体" w:hAnsiTheme="majorBidi" w:cstheme="majorBidi"/>
          <w:sz w:val="24"/>
          <w:szCs w:val="24"/>
        </w:rPr>
        <w:t>TIANamp</w:t>
      </w:r>
      <w:proofErr w:type="spellEnd"/>
      <w:r w:rsidRPr="00836048">
        <w:rPr>
          <w:rFonts w:asciiTheme="majorBidi" w:eastAsia="宋体" w:hAnsiTheme="majorBidi" w:cstheme="majorBidi"/>
          <w:sz w:val="24"/>
          <w:szCs w:val="24"/>
        </w:rPr>
        <w:t xml:space="preserve"> Blood DNA Kit </w:t>
      </w:r>
      <w:r w:rsidRPr="00836048">
        <w:rPr>
          <w:rFonts w:asciiTheme="majorBidi" w:eastAsia="宋体" w:hAnsiTheme="majorBidi" w:cstheme="majorBidi"/>
          <w:sz w:val="24"/>
          <w:szCs w:val="24"/>
        </w:rPr>
        <w:t>试剂盒提取血样</w:t>
      </w:r>
      <w:r w:rsidRPr="00836048">
        <w:rPr>
          <w:rFonts w:asciiTheme="majorBidi" w:eastAsia="宋体" w:hAnsiTheme="majorBidi" w:cstheme="majorBidi"/>
          <w:sz w:val="24"/>
          <w:szCs w:val="24"/>
        </w:rPr>
        <w:t>DNA</w:t>
      </w:r>
      <w:r w:rsidRPr="00836048">
        <w:rPr>
          <w:rFonts w:asciiTheme="majorBidi" w:eastAsia="宋体" w:hAnsiTheme="majorBidi" w:cstheme="majorBidi"/>
          <w:sz w:val="24"/>
          <w:szCs w:val="24"/>
        </w:rPr>
        <w:t>，利用</w:t>
      </w:r>
      <w:r>
        <w:rPr>
          <w:rFonts w:asciiTheme="majorBidi" w:eastAsia="宋体" w:hAnsiTheme="majorBidi" w:cstheme="majorBidi" w:hint="eastAsia"/>
          <w:sz w:val="24"/>
          <w:szCs w:val="24"/>
          <w:lang w:eastAsia="zh-CN"/>
        </w:rPr>
        <w:t>GenBank</w:t>
      </w:r>
      <w:r>
        <w:rPr>
          <w:rFonts w:asciiTheme="majorBidi" w:eastAsia="宋体" w:hAnsiTheme="majorBidi" w:cstheme="majorBidi" w:hint="eastAsia"/>
          <w:sz w:val="24"/>
          <w:szCs w:val="24"/>
          <w:lang w:eastAsia="zh-CN"/>
        </w:rPr>
        <w:t>数据库在线工具</w:t>
      </w:r>
      <w:r w:rsidRPr="00836048">
        <w:rPr>
          <w:rFonts w:asciiTheme="majorBidi" w:eastAsia="宋体" w:hAnsiTheme="majorBidi" w:cstheme="majorBidi"/>
          <w:sz w:val="24"/>
          <w:szCs w:val="24"/>
        </w:rPr>
        <w:t>设计引物，合成引物序列（委托</w:t>
      </w:r>
      <w:r>
        <w:rPr>
          <w:rFonts w:asciiTheme="majorBidi" w:eastAsia="宋体" w:hAnsiTheme="majorBidi" w:cstheme="majorBidi" w:hint="eastAsia"/>
          <w:sz w:val="24"/>
          <w:szCs w:val="24"/>
          <w:lang w:eastAsia="zh-CN"/>
        </w:rPr>
        <w:t>某</w:t>
      </w:r>
      <w:r w:rsidRPr="00836048">
        <w:rPr>
          <w:rFonts w:asciiTheme="majorBidi" w:eastAsia="宋体" w:hAnsiTheme="majorBidi" w:cstheme="majorBidi"/>
          <w:sz w:val="24"/>
          <w:szCs w:val="24"/>
        </w:rPr>
        <w:t>生化科技有限公司完成）。</w:t>
      </w:r>
    </w:p>
    <w:p w14:paraId="7ABB3EA9"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PCR</w:t>
      </w:r>
      <w:r w:rsidRPr="00836048">
        <w:rPr>
          <w:rFonts w:asciiTheme="majorBidi" w:eastAsia="宋体" w:hAnsiTheme="majorBidi" w:cstheme="majorBidi"/>
          <w:sz w:val="24"/>
          <w:szCs w:val="24"/>
          <w:lang w:eastAsia="zh-CN"/>
        </w:rPr>
        <w:t>扩增引物序列信息如下：</w:t>
      </w:r>
    </w:p>
    <w:p w14:paraId="7C5FD71F" w14:textId="35984D2E" w:rsidR="005D7F56" w:rsidRPr="00836048" w:rsidRDefault="005D7F56" w:rsidP="005D7F56">
      <w:pPr>
        <w:widowControl/>
        <w:adjustRightInd w:val="0"/>
        <w:spacing w:line="360" w:lineRule="auto"/>
        <w:ind w:firstLine="480"/>
        <w:rPr>
          <w:rFonts w:asciiTheme="majorBidi" w:eastAsia="宋体" w:hAnsiTheme="majorBidi" w:cstheme="majorBidi"/>
          <w:sz w:val="24"/>
          <w:szCs w:val="24"/>
        </w:rPr>
      </w:pPr>
      <w:r w:rsidRPr="00836048">
        <w:rPr>
          <w:rFonts w:asciiTheme="majorBidi" w:eastAsia="宋体" w:hAnsiTheme="majorBidi" w:cstheme="majorBidi"/>
          <w:sz w:val="24"/>
          <w:szCs w:val="24"/>
        </w:rPr>
        <w:t>上游引物</w:t>
      </w:r>
      <w:r w:rsidRPr="00836048">
        <w:rPr>
          <w:rFonts w:asciiTheme="majorBidi" w:eastAsia="宋体" w:hAnsiTheme="majorBidi" w:cstheme="majorBidi"/>
          <w:sz w:val="24"/>
          <w:szCs w:val="24"/>
        </w:rPr>
        <w:t>F</w:t>
      </w:r>
      <w:r w:rsidRPr="00836048">
        <w:rPr>
          <w:rFonts w:asciiTheme="majorBidi" w:eastAsia="宋体" w:hAnsiTheme="majorBidi" w:cstheme="majorBidi"/>
          <w:sz w:val="24"/>
          <w:szCs w:val="24"/>
        </w:rPr>
        <w:t>：</w:t>
      </w:r>
      <w:r w:rsidR="00697748">
        <w:rPr>
          <w:rFonts w:asciiTheme="majorBidi" w:eastAsia="宋体" w:hAnsiTheme="majorBidi" w:cstheme="majorBidi" w:hint="eastAsia"/>
          <w:sz w:val="24"/>
          <w:szCs w:val="24"/>
          <w:lang w:eastAsia="zh-CN"/>
        </w:rPr>
        <w:t>5</w:t>
      </w:r>
      <w:r w:rsidR="00697748">
        <w:rPr>
          <w:rFonts w:asciiTheme="majorBidi" w:eastAsia="宋体" w:hAnsiTheme="majorBidi" w:cstheme="majorBidi"/>
          <w:sz w:val="24"/>
          <w:szCs w:val="24"/>
          <w:lang w:eastAsia="zh-CN"/>
        </w:rPr>
        <w:t>’</w:t>
      </w:r>
      <w:r w:rsidR="00697748">
        <w:rPr>
          <w:rFonts w:asciiTheme="majorBidi" w:eastAsia="宋体" w:hAnsiTheme="majorBidi" w:cstheme="majorBidi" w:hint="eastAsia"/>
          <w:sz w:val="24"/>
          <w:szCs w:val="24"/>
          <w:lang w:eastAsia="zh-CN"/>
        </w:rPr>
        <w:t>-</w:t>
      </w:r>
      <w:r w:rsidRPr="005653AC">
        <w:rPr>
          <w:rFonts w:eastAsia="宋体"/>
          <w:kern w:val="2"/>
          <w:sz w:val="24"/>
          <w:szCs w:val="22"/>
          <w:lang w:eastAsia="zh-CN"/>
        </w:rPr>
        <w:t>GCCCCAAAACGGCATCTTTT</w:t>
      </w:r>
      <w:r w:rsidR="00697748">
        <w:rPr>
          <w:rFonts w:asciiTheme="majorBidi" w:eastAsia="宋体" w:hAnsiTheme="majorBidi" w:cstheme="majorBidi" w:hint="eastAsia"/>
          <w:sz w:val="24"/>
          <w:szCs w:val="24"/>
          <w:lang w:eastAsia="zh-CN"/>
        </w:rPr>
        <w:t>-3</w:t>
      </w:r>
      <w:r w:rsidR="006977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rPr>
        <w:t>；（如</w:t>
      </w:r>
      <w:r w:rsidRPr="00836048">
        <w:rPr>
          <w:rFonts w:asciiTheme="majorBidi" w:eastAsia="宋体" w:hAnsiTheme="majorBidi" w:cstheme="majorBidi"/>
          <w:sz w:val="24"/>
          <w:szCs w:val="24"/>
        </w:rPr>
        <w:t>SEQ ID N</w:t>
      </w:r>
      <w:r>
        <w:rPr>
          <w:rFonts w:asciiTheme="majorBidi" w:eastAsia="宋体" w:hAnsiTheme="majorBidi" w:cstheme="majorBidi" w:hint="eastAsia"/>
          <w:sz w:val="24"/>
          <w:szCs w:val="24"/>
          <w:lang w:eastAsia="zh-CN"/>
        </w:rPr>
        <w:t>O</w:t>
      </w:r>
      <w:r w:rsidRPr="00836048">
        <w:rPr>
          <w:rFonts w:asciiTheme="majorBidi" w:eastAsia="宋体" w:hAnsiTheme="majorBidi" w:cstheme="majorBidi"/>
          <w:sz w:val="24"/>
          <w:szCs w:val="24"/>
        </w:rPr>
        <w:t>.</w:t>
      </w:r>
      <w:r>
        <w:rPr>
          <w:rFonts w:asciiTheme="majorBidi" w:eastAsia="宋体" w:hAnsiTheme="majorBidi" w:cstheme="majorBidi" w:hint="eastAsia"/>
          <w:sz w:val="24"/>
          <w:szCs w:val="24"/>
          <w:lang w:eastAsia="zh-CN"/>
        </w:rPr>
        <w:t>7</w:t>
      </w:r>
      <w:r w:rsidRPr="00836048">
        <w:rPr>
          <w:rFonts w:asciiTheme="majorBidi" w:eastAsia="宋体" w:hAnsiTheme="majorBidi" w:cstheme="majorBidi"/>
          <w:sz w:val="24"/>
          <w:szCs w:val="24"/>
        </w:rPr>
        <w:t>所示）</w:t>
      </w:r>
    </w:p>
    <w:p w14:paraId="03CCB8AD" w14:textId="6F0FAA4B" w:rsidR="005D7F56" w:rsidRPr="00836048" w:rsidRDefault="005D7F56" w:rsidP="005D7F56">
      <w:pPr>
        <w:widowControl/>
        <w:adjustRightInd w:val="0"/>
        <w:spacing w:line="360" w:lineRule="auto"/>
        <w:ind w:firstLine="480"/>
        <w:rPr>
          <w:rFonts w:asciiTheme="majorBidi" w:eastAsia="宋体" w:hAnsiTheme="majorBidi" w:cstheme="majorBidi"/>
          <w:sz w:val="24"/>
          <w:szCs w:val="24"/>
        </w:rPr>
      </w:pPr>
      <w:r w:rsidRPr="00836048">
        <w:rPr>
          <w:rFonts w:asciiTheme="majorBidi" w:eastAsia="宋体" w:hAnsiTheme="majorBidi" w:cstheme="majorBidi"/>
          <w:sz w:val="24"/>
          <w:szCs w:val="24"/>
        </w:rPr>
        <w:t>下游引物</w:t>
      </w:r>
      <w:r w:rsidRPr="00836048">
        <w:rPr>
          <w:rFonts w:asciiTheme="majorBidi" w:eastAsia="宋体" w:hAnsiTheme="majorBidi" w:cstheme="majorBidi"/>
          <w:sz w:val="24"/>
          <w:szCs w:val="24"/>
        </w:rPr>
        <w:t>R</w:t>
      </w:r>
      <w:r w:rsidRPr="00836048">
        <w:rPr>
          <w:rFonts w:asciiTheme="majorBidi" w:eastAsia="宋体" w:hAnsiTheme="majorBidi" w:cstheme="majorBidi"/>
          <w:sz w:val="24"/>
          <w:szCs w:val="24"/>
        </w:rPr>
        <w:t>：</w:t>
      </w:r>
      <w:r w:rsidR="00697748">
        <w:rPr>
          <w:rFonts w:asciiTheme="majorBidi" w:eastAsia="宋体" w:hAnsiTheme="majorBidi" w:cstheme="majorBidi" w:hint="eastAsia"/>
          <w:sz w:val="24"/>
          <w:szCs w:val="24"/>
          <w:lang w:eastAsia="zh-CN"/>
        </w:rPr>
        <w:t>5</w:t>
      </w:r>
      <w:r w:rsidR="00697748">
        <w:rPr>
          <w:rFonts w:asciiTheme="majorBidi" w:eastAsia="宋体" w:hAnsiTheme="majorBidi" w:cstheme="majorBidi"/>
          <w:sz w:val="24"/>
          <w:szCs w:val="24"/>
          <w:lang w:eastAsia="zh-CN"/>
        </w:rPr>
        <w:t>’</w:t>
      </w:r>
      <w:r w:rsidR="00697748">
        <w:rPr>
          <w:rFonts w:asciiTheme="majorBidi" w:eastAsia="宋体" w:hAnsiTheme="majorBidi" w:cstheme="majorBidi" w:hint="eastAsia"/>
          <w:sz w:val="24"/>
          <w:szCs w:val="24"/>
          <w:lang w:eastAsia="zh-CN"/>
        </w:rPr>
        <w:t>-</w:t>
      </w:r>
      <w:r w:rsidRPr="005653AC">
        <w:rPr>
          <w:rFonts w:eastAsia="宋体"/>
          <w:kern w:val="2"/>
          <w:sz w:val="24"/>
          <w:szCs w:val="22"/>
          <w:lang w:eastAsia="zh-CN"/>
        </w:rPr>
        <w:t>TCTGTTTAAGCCGCTCCCTG</w:t>
      </w:r>
      <w:r w:rsidR="00697748">
        <w:rPr>
          <w:rFonts w:asciiTheme="majorBidi" w:eastAsia="宋体" w:hAnsiTheme="majorBidi" w:cstheme="majorBidi" w:hint="eastAsia"/>
          <w:sz w:val="24"/>
          <w:szCs w:val="24"/>
          <w:lang w:eastAsia="zh-CN"/>
        </w:rPr>
        <w:t>-3</w:t>
      </w:r>
      <w:r w:rsidR="006977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rPr>
        <w:t>；（如</w:t>
      </w:r>
      <w:r w:rsidRPr="00836048">
        <w:rPr>
          <w:rFonts w:asciiTheme="majorBidi" w:eastAsia="宋体" w:hAnsiTheme="majorBidi" w:cstheme="majorBidi"/>
          <w:sz w:val="24"/>
          <w:szCs w:val="24"/>
        </w:rPr>
        <w:t>SEQ ID N</w:t>
      </w:r>
      <w:r>
        <w:rPr>
          <w:rFonts w:asciiTheme="majorBidi" w:eastAsia="宋体" w:hAnsiTheme="majorBidi" w:cstheme="majorBidi" w:hint="eastAsia"/>
          <w:sz w:val="24"/>
          <w:szCs w:val="24"/>
          <w:lang w:eastAsia="zh-CN"/>
        </w:rPr>
        <w:t>O</w:t>
      </w:r>
      <w:r w:rsidRPr="00836048">
        <w:rPr>
          <w:rFonts w:asciiTheme="majorBidi" w:eastAsia="宋体" w:hAnsiTheme="majorBidi" w:cstheme="majorBidi"/>
          <w:sz w:val="24"/>
          <w:szCs w:val="24"/>
        </w:rPr>
        <w:t>.</w:t>
      </w:r>
      <w:r>
        <w:rPr>
          <w:rFonts w:asciiTheme="majorBidi" w:eastAsia="宋体" w:hAnsiTheme="majorBidi" w:cstheme="majorBidi" w:hint="eastAsia"/>
          <w:sz w:val="24"/>
          <w:szCs w:val="24"/>
          <w:lang w:eastAsia="zh-CN"/>
        </w:rPr>
        <w:t>8</w:t>
      </w:r>
      <w:r w:rsidRPr="00836048">
        <w:rPr>
          <w:rFonts w:asciiTheme="majorBidi" w:eastAsia="宋体" w:hAnsiTheme="majorBidi" w:cstheme="majorBidi"/>
          <w:sz w:val="24"/>
          <w:szCs w:val="24"/>
        </w:rPr>
        <w:t>所示）。</w:t>
      </w:r>
    </w:p>
    <w:p w14:paraId="5FD5746D"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rPr>
        <w:t xml:space="preserve">PCR </w:t>
      </w:r>
      <w:r w:rsidRPr="00836048">
        <w:rPr>
          <w:rFonts w:asciiTheme="majorBidi" w:eastAsia="宋体" w:hAnsiTheme="majorBidi" w:cstheme="majorBidi"/>
          <w:sz w:val="24"/>
          <w:szCs w:val="24"/>
        </w:rPr>
        <w:t>反应体系</w:t>
      </w:r>
      <w:r w:rsidRPr="00836048">
        <w:rPr>
          <w:rFonts w:asciiTheme="majorBidi" w:eastAsia="宋体" w:hAnsiTheme="majorBidi" w:cstheme="majorBidi"/>
          <w:sz w:val="24"/>
          <w:szCs w:val="24"/>
        </w:rPr>
        <w:t xml:space="preserve">: DNA </w:t>
      </w:r>
      <w:r w:rsidRPr="00836048">
        <w:rPr>
          <w:rFonts w:asciiTheme="majorBidi" w:eastAsia="宋体" w:hAnsiTheme="majorBidi" w:cstheme="majorBidi"/>
          <w:sz w:val="24"/>
          <w:szCs w:val="24"/>
        </w:rPr>
        <w:t>模板</w:t>
      </w:r>
      <w:r w:rsidRPr="00836048">
        <w:rPr>
          <w:rFonts w:asciiTheme="majorBidi" w:eastAsia="宋体" w:hAnsiTheme="majorBidi" w:cstheme="majorBidi"/>
          <w:sz w:val="24"/>
          <w:szCs w:val="24"/>
        </w:rPr>
        <w:t>1μL</w:t>
      </w:r>
      <w:r w:rsidRPr="00836048">
        <w:rPr>
          <w:rFonts w:asciiTheme="majorBidi" w:eastAsia="宋体" w:hAnsiTheme="majorBidi" w:cstheme="majorBidi"/>
          <w:sz w:val="24"/>
          <w:szCs w:val="24"/>
        </w:rPr>
        <w:t>，上下游引物各</w:t>
      </w:r>
      <w:r w:rsidRPr="00836048">
        <w:rPr>
          <w:rFonts w:asciiTheme="majorBidi" w:eastAsia="宋体" w:hAnsiTheme="majorBidi" w:cstheme="majorBidi"/>
          <w:sz w:val="24"/>
          <w:szCs w:val="24"/>
        </w:rPr>
        <w:t>1μL</w:t>
      </w:r>
      <w:r w:rsidRPr="00836048">
        <w:rPr>
          <w:rFonts w:asciiTheme="majorBidi" w:eastAsia="宋体" w:hAnsiTheme="majorBidi" w:cstheme="majorBidi"/>
          <w:sz w:val="24"/>
          <w:szCs w:val="24"/>
        </w:rPr>
        <w:t>，</w:t>
      </w:r>
      <w:r w:rsidRPr="00836048">
        <w:rPr>
          <w:rFonts w:asciiTheme="majorBidi" w:eastAsia="宋体" w:hAnsiTheme="majorBidi" w:cstheme="majorBidi"/>
          <w:sz w:val="24"/>
          <w:szCs w:val="24"/>
        </w:rPr>
        <w:t xml:space="preserve">2×Taq PCR </w:t>
      </w:r>
      <w:proofErr w:type="spellStart"/>
      <w:r w:rsidRPr="00836048">
        <w:rPr>
          <w:rFonts w:asciiTheme="majorBidi" w:eastAsia="宋体" w:hAnsiTheme="majorBidi" w:cstheme="majorBidi"/>
          <w:sz w:val="24"/>
          <w:szCs w:val="24"/>
        </w:rPr>
        <w:t>MasterMix</w:t>
      </w:r>
      <w:proofErr w:type="spellEnd"/>
      <w:r w:rsidRPr="00836048">
        <w:rPr>
          <w:rFonts w:asciiTheme="majorBidi" w:eastAsia="宋体" w:hAnsiTheme="majorBidi" w:cstheme="majorBidi"/>
          <w:sz w:val="24"/>
          <w:szCs w:val="24"/>
        </w:rPr>
        <w:t xml:space="preserve"> </w:t>
      </w:r>
      <w:r w:rsidRPr="00836048">
        <w:rPr>
          <w:rFonts w:asciiTheme="majorBidi" w:eastAsia="宋体" w:hAnsiTheme="majorBidi" w:cstheme="majorBidi"/>
          <w:sz w:val="24"/>
          <w:szCs w:val="24"/>
        </w:rPr>
        <w:t>试剂</w:t>
      </w:r>
      <w:r w:rsidRPr="00836048">
        <w:rPr>
          <w:rFonts w:asciiTheme="majorBidi" w:eastAsia="宋体" w:hAnsiTheme="majorBidi" w:cstheme="majorBidi"/>
          <w:sz w:val="24"/>
          <w:szCs w:val="24"/>
        </w:rPr>
        <w:t>10μL</w:t>
      </w:r>
      <w:r w:rsidRPr="00836048">
        <w:rPr>
          <w:rFonts w:asciiTheme="majorBidi" w:eastAsia="宋体" w:hAnsiTheme="majorBidi" w:cstheme="majorBidi"/>
          <w:sz w:val="24"/>
          <w:szCs w:val="24"/>
        </w:rPr>
        <w:t>，加</w:t>
      </w:r>
      <w:r w:rsidRPr="00836048">
        <w:rPr>
          <w:rFonts w:asciiTheme="majorBidi" w:eastAsia="宋体" w:hAnsiTheme="majorBidi" w:cstheme="majorBidi"/>
          <w:sz w:val="24"/>
          <w:szCs w:val="24"/>
        </w:rPr>
        <w:t xml:space="preserve">ddH2O </w:t>
      </w:r>
      <w:r w:rsidRPr="00836048">
        <w:rPr>
          <w:rFonts w:asciiTheme="majorBidi" w:eastAsia="宋体" w:hAnsiTheme="majorBidi" w:cstheme="majorBidi"/>
          <w:sz w:val="24"/>
          <w:szCs w:val="24"/>
        </w:rPr>
        <w:t>至</w:t>
      </w:r>
      <w:r w:rsidRPr="00836048">
        <w:rPr>
          <w:rFonts w:asciiTheme="majorBidi" w:eastAsia="宋体" w:hAnsiTheme="majorBidi" w:cstheme="majorBidi"/>
          <w:sz w:val="24"/>
          <w:szCs w:val="24"/>
        </w:rPr>
        <w:t>20μL</w:t>
      </w:r>
      <w:r w:rsidRPr="00836048">
        <w:rPr>
          <w:rFonts w:asciiTheme="majorBidi" w:eastAsia="宋体" w:hAnsiTheme="majorBidi" w:cstheme="majorBidi"/>
          <w:sz w:val="24"/>
          <w:szCs w:val="24"/>
        </w:rPr>
        <w:t>。</w:t>
      </w:r>
      <w:r w:rsidRPr="00836048">
        <w:rPr>
          <w:rFonts w:asciiTheme="majorBidi" w:eastAsia="宋体" w:hAnsiTheme="majorBidi" w:cstheme="majorBidi"/>
          <w:sz w:val="24"/>
          <w:szCs w:val="24"/>
          <w:lang w:eastAsia="zh-CN"/>
        </w:rPr>
        <w:t>PCR</w:t>
      </w:r>
      <w:r w:rsidRPr="00836048">
        <w:rPr>
          <w:rFonts w:asciiTheme="majorBidi" w:eastAsia="宋体" w:hAnsiTheme="majorBidi" w:cstheme="majorBidi"/>
          <w:sz w:val="24"/>
          <w:szCs w:val="24"/>
          <w:lang w:eastAsia="zh-CN"/>
        </w:rPr>
        <w:t>扩增反应程序：</w:t>
      </w:r>
      <w:r w:rsidRPr="00836048">
        <w:rPr>
          <w:rFonts w:ascii="Cambria Math" w:eastAsia="宋体" w:hAnsi="Cambria Math" w:cs="Cambria Math"/>
          <w:sz w:val="24"/>
          <w:szCs w:val="24"/>
          <w:lang w:eastAsia="zh-CN"/>
        </w:rPr>
        <w:t>①</w:t>
      </w:r>
      <w:r w:rsidRPr="00836048">
        <w:rPr>
          <w:rFonts w:asciiTheme="majorBidi" w:eastAsia="宋体" w:hAnsiTheme="majorBidi" w:cstheme="majorBidi"/>
          <w:sz w:val="24"/>
          <w:szCs w:val="24"/>
          <w:lang w:eastAsia="zh-CN"/>
        </w:rPr>
        <w:t>预变性。</w:t>
      </w:r>
      <w:r w:rsidRPr="00836048">
        <w:rPr>
          <w:rFonts w:asciiTheme="majorBidi" w:eastAsia="宋体" w:hAnsiTheme="majorBidi" w:cstheme="majorBidi"/>
          <w:sz w:val="24"/>
          <w:szCs w:val="24"/>
          <w:lang w:eastAsia="zh-CN"/>
        </w:rPr>
        <w:t>95℃5 min</w:t>
      </w:r>
      <w:r w:rsidRPr="00836048">
        <w:rPr>
          <w:rFonts w:asciiTheme="majorBidi" w:eastAsia="宋体" w:hAnsiTheme="majorBidi" w:cstheme="majorBidi"/>
          <w:sz w:val="24"/>
          <w:szCs w:val="24"/>
          <w:lang w:eastAsia="zh-CN"/>
        </w:rPr>
        <w:t>，</w:t>
      </w:r>
      <w:r w:rsidRPr="00836048">
        <w:rPr>
          <w:rFonts w:ascii="Cambria Math" w:eastAsia="宋体" w:hAnsi="Cambria Math" w:cs="Cambria Math"/>
          <w:sz w:val="24"/>
          <w:szCs w:val="24"/>
          <w:lang w:eastAsia="zh-CN"/>
        </w:rPr>
        <w:t>②</w:t>
      </w:r>
      <w:r w:rsidRPr="00836048">
        <w:rPr>
          <w:rFonts w:asciiTheme="majorBidi" w:eastAsia="宋体" w:hAnsiTheme="majorBidi" w:cstheme="majorBidi"/>
          <w:sz w:val="24"/>
          <w:szCs w:val="24"/>
          <w:lang w:eastAsia="zh-CN"/>
        </w:rPr>
        <w:t>扩增反应。</w:t>
      </w:r>
      <w:r w:rsidRPr="00836048">
        <w:rPr>
          <w:rFonts w:asciiTheme="majorBidi" w:eastAsia="宋体" w:hAnsiTheme="majorBidi" w:cstheme="majorBidi"/>
          <w:sz w:val="24"/>
          <w:szCs w:val="24"/>
          <w:lang w:eastAsia="zh-CN"/>
        </w:rPr>
        <w:t>95℃</w:t>
      </w:r>
      <w:r w:rsidRPr="00836048">
        <w:rPr>
          <w:rFonts w:asciiTheme="majorBidi" w:eastAsia="宋体" w:hAnsiTheme="majorBidi" w:cstheme="majorBidi"/>
          <w:sz w:val="24"/>
          <w:szCs w:val="24"/>
          <w:lang w:eastAsia="zh-CN"/>
        </w:rPr>
        <w:t>变性</w:t>
      </w:r>
      <w:r w:rsidRPr="00836048">
        <w:rPr>
          <w:rFonts w:asciiTheme="majorBidi" w:eastAsia="宋体" w:hAnsiTheme="majorBidi" w:cstheme="majorBidi"/>
          <w:sz w:val="24"/>
          <w:szCs w:val="24"/>
          <w:lang w:eastAsia="zh-CN"/>
        </w:rPr>
        <w:t>30s</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60℃</w:t>
      </w:r>
      <w:r w:rsidRPr="00836048">
        <w:rPr>
          <w:rFonts w:asciiTheme="majorBidi" w:eastAsia="宋体" w:hAnsiTheme="majorBidi" w:cstheme="majorBidi"/>
          <w:sz w:val="24"/>
          <w:szCs w:val="24"/>
          <w:lang w:eastAsia="zh-CN"/>
        </w:rPr>
        <w:t>退火</w:t>
      </w:r>
      <w:r w:rsidRPr="00836048">
        <w:rPr>
          <w:rFonts w:asciiTheme="majorBidi" w:eastAsia="宋体" w:hAnsiTheme="majorBidi" w:cstheme="majorBidi"/>
          <w:sz w:val="24"/>
          <w:szCs w:val="24"/>
          <w:lang w:eastAsia="zh-CN"/>
        </w:rPr>
        <w:t>30s</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 xml:space="preserve">72℃ </w:t>
      </w:r>
      <w:r w:rsidRPr="00836048">
        <w:rPr>
          <w:rFonts w:asciiTheme="majorBidi" w:eastAsia="宋体" w:hAnsiTheme="majorBidi" w:cstheme="majorBidi"/>
          <w:sz w:val="24"/>
          <w:szCs w:val="24"/>
          <w:lang w:eastAsia="zh-CN"/>
        </w:rPr>
        <w:t>延伸</w:t>
      </w:r>
      <w:r w:rsidRPr="00836048">
        <w:rPr>
          <w:rFonts w:asciiTheme="majorBidi" w:eastAsia="宋体" w:hAnsiTheme="majorBidi" w:cstheme="majorBidi"/>
          <w:sz w:val="24"/>
          <w:szCs w:val="24"/>
          <w:lang w:eastAsia="zh-CN"/>
        </w:rPr>
        <w:t>30s</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35</w:t>
      </w:r>
      <w:r w:rsidRPr="00836048">
        <w:rPr>
          <w:rFonts w:asciiTheme="majorBidi" w:eastAsia="宋体" w:hAnsiTheme="majorBidi" w:cstheme="majorBidi"/>
          <w:sz w:val="24"/>
          <w:szCs w:val="24"/>
          <w:lang w:eastAsia="zh-CN"/>
        </w:rPr>
        <w:t>个循环</w:t>
      </w:r>
      <w:r w:rsidRPr="00836048">
        <w:rPr>
          <w:rFonts w:asciiTheme="majorBidi" w:eastAsia="宋体" w:hAnsiTheme="majorBidi" w:cstheme="majorBidi"/>
          <w:sz w:val="24"/>
          <w:szCs w:val="24"/>
          <w:lang w:eastAsia="zh-CN"/>
        </w:rPr>
        <w:t xml:space="preserve">; </w:t>
      </w:r>
      <w:r w:rsidRPr="00836048">
        <w:rPr>
          <w:rFonts w:asciiTheme="majorBidi" w:eastAsia="宋体" w:hAnsiTheme="majorBidi" w:cstheme="majorBidi"/>
          <w:sz w:val="24"/>
          <w:szCs w:val="24"/>
          <w:lang w:eastAsia="zh-CN"/>
        </w:rPr>
        <w:t>最后</w:t>
      </w:r>
      <w:r w:rsidRPr="00836048">
        <w:rPr>
          <w:rFonts w:asciiTheme="majorBidi" w:eastAsia="宋体" w:hAnsiTheme="majorBidi" w:cstheme="majorBidi"/>
          <w:sz w:val="24"/>
          <w:szCs w:val="24"/>
          <w:lang w:eastAsia="zh-CN"/>
        </w:rPr>
        <w:t>72℃</w:t>
      </w:r>
      <w:r w:rsidRPr="00836048">
        <w:rPr>
          <w:rFonts w:asciiTheme="majorBidi" w:eastAsia="宋体" w:hAnsiTheme="majorBidi" w:cstheme="majorBidi"/>
          <w:sz w:val="24"/>
          <w:szCs w:val="24"/>
          <w:lang w:eastAsia="zh-CN"/>
        </w:rPr>
        <w:t>延伸</w:t>
      </w:r>
      <w:r w:rsidRPr="00836048">
        <w:rPr>
          <w:rFonts w:asciiTheme="majorBidi" w:eastAsia="宋体" w:hAnsiTheme="majorBidi" w:cstheme="majorBidi"/>
          <w:sz w:val="24"/>
          <w:szCs w:val="24"/>
          <w:lang w:eastAsia="zh-CN"/>
        </w:rPr>
        <w:t>5min</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PCR</w:t>
      </w:r>
      <w:r w:rsidRPr="00836048">
        <w:rPr>
          <w:rFonts w:asciiTheme="majorBidi" w:eastAsia="宋体" w:hAnsiTheme="majorBidi" w:cstheme="majorBidi"/>
          <w:sz w:val="24"/>
          <w:szCs w:val="24"/>
          <w:lang w:eastAsia="zh-CN"/>
        </w:rPr>
        <w:t>产物委托诺赛基因组研究中心有限公司测序。</w:t>
      </w:r>
    </w:p>
    <w:p w14:paraId="1AE0608D" w14:textId="77777777"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测序后序列利用</w:t>
      </w:r>
      <w:r w:rsidRPr="00836048">
        <w:rPr>
          <w:rFonts w:asciiTheme="majorBidi" w:eastAsia="宋体" w:hAnsiTheme="majorBidi" w:cstheme="majorBidi"/>
          <w:sz w:val="24"/>
          <w:szCs w:val="24"/>
          <w:lang w:eastAsia="zh-CN"/>
        </w:rPr>
        <w:t>DNAMAN</w:t>
      </w:r>
      <w:r w:rsidRPr="00836048">
        <w:rPr>
          <w:rFonts w:asciiTheme="majorBidi" w:eastAsia="宋体" w:hAnsiTheme="majorBidi" w:cstheme="majorBidi"/>
          <w:sz w:val="24"/>
          <w:szCs w:val="24"/>
          <w:lang w:eastAsia="zh-CN"/>
        </w:rPr>
        <w:t>软件进行序列比对和基因分型。各基因型序列比对结果如下：</w:t>
      </w:r>
    </w:p>
    <w:p w14:paraId="2CE4CABB" w14:textId="486F8105" w:rsidR="005D7F56" w:rsidRDefault="00A80A68"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w:t>
      </w:r>
      <w:r w:rsidR="005D7F56" w:rsidRPr="00DC22D5">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2</w:t>
      </w:r>
      <w:r w:rsidR="005D7F56" w:rsidRPr="00DC22D5">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2</w:t>
      </w:r>
      <w:r w:rsidR="005D7F56" w:rsidRPr="00A44C11">
        <w:rPr>
          <w:rFonts w:asciiTheme="majorBidi" w:eastAsia="宋体" w:hAnsiTheme="majorBidi" w:cstheme="majorBidi" w:hint="eastAsia"/>
          <w:color w:val="000000" w:themeColor="text1"/>
          <w:sz w:val="24"/>
          <w:szCs w:val="24"/>
          <w:lang w:eastAsia="zh-CN"/>
        </w:rPr>
        <w:t>基因型的</w:t>
      </w:r>
      <w:r w:rsidR="005D7F56" w:rsidRPr="00A44C11">
        <w:rPr>
          <w:rFonts w:asciiTheme="majorBidi" w:eastAsia="宋体" w:hAnsiTheme="majorBidi" w:cstheme="majorBidi" w:hint="eastAsia"/>
          <w:color w:val="000000" w:themeColor="text1"/>
          <w:sz w:val="24"/>
          <w:szCs w:val="24"/>
          <w:lang w:eastAsia="zh-CN"/>
        </w:rPr>
        <w:t>PCR</w:t>
      </w:r>
      <w:r w:rsidR="005D7F56" w:rsidRPr="00836048">
        <w:rPr>
          <w:rFonts w:asciiTheme="majorBidi" w:eastAsia="宋体" w:hAnsiTheme="majorBidi" w:cstheme="majorBidi"/>
          <w:sz w:val="24"/>
          <w:szCs w:val="24"/>
          <w:lang w:eastAsia="zh-CN"/>
        </w:rPr>
        <w:t>扩增产物的核苷酸序列如</w:t>
      </w:r>
      <w:r w:rsidR="005D7F56" w:rsidRPr="004415AF">
        <w:rPr>
          <w:rFonts w:asciiTheme="majorBidi" w:eastAsia="宋体" w:hAnsiTheme="majorBidi" w:cstheme="majorBidi"/>
          <w:sz w:val="24"/>
          <w:szCs w:val="24"/>
          <w:lang w:eastAsia="zh-CN"/>
        </w:rPr>
        <w:t>SEQ ID N</w:t>
      </w:r>
      <w:r w:rsidR="005D7F56" w:rsidRPr="004415AF">
        <w:rPr>
          <w:rFonts w:asciiTheme="majorBidi" w:eastAsia="宋体" w:hAnsiTheme="majorBidi" w:cstheme="majorBidi" w:hint="eastAsia"/>
          <w:sz w:val="24"/>
          <w:szCs w:val="24"/>
          <w:lang w:eastAsia="zh-CN"/>
        </w:rPr>
        <w:t>O</w:t>
      </w:r>
      <w:r w:rsidR="005D7F56" w:rsidRPr="004415AF">
        <w:rPr>
          <w:rFonts w:asciiTheme="majorBidi" w:eastAsia="宋体" w:hAnsiTheme="majorBidi" w:cstheme="majorBidi"/>
          <w:sz w:val="24"/>
          <w:szCs w:val="24"/>
          <w:lang w:eastAsia="zh-CN"/>
        </w:rPr>
        <w:t>.</w:t>
      </w:r>
      <w:r w:rsidR="005D7F56">
        <w:rPr>
          <w:rFonts w:asciiTheme="majorBidi" w:eastAsia="宋体" w:hAnsiTheme="majorBidi" w:cstheme="majorBidi" w:hint="eastAsia"/>
          <w:sz w:val="24"/>
          <w:szCs w:val="24"/>
          <w:lang w:eastAsia="zh-CN"/>
        </w:rPr>
        <w:t>2</w:t>
      </w:r>
      <w:r w:rsidR="005D7F56" w:rsidRPr="00836048">
        <w:rPr>
          <w:rFonts w:asciiTheme="majorBidi" w:eastAsia="宋体" w:hAnsiTheme="majorBidi" w:cstheme="majorBidi"/>
          <w:sz w:val="24"/>
          <w:szCs w:val="24"/>
          <w:lang w:eastAsia="zh-CN"/>
        </w:rPr>
        <w:t>所示</w:t>
      </w:r>
      <w:r w:rsidR="005D7F56">
        <w:rPr>
          <w:rFonts w:asciiTheme="majorBidi" w:eastAsia="宋体" w:hAnsiTheme="majorBidi" w:cstheme="majorBidi" w:hint="eastAsia"/>
          <w:sz w:val="24"/>
          <w:szCs w:val="24"/>
          <w:lang w:eastAsia="zh-CN"/>
        </w:rPr>
        <w:t>，共</w:t>
      </w:r>
      <w:r w:rsidR="005D7F56">
        <w:rPr>
          <w:rFonts w:asciiTheme="majorBidi" w:eastAsia="宋体" w:hAnsiTheme="majorBidi" w:cstheme="majorBidi" w:hint="eastAsia"/>
          <w:sz w:val="24"/>
          <w:szCs w:val="24"/>
          <w:lang w:eastAsia="zh-CN"/>
        </w:rPr>
        <w:t>361bp</w:t>
      </w:r>
      <w:r w:rsidR="005D7F56">
        <w:rPr>
          <w:rFonts w:asciiTheme="majorBidi" w:eastAsia="宋体" w:hAnsiTheme="majorBidi" w:cstheme="majorBidi" w:hint="eastAsia"/>
          <w:sz w:val="24"/>
          <w:szCs w:val="24"/>
          <w:lang w:eastAsia="zh-CN"/>
        </w:rPr>
        <w:t>，包括</w:t>
      </w:r>
      <w:r w:rsidR="005D7F56" w:rsidRPr="00A44C11">
        <w:rPr>
          <w:rFonts w:asciiTheme="majorBidi" w:eastAsia="宋体" w:hAnsiTheme="majorBidi" w:cstheme="majorBidi" w:hint="eastAsia"/>
          <w:color w:val="000000" w:themeColor="text1"/>
          <w:sz w:val="24"/>
          <w:szCs w:val="24"/>
          <w:lang w:eastAsia="zh-CN"/>
        </w:rPr>
        <w:t>SEQ ID NO.</w:t>
      </w:r>
      <w:r w:rsidR="005D7F56">
        <w:rPr>
          <w:rFonts w:asciiTheme="majorBidi" w:eastAsia="宋体" w:hAnsiTheme="majorBidi" w:cstheme="majorBidi" w:hint="eastAsia"/>
          <w:color w:val="000000" w:themeColor="text1"/>
          <w:sz w:val="24"/>
          <w:szCs w:val="24"/>
          <w:lang w:eastAsia="zh-CN"/>
        </w:rPr>
        <w:t>2</w:t>
      </w:r>
      <w:r w:rsidR="005D7F56" w:rsidRPr="00A44C11">
        <w:rPr>
          <w:rFonts w:asciiTheme="majorBidi" w:eastAsia="宋体" w:hAnsiTheme="majorBidi" w:cstheme="majorBidi" w:hint="eastAsia"/>
          <w:color w:val="000000" w:themeColor="text1"/>
          <w:sz w:val="24"/>
          <w:szCs w:val="24"/>
          <w:lang w:eastAsia="zh-CN"/>
        </w:rPr>
        <w:t>所示序列的</w:t>
      </w:r>
      <w:r w:rsidR="005D7F56">
        <w:rPr>
          <w:rFonts w:asciiTheme="majorBidi" w:eastAsia="宋体" w:hAnsiTheme="majorBidi" w:cstheme="majorBidi" w:hint="eastAsia"/>
          <w:color w:val="000000" w:themeColor="text1"/>
          <w:sz w:val="24"/>
          <w:szCs w:val="24"/>
          <w:lang w:eastAsia="zh-CN"/>
        </w:rPr>
        <w:t>180</w:t>
      </w:r>
      <w:r w:rsidR="005D7F56" w:rsidRPr="00A44C11">
        <w:rPr>
          <w:rFonts w:asciiTheme="majorBidi" w:eastAsia="宋体" w:hAnsiTheme="majorBidi" w:cstheme="majorBidi" w:hint="eastAsia"/>
          <w:color w:val="000000" w:themeColor="text1"/>
          <w:sz w:val="24"/>
          <w:szCs w:val="24"/>
          <w:lang w:eastAsia="zh-CN"/>
        </w:rPr>
        <w:t>到</w:t>
      </w:r>
      <w:r w:rsidR="005D7F56">
        <w:rPr>
          <w:rFonts w:asciiTheme="majorBidi" w:eastAsia="宋体" w:hAnsiTheme="majorBidi" w:cstheme="majorBidi" w:hint="eastAsia"/>
          <w:color w:val="000000" w:themeColor="text1"/>
          <w:sz w:val="24"/>
          <w:szCs w:val="24"/>
          <w:lang w:eastAsia="zh-CN"/>
        </w:rPr>
        <w:t>540</w:t>
      </w:r>
      <w:r w:rsidR="005D7F56" w:rsidRPr="00A44C11">
        <w:rPr>
          <w:rFonts w:asciiTheme="majorBidi" w:eastAsia="宋体" w:hAnsiTheme="majorBidi" w:cstheme="majorBidi" w:hint="eastAsia"/>
          <w:color w:val="000000" w:themeColor="text1"/>
          <w:sz w:val="24"/>
          <w:szCs w:val="24"/>
          <w:lang w:eastAsia="zh-CN"/>
        </w:rPr>
        <w:t>位点，对应</w:t>
      </w:r>
      <w:r w:rsidR="005D7F56" w:rsidRPr="00A44C11">
        <w:rPr>
          <w:rFonts w:asciiTheme="majorBidi" w:eastAsia="宋体" w:hAnsiTheme="majorBidi" w:cstheme="majorBidi" w:hint="eastAsia"/>
          <w:color w:val="000000" w:themeColor="text1"/>
          <w:sz w:val="24"/>
          <w:szCs w:val="24"/>
          <w:lang w:eastAsia="zh-CN"/>
        </w:rPr>
        <w:t>GenBank</w:t>
      </w:r>
      <w:r w:rsidR="005D7F56" w:rsidRPr="00A44C11">
        <w:rPr>
          <w:rFonts w:asciiTheme="majorBidi" w:eastAsia="宋体" w:hAnsiTheme="majorBidi" w:cstheme="majorBidi" w:hint="eastAsia"/>
          <w:color w:val="000000" w:themeColor="text1"/>
          <w:sz w:val="24"/>
          <w:szCs w:val="24"/>
          <w:lang w:eastAsia="zh-CN"/>
        </w:rPr>
        <w:t>数据库鸭</w:t>
      </w:r>
      <w:r w:rsidR="005D7F56">
        <w:rPr>
          <w:rFonts w:asciiTheme="majorBidi" w:eastAsia="宋体" w:hAnsiTheme="majorBidi" w:cstheme="majorBidi" w:hint="eastAsia"/>
          <w:color w:val="000000" w:themeColor="text1"/>
          <w:sz w:val="24"/>
          <w:szCs w:val="24"/>
          <w:lang w:eastAsia="zh-CN"/>
        </w:rPr>
        <w:t>8</w:t>
      </w:r>
      <w:r w:rsidR="005D7F56" w:rsidRPr="00A44C11">
        <w:rPr>
          <w:rFonts w:asciiTheme="majorBidi" w:eastAsia="宋体" w:hAnsiTheme="majorBidi" w:cstheme="majorBidi" w:hint="eastAsia"/>
          <w:color w:val="000000" w:themeColor="text1"/>
          <w:sz w:val="24"/>
          <w:szCs w:val="24"/>
          <w:lang w:eastAsia="zh-CN"/>
        </w:rPr>
        <w:t>号染色体序列上的</w:t>
      </w:r>
      <w:r w:rsidR="005D7F56">
        <w:rPr>
          <w:rFonts w:asciiTheme="majorBidi" w:eastAsia="宋体" w:hAnsiTheme="majorBidi" w:cstheme="majorBidi" w:hint="eastAsia"/>
          <w:color w:val="000000" w:themeColor="text1"/>
          <w:sz w:val="24"/>
          <w:szCs w:val="24"/>
          <w:lang w:eastAsia="zh-CN"/>
        </w:rPr>
        <w:t>10269420</w:t>
      </w:r>
      <w:r w:rsidR="005D7F56" w:rsidRPr="00A44C11">
        <w:rPr>
          <w:rFonts w:asciiTheme="majorBidi" w:eastAsia="宋体" w:hAnsiTheme="majorBidi" w:cstheme="majorBidi" w:hint="eastAsia"/>
          <w:color w:val="000000" w:themeColor="text1"/>
          <w:sz w:val="24"/>
          <w:szCs w:val="24"/>
          <w:lang w:eastAsia="zh-CN"/>
        </w:rPr>
        <w:t>到</w:t>
      </w:r>
      <w:r w:rsidR="005D7F56">
        <w:rPr>
          <w:rFonts w:asciiTheme="majorBidi" w:eastAsia="宋体" w:hAnsiTheme="majorBidi" w:cstheme="majorBidi" w:hint="eastAsia"/>
          <w:color w:val="000000" w:themeColor="text1"/>
          <w:sz w:val="24"/>
          <w:szCs w:val="24"/>
          <w:lang w:eastAsia="zh-CN"/>
        </w:rPr>
        <w:t>10269780</w:t>
      </w:r>
      <w:r w:rsidR="005D7F56" w:rsidRPr="00A44C11">
        <w:rPr>
          <w:rFonts w:asciiTheme="majorBidi" w:eastAsia="宋体" w:hAnsiTheme="majorBidi" w:cstheme="majorBidi" w:hint="eastAsia"/>
          <w:color w:val="000000" w:themeColor="text1"/>
          <w:sz w:val="24"/>
          <w:szCs w:val="24"/>
          <w:lang w:eastAsia="zh-CN"/>
        </w:rPr>
        <w:t>位点，</w:t>
      </w:r>
      <w:r w:rsidR="005D7F56">
        <w:rPr>
          <w:rFonts w:asciiTheme="majorBidi" w:eastAsia="宋体" w:hAnsiTheme="majorBidi" w:cstheme="majorBidi" w:hint="eastAsia"/>
          <w:color w:val="000000" w:themeColor="text1"/>
          <w:sz w:val="24"/>
          <w:szCs w:val="24"/>
          <w:lang w:eastAsia="zh-CN"/>
        </w:rPr>
        <w:t>PBX1</w:t>
      </w:r>
      <w:r w:rsidR="005D7F56" w:rsidRPr="00A44C11">
        <w:rPr>
          <w:rFonts w:asciiTheme="majorBidi" w:eastAsia="宋体" w:hAnsiTheme="majorBidi" w:cstheme="majorBidi" w:hint="eastAsia"/>
          <w:color w:val="000000" w:themeColor="text1"/>
          <w:sz w:val="24"/>
          <w:szCs w:val="24"/>
          <w:lang w:eastAsia="zh-CN"/>
        </w:rPr>
        <w:t>基因的</w:t>
      </w:r>
      <w:r w:rsidR="005D7F56">
        <w:rPr>
          <w:rFonts w:asciiTheme="majorBidi" w:eastAsia="宋体" w:hAnsiTheme="majorBidi" w:cstheme="majorBidi" w:hint="eastAsia"/>
          <w:color w:val="000000" w:themeColor="text1"/>
          <w:sz w:val="24"/>
          <w:szCs w:val="24"/>
          <w:lang w:eastAsia="zh-CN"/>
        </w:rPr>
        <w:t>68635</w:t>
      </w:r>
      <w:r w:rsidR="005D7F56" w:rsidRPr="00A44C11">
        <w:rPr>
          <w:rFonts w:asciiTheme="majorBidi" w:eastAsia="宋体" w:hAnsiTheme="majorBidi" w:cstheme="majorBidi" w:hint="eastAsia"/>
          <w:color w:val="000000" w:themeColor="text1"/>
          <w:sz w:val="24"/>
          <w:szCs w:val="24"/>
          <w:lang w:eastAsia="zh-CN"/>
        </w:rPr>
        <w:t>到</w:t>
      </w:r>
      <w:r w:rsidR="005D7F56">
        <w:rPr>
          <w:rFonts w:asciiTheme="majorBidi" w:eastAsia="宋体" w:hAnsiTheme="majorBidi" w:cstheme="majorBidi" w:hint="eastAsia"/>
          <w:color w:val="000000" w:themeColor="text1"/>
          <w:sz w:val="24"/>
          <w:szCs w:val="24"/>
          <w:lang w:eastAsia="zh-CN"/>
        </w:rPr>
        <w:t>68995</w:t>
      </w:r>
      <w:r w:rsidR="005D7F56" w:rsidRPr="00A44C11">
        <w:rPr>
          <w:rFonts w:asciiTheme="majorBidi" w:eastAsia="宋体" w:hAnsiTheme="majorBidi" w:cstheme="majorBidi" w:hint="eastAsia"/>
          <w:color w:val="000000" w:themeColor="text1"/>
          <w:sz w:val="24"/>
          <w:szCs w:val="24"/>
          <w:lang w:eastAsia="zh-CN"/>
        </w:rPr>
        <w:t>位点；</w:t>
      </w:r>
      <w:r w:rsidR="003A2B60">
        <w:rPr>
          <w:rFonts w:asciiTheme="majorBidi" w:eastAsia="宋体" w:hAnsiTheme="majorBidi" w:cstheme="majorBidi" w:hint="eastAsia"/>
          <w:sz w:val="24"/>
          <w:szCs w:val="24"/>
          <w:lang w:eastAsia="zh-CN"/>
        </w:rPr>
        <w:t xml:space="preserve"> SEQ ID NO.2</w:t>
      </w:r>
      <w:r w:rsidR="003A2B60">
        <w:rPr>
          <w:rFonts w:asciiTheme="majorBidi" w:eastAsia="宋体" w:hAnsiTheme="majorBidi" w:cstheme="majorBidi" w:hint="eastAsia"/>
          <w:sz w:val="24"/>
          <w:szCs w:val="24"/>
          <w:lang w:eastAsia="zh-CN"/>
        </w:rPr>
        <w:t>中引物序列、插入突变、缺失序列等信息如图</w:t>
      </w:r>
      <w:r w:rsidR="003A2B60">
        <w:rPr>
          <w:rFonts w:asciiTheme="majorBidi" w:eastAsia="宋体" w:hAnsiTheme="majorBidi" w:cstheme="majorBidi" w:hint="eastAsia"/>
          <w:sz w:val="24"/>
          <w:szCs w:val="24"/>
          <w:lang w:eastAsia="zh-CN"/>
        </w:rPr>
        <w:t>1</w:t>
      </w:r>
      <w:r w:rsidR="003A2B60">
        <w:rPr>
          <w:rFonts w:asciiTheme="majorBidi" w:eastAsia="宋体" w:hAnsiTheme="majorBidi" w:cstheme="majorBidi" w:hint="eastAsia"/>
          <w:sz w:val="24"/>
          <w:szCs w:val="24"/>
          <w:lang w:eastAsia="zh-CN"/>
        </w:rPr>
        <w:t>所示。</w:t>
      </w:r>
    </w:p>
    <w:p w14:paraId="35756D77" w14:textId="12C8FDBB" w:rsidR="005D7F56" w:rsidRPr="00A80A68" w:rsidRDefault="00A80A68" w:rsidP="00A80A68">
      <w:pPr>
        <w:spacing w:line="360" w:lineRule="auto"/>
        <w:ind w:firstLine="480"/>
        <w:rPr>
          <w:rFonts w:asciiTheme="majorBidi" w:eastAsia="宋体" w:hAnsiTheme="majorBidi" w:cstheme="majorBidi"/>
          <w:color w:val="000000" w:themeColor="text1"/>
          <w:sz w:val="24"/>
          <w:szCs w:val="24"/>
          <w:lang w:eastAsia="zh-CN"/>
        </w:rPr>
      </w:pP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w:t>
      </w:r>
      <w:r w:rsidR="005D7F56" w:rsidRPr="00A80A68">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2</w:t>
      </w:r>
      <w:r w:rsidR="005D7F56" w:rsidRPr="00A80A68">
        <w:rPr>
          <w:rFonts w:asciiTheme="majorBidi" w:eastAsia="宋体" w:hAnsiTheme="majorBidi" w:cstheme="majorBidi" w:hint="eastAsia"/>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2</w:t>
      </w:r>
      <w:r w:rsidR="005D7F56" w:rsidRPr="00A80A68">
        <w:rPr>
          <w:rFonts w:asciiTheme="majorBidi" w:eastAsia="宋体" w:hAnsiTheme="majorBidi" w:cstheme="majorBidi" w:hint="eastAsia"/>
          <w:color w:val="000000" w:themeColor="text1"/>
          <w:sz w:val="24"/>
          <w:szCs w:val="24"/>
          <w:lang w:eastAsia="zh-CN"/>
        </w:rPr>
        <w:t>基因型的</w:t>
      </w:r>
      <w:r w:rsidR="005D7F56" w:rsidRPr="00A80A68">
        <w:rPr>
          <w:rFonts w:asciiTheme="majorBidi" w:eastAsia="宋体" w:hAnsiTheme="majorBidi" w:cstheme="majorBidi" w:hint="eastAsia"/>
          <w:color w:val="000000" w:themeColor="text1"/>
          <w:sz w:val="24"/>
          <w:szCs w:val="24"/>
          <w:lang w:eastAsia="zh-CN"/>
        </w:rPr>
        <w:t>PCR</w:t>
      </w:r>
      <w:r w:rsidR="005D7F56" w:rsidRPr="00A80A68">
        <w:rPr>
          <w:rFonts w:asciiTheme="majorBidi" w:eastAsia="宋体" w:hAnsiTheme="majorBidi" w:cstheme="majorBidi" w:hint="eastAsia"/>
          <w:color w:val="000000" w:themeColor="text1"/>
          <w:sz w:val="24"/>
          <w:szCs w:val="24"/>
          <w:lang w:eastAsia="zh-CN"/>
        </w:rPr>
        <w:t>产物长度有两种，一种是</w:t>
      </w:r>
      <w:r w:rsidR="005D7F56" w:rsidRPr="00A80A68">
        <w:rPr>
          <w:rFonts w:asciiTheme="majorBidi" w:eastAsia="宋体" w:hAnsiTheme="majorBidi" w:cstheme="majorBidi" w:hint="eastAsia"/>
          <w:color w:val="000000" w:themeColor="text1"/>
          <w:sz w:val="24"/>
          <w:szCs w:val="24"/>
          <w:lang w:eastAsia="zh-CN"/>
        </w:rPr>
        <w:t>310bp</w:t>
      </w:r>
      <w:r w:rsidR="005D7F56" w:rsidRPr="00A80A68">
        <w:rPr>
          <w:rFonts w:asciiTheme="majorBidi" w:eastAsia="宋体" w:hAnsiTheme="majorBidi" w:cstheme="majorBidi" w:hint="eastAsia"/>
          <w:color w:val="000000" w:themeColor="text1"/>
          <w:sz w:val="24"/>
          <w:szCs w:val="24"/>
          <w:lang w:eastAsia="zh-CN"/>
        </w:rPr>
        <w:t>，相对于</w:t>
      </w:r>
      <w:r w:rsidR="005D7F56" w:rsidRPr="00A80A68">
        <w:rPr>
          <w:rFonts w:asciiTheme="majorBidi" w:eastAsia="宋体" w:hAnsiTheme="majorBidi" w:cstheme="majorBidi" w:hint="eastAsia"/>
          <w:color w:val="000000" w:themeColor="text1"/>
          <w:sz w:val="24"/>
          <w:szCs w:val="24"/>
          <w:lang w:eastAsia="zh-CN"/>
        </w:rPr>
        <w:t>I</w:t>
      </w:r>
      <w:r w:rsidR="005D7F56" w:rsidRPr="00A80A68">
        <w:rPr>
          <w:rFonts w:asciiTheme="majorBidi" w:eastAsia="宋体" w:hAnsiTheme="majorBidi" w:cstheme="majorBidi" w:hint="eastAsia"/>
          <w:color w:val="000000" w:themeColor="text1"/>
          <w:sz w:val="24"/>
          <w:szCs w:val="24"/>
          <w:vertAlign w:val="subscript"/>
          <w:lang w:eastAsia="zh-CN"/>
        </w:rPr>
        <w:t>2</w:t>
      </w:r>
      <w:r w:rsidR="005D7F56" w:rsidRPr="00A80A68">
        <w:rPr>
          <w:rFonts w:asciiTheme="majorBidi" w:eastAsia="宋体" w:hAnsiTheme="majorBidi" w:cstheme="majorBidi" w:hint="eastAsia"/>
          <w:color w:val="000000" w:themeColor="text1"/>
          <w:sz w:val="24"/>
          <w:szCs w:val="24"/>
          <w:lang w:eastAsia="zh-CN"/>
        </w:rPr>
        <w:t>I</w:t>
      </w:r>
      <w:r w:rsidR="005D7F56" w:rsidRPr="00A80A68">
        <w:rPr>
          <w:rFonts w:asciiTheme="majorBidi" w:eastAsia="宋体" w:hAnsiTheme="majorBidi" w:cstheme="majorBidi" w:hint="eastAsia"/>
          <w:color w:val="000000" w:themeColor="text1"/>
          <w:sz w:val="24"/>
          <w:szCs w:val="24"/>
          <w:vertAlign w:val="subscript"/>
          <w:lang w:eastAsia="zh-CN"/>
        </w:rPr>
        <w:t>2</w:t>
      </w:r>
      <w:r w:rsidR="005D7F56" w:rsidRPr="00A80A68">
        <w:rPr>
          <w:rFonts w:asciiTheme="majorBidi" w:eastAsia="宋体" w:hAnsiTheme="majorBidi" w:cstheme="majorBidi" w:hint="eastAsia"/>
          <w:color w:val="000000" w:themeColor="text1"/>
          <w:sz w:val="24"/>
          <w:szCs w:val="24"/>
          <w:lang w:eastAsia="zh-CN"/>
        </w:rPr>
        <w:t>基因型，缺失</w:t>
      </w:r>
      <w:r w:rsidR="005D7F56" w:rsidRPr="00A80A68">
        <w:rPr>
          <w:rFonts w:asciiTheme="majorBidi" w:eastAsia="宋体" w:hAnsiTheme="majorBidi" w:cstheme="majorBidi"/>
          <w:sz w:val="24"/>
          <w:szCs w:val="24"/>
          <w:lang w:eastAsia="zh-CN"/>
        </w:rPr>
        <w:t>SEQ ID N</w:t>
      </w:r>
      <w:r w:rsidR="005D7F56" w:rsidRPr="00A80A68">
        <w:rPr>
          <w:rFonts w:asciiTheme="majorBidi" w:eastAsia="宋体" w:hAnsiTheme="majorBidi" w:cstheme="majorBidi" w:hint="eastAsia"/>
          <w:sz w:val="24"/>
          <w:szCs w:val="24"/>
          <w:lang w:eastAsia="zh-CN"/>
        </w:rPr>
        <w:t>O</w:t>
      </w:r>
      <w:r w:rsidR="005D7F56" w:rsidRPr="00A80A68">
        <w:rPr>
          <w:rFonts w:asciiTheme="majorBidi" w:eastAsia="宋体" w:hAnsiTheme="majorBidi" w:cstheme="majorBidi"/>
          <w:sz w:val="24"/>
          <w:szCs w:val="24"/>
          <w:lang w:eastAsia="zh-CN"/>
        </w:rPr>
        <w:t>.</w:t>
      </w:r>
      <w:r w:rsidR="005D7F56" w:rsidRPr="00A80A68">
        <w:rPr>
          <w:rFonts w:asciiTheme="majorBidi" w:eastAsia="宋体" w:hAnsiTheme="majorBidi" w:cstheme="majorBidi" w:hint="eastAsia"/>
          <w:sz w:val="24"/>
          <w:szCs w:val="24"/>
          <w:lang w:eastAsia="zh-CN"/>
        </w:rPr>
        <w:t>2</w:t>
      </w:r>
      <w:r w:rsidR="005D7F56" w:rsidRPr="00A80A68">
        <w:rPr>
          <w:rFonts w:asciiTheme="majorBidi" w:eastAsia="宋体" w:hAnsiTheme="majorBidi" w:cstheme="majorBidi" w:hint="eastAsia"/>
          <w:sz w:val="24"/>
          <w:szCs w:val="24"/>
          <w:lang w:eastAsia="zh-CN"/>
        </w:rPr>
        <w:t>所示</w:t>
      </w:r>
      <w:r w:rsidR="005D7F56" w:rsidRPr="00A80A68">
        <w:rPr>
          <w:rFonts w:asciiTheme="majorBidi" w:eastAsia="宋体" w:hAnsiTheme="majorBidi" w:cstheme="majorBidi" w:hint="eastAsia"/>
          <w:sz w:val="24"/>
          <w:szCs w:val="24"/>
          <w:lang w:eastAsia="zh-CN"/>
        </w:rPr>
        <w:t>345-395</w:t>
      </w:r>
      <w:r w:rsidR="005D7F56" w:rsidRPr="00A80A68">
        <w:rPr>
          <w:rFonts w:asciiTheme="majorBidi" w:eastAsia="宋体" w:hAnsiTheme="majorBidi" w:cstheme="majorBidi" w:hint="eastAsia"/>
          <w:sz w:val="24"/>
          <w:szCs w:val="24"/>
          <w:lang w:eastAsia="zh-CN"/>
        </w:rPr>
        <w:t>位置，即</w:t>
      </w:r>
      <w:r w:rsidR="005D7F56" w:rsidRPr="00A80A68">
        <w:rPr>
          <w:rFonts w:asciiTheme="majorBidi" w:eastAsia="宋体" w:hAnsiTheme="majorBidi" w:cstheme="majorBidi" w:hint="eastAsia"/>
          <w:color w:val="000000" w:themeColor="text1"/>
          <w:sz w:val="24"/>
          <w:szCs w:val="24"/>
          <w:lang w:eastAsia="zh-CN"/>
        </w:rPr>
        <w:t>SEQ ID NO.4</w:t>
      </w:r>
      <w:r w:rsidR="005D7F56" w:rsidRPr="00A80A68">
        <w:rPr>
          <w:rFonts w:asciiTheme="majorBidi" w:eastAsia="宋体" w:hAnsiTheme="majorBidi" w:cstheme="majorBidi" w:hint="eastAsia"/>
          <w:color w:val="000000" w:themeColor="text1"/>
          <w:sz w:val="24"/>
          <w:szCs w:val="24"/>
          <w:lang w:eastAsia="zh-CN"/>
        </w:rPr>
        <w:t>所示</w:t>
      </w:r>
      <w:r w:rsidR="005D7F56" w:rsidRPr="00A80A68">
        <w:rPr>
          <w:rFonts w:asciiTheme="majorBidi" w:eastAsia="宋体" w:hAnsiTheme="majorBidi" w:cstheme="majorBidi" w:hint="eastAsia"/>
          <w:color w:val="000000" w:themeColor="text1"/>
          <w:sz w:val="24"/>
          <w:szCs w:val="24"/>
          <w:lang w:eastAsia="zh-CN"/>
        </w:rPr>
        <w:t>51bp</w:t>
      </w:r>
      <w:r w:rsidR="005D7F56" w:rsidRPr="00A80A68">
        <w:rPr>
          <w:rFonts w:asciiTheme="majorBidi" w:eastAsia="宋体" w:hAnsiTheme="majorBidi" w:cstheme="majorBidi" w:hint="eastAsia"/>
          <w:color w:val="000000" w:themeColor="text1"/>
          <w:sz w:val="24"/>
          <w:szCs w:val="24"/>
          <w:lang w:eastAsia="zh-CN"/>
        </w:rPr>
        <w:t>序列；一种是</w:t>
      </w:r>
      <w:r w:rsidR="005D7F56" w:rsidRPr="00A80A68">
        <w:rPr>
          <w:rFonts w:asciiTheme="majorBidi" w:eastAsia="宋体" w:hAnsiTheme="majorBidi" w:cstheme="majorBidi" w:hint="eastAsia"/>
          <w:color w:val="000000" w:themeColor="text1"/>
          <w:sz w:val="24"/>
          <w:szCs w:val="24"/>
          <w:lang w:eastAsia="zh-CN"/>
        </w:rPr>
        <w:t>361bp</w:t>
      </w:r>
      <w:r w:rsidR="005D7F56" w:rsidRPr="00A80A68">
        <w:rPr>
          <w:rFonts w:asciiTheme="majorBidi" w:eastAsia="宋体" w:hAnsiTheme="majorBidi" w:cstheme="majorBidi" w:hint="eastAsia"/>
          <w:color w:val="000000" w:themeColor="text1"/>
          <w:sz w:val="24"/>
          <w:szCs w:val="24"/>
          <w:lang w:eastAsia="zh-CN"/>
        </w:rPr>
        <w:t>，序列同</w:t>
      </w:r>
      <w:r w:rsidR="005D7F56" w:rsidRPr="00A80A68">
        <w:rPr>
          <w:rFonts w:asciiTheme="majorBidi" w:eastAsia="宋体" w:hAnsiTheme="majorBidi" w:cstheme="majorBidi" w:hint="eastAsia"/>
          <w:color w:val="000000" w:themeColor="text1"/>
          <w:sz w:val="24"/>
          <w:szCs w:val="24"/>
          <w:lang w:eastAsia="zh-CN"/>
        </w:rPr>
        <w:t>I</w:t>
      </w:r>
      <w:r w:rsidR="005D7F56" w:rsidRPr="00A80A68">
        <w:rPr>
          <w:rFonts w:asciiTheme="majorBidi" w:eastAsia="宋体" w:hAnsiTheme="majorBidi" w:cstheme="majorBidi" w:hint="eastAsia"/>
          <w:color w:val="000000" w:themeColor="text1"/>
          <w:sz w:val="24"/>
          <w:szCs w:val="24"/>
          <w:vertAlign w:val="subscript"/>
          <w:lang w:eastAsia="zh-CN"/>
        </w:rPr>
        <w:t>2</w:t>
      </w:r>
      <w:r w:rsidR="005D7F56" w:rsidRPr="00A80A68">
        <w:rPr>
          <w:rFonts w:asciiTheme="majorBidi" w:eastAsia="宋体" w:hAnsiTheme="majorBidi" w:cstheme="majorBidi" w:hint="eastAsia"/>
          <w:color w:val="000000" w:themeColor="text1"/>
          <w:sz w:val="24"/>
          <w:szCs w:val="24"/>
          <w:lang w:eastAsia="zh-CN"/>
        </w:rPr>
        <w:t>I</w:t>
      </w:r>
      <w:r w:rsidR="005D7F56" w:rsidRPr="00A80A68">
        <w:rPr>
          <w:rFonts w:asciiTheme="majorBidi" w:eastAsia="宋体" w:hAnsiTheme="majorBidi" w:cstheme="majorBidi" w:hint="eastAsia"/>
          <w:color w:val="000000" w:themeColor="text1"/>
          <w:sz w:val="24"/>
          <w:szCs w:val="24"/>
          <w:vertAlign w:val="subscript"/>
          <w:lang w:eastAsia="zh-CN"/>
        </w:rPr>
        <w:t>2</w:t>
      </w:r>
      <w:r w:rsidR="005D7F56" w:rsidRPr="00A80A68">
        <w:rPr>
          <w:rFonts w:asciiTheme="majorBidi" w:eastAsia="宋体" w:hAnsiTheme="majorBidi" w:cstheme="majorBidi" w:hint="eastAsia"/>
          <w:color w:val="000000" w:themeColor="text1"/>
          <w:sz w:val="24"/>
          <w:szCs w:val="24"/>
          <w:lang w:eastAsia="zh-CN"/>
        </w:rPr>
        <w:t>基因型；</w:t>
      </w:r>
    </w:p>
    <w:p w14:paraId="74F53E8D" w14:textId="1BF12AF6" w:rsidR="005D7F56" w:rsidRDefault="00830500"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3</w:t>
      </w:r>
      <w:r>
        <w:rPr>
          <w:rFonts w:asciiTheme="majorBidi" w:eastAsia="宋体" w:hAnsiTheme="majorBidi" w:cstheme="majorBidi" w:hint="eastAsia"/>
          <w:color w:val="000000" w:themeColor="text1"/>
          <w:sz w:val="24"/>
          <w:szCs w:val="24"/>
          <w:lang w:eastAsia="zh-CN"/>
        </w:rPr>
        <w:t>）</w:t>
      </w:r>
      <w:r w:rsidR="005D7F56" w:rsidRPr="00A44C11">
        <w:rPr>
          <w:rFonts w:asciiTheme="majorBidi" w:eastAsia="宋体" w:hAnsiTheme="majorBidi" w:cstheme="majorBidi" w:hint="eastAsia"/>
          <w:color w:val="000000" w:themeColor="text1"/>
          <w:sz w:val="24"/>
          <w:szCs w:val="24"/>
          <w:lang w:eastAsia="zh-CN"/>
        </w:rPr>
        <w:t>D</w:t>
      </w:r>
      <w:r w:rsidR="005D7F56" w:rsidRPr="005E0FA6">
        <w:rPr>
          <w:rFonts w:asciiTheme="majorBidi" w:eastAsia="宋体" w:hAnsiTheme="majorBidi" w:cstheme="majorBidi"/>
          <w:color w:val="000000" w:themeColor="text1"/>
          <w:sz w:val="24"/>
          <w:szCs w:val="24"/>
          <w:lang w:eastAsia="zh-CN"/>
        </w:rPr>
        <w:t>2</w:t>
      </w:r>
      <w:r w:rsidR="005D7F56" w:rsidRPr="00A44C11">
        <w:rPr>
          <w:rFonts w:asciiTheme="majorBidi" w:eastAsia="宋体" w:hAnsiTheme="majorBidi" w:cstheme="majorBidi" w:hint="eastAsia"/>
          <w:color w:val="000000" w:themeColor="text1"/>
          <w:sz w:val="24"/>
          <w:szCs w:val="24"/>
          <w:lang w:eastAsia="zh-CN"/>
        </w:rPr>
        <w:t>D</w:t>
      </w:r>
      <w:r w:rsidR="005D7F56" w:rsidRPr="005E0FA6">
        <w:rPr>
          <w:rFonts w:asciiTheme="majorBidi" w:eastAsia="宋体" w:hAnsiTheme="majorBidi" w:cstheme="majorBidi"/>
          <w:color w:val="000000" w:themeColor="text1"/>
          <w:sz w:val="24"/>
          <w:szCs w:val="24"/>
          <w:lang w:eastAsia="zh-CN"/>
        </w:rPr>
        <w:t>2</w:t>
      </w:r>
      <w:r w:rsidR="005D7F56" w:rsidRPr="00A44C11">
        <w:rPr>
          <w:rFonts w:asciiTheme="majorBidi" w:eastAsia="宋体" w:hAnsiTheme="majorBidi" w:cstheme="majorBidi" w:hint="eastAsia"/>
          <w:color w:val="000000" w:themeColor="text1"/>
          <w:sz w:val="24"/>
          <w:szCs w:val="24"/>
          <w:lang w:eastAsia="zh-CN"/>
        </w:rPr>
        <w:t>基因型的</w:t>
      </w:r>
      <w:r w:rsidR="005D7F56" w:rsidRPr="00A44C11">
        <w:rPr>
          <w:rFonts w:asciiTheme="majorBidi" w:eastAsia="宋体" w:hAnsiTheme="majorBidi" w:cstheme="majorBidi" w:hint="eastAsia"/>
          <w:color w:val="000000" w:themeColor="text1"/>
          <w:sz w:val="24"/>
          <w:szCs w:val="24"/>
          <w:lang w:eastAsia="zh-CN"/>
        </w:rPr>
        <w:t>PCR</w:t>
      </w:r>
      <w:r w:rsidR="005D7F56" w:rsidRPr="00A44C11">
        <w:rPr>
          <w:rFonts w:asciiTheme="majorBidi" w:eastAsia="宋体" w:hAnsiTheme="majorBidi" w:cstheme="majorBidi" w:hint="eastAsia"/>
          <w:color w:val="000000" w:themeColor="text1"/>
          <w:sz w:val="24"/>
          <w:szCs w:val="24"/>
          <w:lang w:eastAsia="zh-CN"/>
        </w:rPr>
        <w:t>产物长度为</w:t>
      </w:r>
      <w:r w:rsidR="005D7F56">
        <w:rPr>
          <w:rFonts w:asciiTheme="majorBidi" w:eastAsia="宋体" w:hAnsiTheme="majorBidi" w:cstheme="majorBidi" w:hint="eastAsia"/>
          <w:color w:val="000000" w:themeColor="text1"/>
          <w:sz w:val="24"/>
          <w:szCs w:val="24"/>
          <w:lang w:eastAsia="zh-CN"/>
        </w:rPr>
        <w:t>309</w:t>
      </w:r>
      <w:r w:rsidR="005D7F56" w:rsidRPr="00A44C11">
        <w:rPr>
          <w:rFonts w:asciiTheme="majorBidi" w:eastAsia="宋体" w:hAnsiTheme="majorBidi" w:cstheme="majorBidi" w:hint="eastAsia"/>
          <w:color w:val="000000" w:themeColor="text1"/>
          <w:sz w:val="24"/>
          <w:szCs w:val="24"/>
          <w:lang w:eastAsia="zh-CN"/>
        </w:rPr>
        <w:t>bp</w:t>
      </w:r>
      <w:r w:rsidR="005D7F56" w:rsidRPr="00A44C11">
        <w:rPr>
          <w:rFonts w:asciiTheme="majorBidi" w:eastAsia="宋体" w:hAnsiTheme="majorBidi" w:cstheme="majorBidi" w:hint="eastAsia"/>
          <w:color w:val="000000" w:themeColor="text1"/>
          <w:sz w:val="24"/>
          <w:szCs w:val="24"/>
          <w:lang w:eastAsia="zh-CN"/>
        </w:rPr>
        <w:t>，相对于</w:t>
      </w:r>
      <w:r w:rsidR="005D7F56" w:rsidRPr="00DC22D5">
        <w:rPr>
          <w:rFonts w:asciiTheme="majorBidi" w:eastAsia="宋体" w:hAnsiTheme="majorBidi" w:cstheme="majorBidi" w:hint="eastAsia"/>
          <w:color w:val="000000" w:themeColor="text1"/>
          <w:sz w:val="24"/>
          <w:szCs w:val="24"/>
          <w:lang w:eastAsia="zh-CN"/>
        </w:rPr>
        <w:t>I</w:t>
      </w:r>
      <w:r w:rsidR="005D7F56" w:rsidRPr="00403A02">
        <w:rPr>
          <w:rFonts w:asciiTheme="majorBidi" w:eastAsia="宋体" w:hAnsiTheme="majorBidi" w:cstheme="majorBidi" w:hint="eastAsia"/>
          <w:color w:val="000000" w:themeColor="text1"/>
          <w:sz w:val="24"/>
          <w:szCs w:val="24"/>
          <w:vertAlign w:val="subscript"/>
          <w:lang w:eastAsia="zh-CN"/>
        </w:rPr>
        <w:t>2</w:t>
      </w:r>
      <w:r w:rsidR="005D7F56" w:rsidRPr="00DC22D5">
        <w:rPr>
          <w:rFonts w:asciiTheme="majorBidi" w:eastAsia="宋体" w:hAnsiTheme="majorBidi" w:cstheme="majorBidi" w:hint="eastAsia"/>
          <w:color w:val="000000" w:themeColor="text1"/>
          <w:sz w:val="24"/>
          <w:szCs w:val="24"/>
          <w:lang w:eastAsia="zh-CN"/>
        </w:rPr>
        <w:t>I</w:t>
      </w:r>
      <w:r w:rsidR="005D7F56" w:rsidRPr="00403A02">
        <w:rPr>
          <w:rFonts w:asciiTheme="majorBidi" w:eastAsia="宋体" w:hAnsiTheme="majorBidi" w:cstheme="majorBidi" w:hint="eastAsia"/>
          <w:color w:val="000000" w:themeColor="text1"/>
          <w:sz w:val="24"/>
          <w:szCs w:val="24"/>
          <w:vertAlign w:val="subscript"/>
          <w:lang w:eastAsia="zh-CN"/>
        </w:rPr>
        <w:t>2</w:t>
      </w:r>
      <w:r w:rsidR="005D7F56" w:rsidRPr="00A44C11">
        <w:rPr>
          <w:rFonts w:asciiTheme="majorBidi" w:eastAsia="宋体" w:hAnsiTheme="majorBidi" w:cstheme="majorBidi" w:hint="eastAsia"/>
          <w:color w:val="000000" w:themeColor="text1"/>
          <w:sz w:val="24"/>
          <w:szCs w:val="24"/>
          <w:lang w:eastAsia="zh-CN"/>
        </w:rPr>
        <w:t>基因型，缺失</w:t>
      </w:r>
      <w:r w:rsidR="005D7F56" w:rsidRPr="00A44C11">
        <w:rPr>
          <w:rFonts w:asciiTheme="majorBidi" w:eastAsia="宋体" w:hAnsiTheme="majorBidi" w:cstheme="majorBidi" w:hint="eastAsia"/>
          <w:color w:val="000000" w:themeColor="text1"/>
          <w:sz w:val="24"/>
          <w:szCs w:val="24"/>
          <w:lang w:eastAsia="zh-CN"/>
        </w:rPr>
        <w:t>SEQ ID NO.2</w:t>
      </w:r>
      <w:r w:rsidR="005D7F56" w:rsidRPr="00A44C11">
        <w:rPr>
          <w:rFonts w:asciiTheme="majorBidi" w:eastAsia="宋体" w:hAnsiTheme="majorBidi" w:cstheme="majorBidi" w:hint="eastAsia"/>
          <w:color w:val="000000" w:themeColor="text1"/>
          <w:sz w:val="24"/>
          <w:szCs w:val="24"/>
          <w:lang w:eastAsia="zh-CN"/>
        </w:rPr>
        <w:t>所示序列，以及在对应</w:t>
      </w:r>
      <w:r w:rsidR="005D7F56" w:rsidRPr="00A44C11">
        <w:rPr>
          <w:rFonts w:asciiTheme="majorBidi" w:eastAsia="宋体" w:hAnsiTheme="majorBidi" w:cstheme="majorBidi" w:hint="eastAsia"/>
          <w:color w:val="000000" w:themeColor="text1"/>
          <w:sz w:val="24"/>
          <w:szCs w:val="24"/>
          <w:lang w:eastAsia="zh-CN"/>
        </w:rPr>
        <w:t>SEQ ID NO.</w:t>
      </w:r>
      <w:r w:rsidR="005D7F56">
        <w:rPr>
          <w:rFonts w:asciiTheme="majorBidi" w:eastAsia="宋体" w:hAnsiTheme="majorBidi" w:cstheme="majorBidi" w:hint="eastAsia"/>
          <w:color w:val="000000" w:themeColor="text1"/>
          <w:sz w:val="24"/>
          <w:szCs w:val="24"/>
          <w:lang w:eastAsia="zh-CN"/>
        </w:rPr>
        <w:t>2</w:t>
      </w:r>
      <w:r w:rsidR="005D7F56" w:rsidRPr="00A44C11">
        <w:rPr>
          <w:rFonts w:asciiTheme="majorBidi" w:eastAsia="宋体" w:hAnsiTheme="majorBidi" w:cstheme="majorBidi" w:hint="eastAsia"/>
          <w:color w:val="000000" w:themeColor="text1"/>
          <w:sz w:val="24"/>
          <w:szCs w:val="24"/>
          <w:lang w:eastAsia="zh-CN"/>
        </w:rPr>
        <w:t>序列的</w:t>
      </w:r>
      <w:r w:rsidR="005D7F56">
        <w:rPr>
          <w:rFonts w:asciiTheme="majorBidi" w:eastAsia="宋体" w:hAnsiTheme="majorBidi" w:cstheme="majorBidi" w:hint="eastAsia"/>
          <w:color w:val="000000" w:themeColor="text1"/>
          <w:sz w:val="24"/>
          <w:szCs w:val="24"/>
          <w:lang w:eastAsia="zh-CN"/>
        </w:rPr>
        <w:t>344</w:t>
      </w:r>
      <w:r w:rsidR="005D7F56" w:rsidRPr="00A44C11">
        <w:rPr>
          <w:rFonts w:asciiTheme="majorBidi" w:eastAsia="宋体" w:hAnsiTheme="majorBidi" w:cstheme="majorBidi" w:hint="eastAsia"/>
          <w:color w:val="000000" w:themeColor="text1"/>
          <w:sz w:val="24"/>
          <w:szCs w:val="24"/>
          <w:lang w:eastAsia="zh-CN"/>
        </w:rPr>
        <w:t>位置、</w:t>
      </w:r>
      <w:r w:rsidR="005D7F56" w:rsidRPr="00A44C11">
        <w:rPr>
          <w:rFonts w:asciiTheme="majorBidi" w:eastAsia="宋体" w:hAnsiTheme="majorBidi" w:cstheme="majorBidi" w:hint="eastAsia"/>
          <w:color w:val="000000" w:themeColor="text1"/>
          <w:sz w:val="24"/>
          <w:szCs w:val="24"/>
          <w:lang w:eastAsia="zh-CN"/>
        </w:rPr>
        <w:t>GenBank</w:t>
      </w:r>
      <w:r w:rsidR="005D7F56" w:rsidRPr="00A44C11">
        <w:rPr>
          <w:rFonts w:asciiTheme="majorBidi" w:eastAsia="宋体" w:hAnsiTheme="majorBidi" w:cstheme="majorBidi" w:hint="eastAsia"/>
          <w:color w:val="000000" w:themeColor="text1"/>
          <w:sz w:val="24"/>
          <w:szCs w:val="24"/>
          <w:lang w:eastAsia="zh-CN"/>
        </w:rPr>
        <w:t>数据库鸭</w:t>
      </w:r>
      <w:r w:rsidR="005D7F56" w:rsidRPr="00A44C11">
        <w:rPr>
          <w:rFonts w:asciiTheme="majorBidi" w:eastAsia="宋体" w:hAnsiTheme="majorBidi" w:cstheme="majorBidi" w:hint="eastAsia"/>
          <w:color w:val="000000" w:themeColor="text1"/>
          <w:sz w:val="24"/>
          <w:szCs w:val="24"/>
          <w:lang w:eastAsia="zh-CN"/>
        </w:rPr>
        <w:t>1</w:t>
      </w:r>
      <w:r w:rsidR="005D7F56" w:rsidRPr="00A44C11">
        <w:rPr>
          <w:rFonts w:asciiTheme="majorBidi" w:eastAsia="宋体" w:hAnsiTheme="majorBidi" w:cstheme="majorBidi" w:hint="eastAsia"/>
          <w:color w:val="000000" w:themeColor="text1"/>
          <w:sz w:val="24"/>
          <w:szCs w:val="24"/>
          <w:lang w:eastAsia="zh-CN"/>
        </w:rPr>
        <w:t>号染色体序列上的</w:t>
      </w:r>
      <w:r w:rsidR="005D7F56">
        <w:rPr>
          <w:rFonts w:asciiTheme="majorBidi" w:eastAsia="宋体" w:hAnsiTheme="majorBidi" w:cstheme="majorBidi" w:hint="eastAsia"/>
          <w:color w:val="000000" w:themeColor="text1"/>
          <w:sz w:val="24"/>
          <w:szCs w:val="24"/>
          <w:lang w:eastAsia="zh-CN"/>
        </w:rPr>
        <w:t>10269583</w:t>
      </w:r>
      <w:r w:rsidR="005D7F56" w:rsidRPr="00A44C11">
        <w:rPr>
          <w:rFonts w:asciiTheme="majorBidi" w:eastAsia="宋体" w:hAnsiTheme="majorBidi" w:cstheme="majorBidi" w:hint="eastAsia"/>
          <w:color w:val="000000" w:themeColor="text1"/>
          <w:sz w:val="24"/>
          <w:szCs w:val="24"/>
          <w:lang w:eastAsia="zh-CN"/>
        </w:rPr>
        <w:t>位置、</w:t>
      </w:r>
      <w:r w:rsidR="005D7F56">
        <w:rPr>
          <w:rFonts w:asciiTheme="majorBidi" w:eastAsia="宋体" w:hAnsiTheme="majorBidi" w:cstheme="majorBidi" w:hint="eastAsia"/>
          <w:color w:val="000000" w:themeColor="text1"/>
          <w:sz w:val="24"/>
          <w:szCs w:val="24"/>
          <w:lang w:eastAsia="zh-CN"/>
        </w:rPr>
        <w:t>PBX1</w:t>
      </w:r>
      <w:r w:rsidR="005D7F56" w:rsidRPr="00A44C11">
        <w:rPr>
          <w:rFonts w:asciiTheme="majorBidi" w:eastAsia="宋体" w:hAnsiTheme="majorBidi" w:cstheme="majorBidi" w:hint="eastAsia"/>
          <w:color w:val="000000" w:themeColor="text1"/>
          <w:sz w:val="24"/>
          <w:szCs w:val="24"/>
          <w:lang w:eastAsia="zh-CN"/>
        </w:rPr>
        <w:t>基因的</w:t>
      </w:r>
      <w:r w:rsidR="005D7F56">
        <w:rPr>
          <w:rFonts w:asciiTheme="majorBidi" w:eastAsia="宋体" w:hAnsiTheme="majorBidi" w:cstheme="majorBidi" w:hint="eastAsia"/>
          <w:color w:val="000000" w:themeColor="text1"/>
          <w:sz w:val="24"/>
          <w:szCs w:val="24"/>
          <w:lang w:eastAsia="zh-CN"/>
        </w:rPr>
        <w:t>68798</w:t>
      </w:r>
      <w:r w:rsidR="005D7F56" w:rsidRPr="00A44C11">
        <w:rPr>
          <w:rFonts w:asciiTheme="majorBidi" w:eastAsia="宋体" w:hAnsiTheme="majorBidi" w:cstheme="majorBidi" w:hint="eastAsia"/>
          <w:color w:val="000000" w:themeColor="text1"/>
          <w:sz w:val="24"/>
          <w:szCs w:val="24"/>
          <w:lang w:eastAsia="zh-CN"/>
        </w:rPr>
        <w:t>位置缺失碱基</w:t>
      </w:r>
      <w:r w:rsidR="005D7F56">
        <w:rPr>
          <w:rFonts w:asciiTheme="majorBidi" w:eastAsia="宋体" w:hAnsiTheme="majorBidi" w:cstheme="majorBidi" w:hint="eastAsia"/>
          <w:color w:val="000000" w:themeColor="text1"/>
          <w:sz w:val="24"/>
          <w:szCs w:val="24"/>
          <w:lang w:eastAsia="zh-CN"/>
        </w:rPr>
        <w:t>A</w:t>
      </w:r>
      <w:r w:rsidR="005D7F56" w:rsidRPr="00A44C11">
        <w:rPr>
          <w:rFonts w:asciiTheme="majorBidi" w:eastAsia="宋体" w:hAnsiTheme="majorBidi" w:cstheme="majorBidi" w:hint="eastAsia"/>
          <w:color w:val="000000" w:themeColor="text1"/>
          <w:sz w:val="24"/>
          <w:szCs w:val="24"/>
          <w:lang w:eastAsia="zh-CN"/>
        </w:rPr>
        <w:t>。</w:t>
      </w:r>
    </w:p>
    <w:p w14:paraId="7F6D9CA2" w14:textId="6DB359B6" w:rsidR="005D7F56" w:rsidRDefault="00830500"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w:t>
      </w:r>
      <w:r>
        <w:rPr>
          <w:rFonts w:asciiTheme="majorBidi" w:eastAsia="宋体" w:hAnsiTheme="majorBidi" w:cstheme="majorBidi" w:hint="eastAsia"/>
          <w:sz w:val="24"/>
          <w:szCs w:val="24"/>
          <w:lang w:eastAsia="zh-CN"/>
        </w:rPr>
        <w:t>4</w:t>
      </w:r>
      <w:r>
        <w:rPr>
          <w:rFonts w:asciiTheme="majorBidi" w:eastAsia="宋体" w:hAnsiTheme="majorBidi" w:cstheme="majorBidi" w:hint="eastAsia"/>
          <w:sz w:val="24"/>
          <w:szCs w:val="24"/>
          <w:lang w:eastAsia="zh-CN"/>
        </w:rPr>
        <w:t>）</w:t>
      </w:r>
      <w:r w:rsidR="005D7F56" w:rsidRPr="00891744">
        <w:rPr>
          <w:rFonts w:asciiTheme="majorBidi" w:eastAsia="宋体" w:hAnsiTheme="majorBidi" w:cstheme="majorBidi" w:hint="eastAsia"/>
          <w:sz w:val="24"/>
          <w:szCs w:val="24"/>
          <w:lang w:eastAsia="zh-CN"/>
        </w:rPr>
        <w:t>PBX1</w:t>
      </w:r>
      <w:r w:rsidR="005D7F56" w:rsidRPr="00836048">
        <w:rPr>
          <w:rFonts w:asciiTheme="majorBidi" w:eastAsia="宋体" w:hAnsiTheme="majorBidi" w:cstheme="majorBidi"/>
          <w:sz w:val="24"/>
          <w:szCs w:val="24"/>
          <w:lang w:eastAsia="zh-CN"/>
        </w:rPr>
        <w:t>基因分子标记检测基因</w:t>
      </w:r>
      <w:r w:rsidR="005D7F56">
        <w:rPr>
          <w:rFonts w:asciiTheme="majorBidi" w:eastAsia="宋体" w:hAnsiTheme="majorBidi" w:cstheme="majorBidi" w:hint="eastAsia"/>
          <w:sz w:val="24"/>
          <w:szCs w:val="24"/>
          <w:lang w:eastAsia="zh-CN"/>
        </w:rPr>
        <w:t>分型结果见表</w:t>
      </w:r>
      <w:r w:rsidR="005D7F56">
        <w:rPr>
          <w:rFonts w:asciiTheme="majorBidi" w:eastAsia="宋体" w:hAnsiTheme="majorBidi" w:cstheme="majorBidi" w:hint="eastAsia"/>
          <w:sz w:val="24"/>
          <w:szCs w:val="24"/>
          <w:lang w:eastAsia="zh-CN"/>
        </w:rPr>
        <w:t>1</w:t>
      </w:r>
      <w:r w:rsidR="005D7F56">
        <w:rPr>
          <w:rFonts w:asciiTheme="majorBidi" w:eastAsia="宋体" w:hAnsiTheme="majorBidi" w:cstheme="majorBidi" w:hint="eastAsia"/>
          <w:sz w:val="24"/>
          <w:szCs w:val="24"/>
          <w:lang w:eastAsia="zh-CN"/>
        </w:rPr>
        <w:t>。从表</w:t>
      </w:r>
      <w:r w:rsidR="005D7F56">
        <w:rPr>
          <w:rFonts w:asciiTheme="majorBidi" w:eastAsia="宋体" w:hAnsiTheme="majorBidi" w:cstheme="majorBidi" w:hint="eastAsia"/>
          <w:sz w:val="24"/>
          <w:szCs w:val="24"/>
          <w:lang w:eastAsia="zh-CN"/>
        </w:rPr>
        <w:t>1</w:t>
      </w:r>
      <w:r w:rsidR="005D7F56">
        <w:rPr>
          <w:rFonts w:asciiTheme="majorBidi" w:eastAsia="宋体" w:hAnsiTheme="majorBidi" w:cstheme="majorBidi" w:hint="eastAsia"/>
          <w:sz w:val="24"/>
          <w:szCs w:val="24"/>
          <w:lang w:eastAsia="zh-CN"/>
        </w:rPr>
        <w:t>可知，</w:t>
      </w:r>
      <w:r w:rsidR="005D7F56" w:rsidRPr="00836048">
        <w:rPr>
          <w:rFonts w:asciiTheme="majorBidi" w:eastAsia="宋体" w:hAnsiTheme="majorBidi" w:cstheme="majorBidi"/>
          <w:sz w:val="24"/>
          <w:szCs w:val="24"/>
          <w:lang w:eastAsia="zh-CN"/>
        </w:rPr>
        <w:t>65</w:t>
      </w:r>
      <w:r w:rsidR="005D7F56" w:rsidRPr="00836048">
        <w:rPr>
          <w:rFonts w:asciiTheme="majorBidi" w:eastAsia="宋体" w:hAnsiTheme="majorBidi" w:cstheme="majorBidi"/>
          <w:sz w:val="24"/>
          <w:szCs w:val="24"/>
          <w:lang w:eastAsia="zh-CN"/>
        </w:rPr>
        <w:t>个三穗鸭样本</w:t>
      </w:r>
      <w:r w:rsidR="005D7F56">
        <w:rPr>
          <w:rFonts w:asciiTheme="majorBidi" w:eastAsia="宋体" w:hAnsiTheme="majorBidi" w:cstheme="majorBidi" w:hint="eastAsia"/>
          <w:sz w:val="24"/>
          <w:szCs w:val="24"/>
          <w:lang w:eastAsia="zh-CN"/>
        </w:rPr>
        <w:t>检测到</w:t>
      </w:r>
      <w:r w:rsidR="005D7F56" w:rsidRPr="00DC22D5">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2</w:t>
      </w:r>
      <w:r w:rsidR="005D7F56" w:rsidRPr="00DC22D5">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2</w:t>
      </w:r>
      <w:r w:rsidR="005D7F56" w:rsidRPr="00836048">
        <w:rPr>
          <w:rFonts w:asciiTheme="majorBidi" w:eastAsia="宋体" w:hAnsiTheme="majorBidi" w:cstheme="majorBidi"/>
          <w:sz w:val="24"/>
          <w:szCs w:val="24"/>
          <w:lang w:eastAsia="zh-CN"/>
        </w:rPr>
        <w:t>基因型个体</w:t>
      </w:r>
      <w:r w:rsidR="005D7F56">
        <w:rPr>
          <w:rFonts w:asciiTheme="majorBidi" w:eastAsia="宋体" w:hAnsiTheme="majorBidi" w:cstheme="majorBidi" w:hint="eastAsia"/>
          <w:sz w:val="24"/>
          <w:szCs w:val="24"/>
          <w:lang w:eastAsia="zh-CN"/>
        </w:rPr>
        <w:t>52</w:t>
      </w:r>
      <w:r w:rsidR="005D7F56" w:rsidRPr="00836048">
        <w:rPr>
          <w:rFonts w:asciiTheme="majorBidi" w:eastAsia="宋体" w:hAnsiTheme="majorBidi" w:cstheme="majorBidi"/>
          <w:sz w:val="24"/>
          <w:szCs w:val="24"/>
          <w:lang w:eastAsia="zh-CN"/>
        </w:rPr>
        <w:t>个，</w:t>
      </w:r>
      <w:r w:rsidR="005D7F56" w:rsidRPr="00A44C11">
        <w:rPr>
          <w:rFonts w:asciiTheme="majorBidi" w:eastAsia="宋体" w:hAnsiTheme="majorBidi" w:cstheme="majorBidi" w:hint="eastAsia"/>
          <w:color w:val="000000" w:themeColor="text1"/>
          <w:sz w:val="24"/>
          <w:szCs w:val="24"/>
          <w:lang w:eastAsia="zh-CN"/>
        </w:rPr>
        <w:t>D</w:t>
      </w:r>
      <w:r w:rsidR="005D7F56" w:rsidRPr="005E0FA6">
        <w:rPr>
          <w:rFonts w:asciiTheme="majorBidi" w:eastAsia="宋体" w:hAnsiTheme="majorBidi" w:cstheme="majorBidi"/>
          <w:color w:val="000000" w:themeColor="text1"/>
          <w:sz w:val="24"/>
          <w:szCs w:val="24"/>
          <w:lang w:eastAsia="zh-CN"/>
        </w:rPr>
        <w:t>2</w:t>
      </w:r>
      <w:r w:rsidR="005D7F56" w:rsidRPr="00A44C11">
        <w:rPr>
          <w:rFonts w:asciiTheme="majorBidi" w:eastAsia="宋体" w:hAnsiTheme="majorBidi" w:cstheme="majorBidi" w:hint="eastAsia"/>
          <w:color w:val="000000" w:themeColor="text1"/>
          <w:sz w:val="24"/>
          <w:szCs w:val="24"/>
          <w:lang w:eastAsia="zh-CN"/>
        </w:rPr>
        <w:t>D</w:t>
      </w:r>
      <w:r w:rsidR="005D7F56" w:rsidRPr="005E0FA6">
        <w:rPr>
          <w:rFonts w:asciiTheme="majorBidi" w:eastAsia="宋体" w:hAnsiTheme="majorBidi" w:cstheme="majorBidi"/>
          <w:color w:val="000000" w:themeColor="text1"/>
          <w:sz w:val="24"/>
          <w:szCs w:val="24"/>
          <w:lang w:eastAsia="zh-CN"/>
        </w:rPr>
        <w:t>2</w:t>
      </w:r>
      <w:r w:rsidR="005D7F56" w:rsidRPr="00836048">
        <w:rPr>
          <w:rFonts w:asciiTheme="majorBidi" w:eastAsia="宋体" w:hAnsiTheme="majorBidi" w:cstheme="majorBidi"/>
          <w:sz w:val="24"/>
          <w:szCs w:val="24"/>
          <w:lang w:eastAsia="zh-CN"/>
        </w:rPr>
        <w:t>基因型个体</w:t>
      </w:r>
      <w:r w:rsidR="005D7F56">
        <w:rPr>
          <w:rFonts w:asciiTheme="majorBidi" w:eastAsia="宋体" w:hAnsiTheme="majorBidi" w:cstheme="majorBidi" w:hint="eastAsia"/>
          <w:sz w:val="24"/>
          <w:szCs w:val="24"/>
          <w:lang w:eastAsia="zh-CN"/>
        </w:rPr>
        <w:t>3</w:t>
      </w:r>
      <w:r w:rsidR="005D7F56" w:rsidRPr="00836048">
        <w:rPr>
          <w:rFonts w:asciiTheme="majorBidi" w:eastAsia="宋体" w:hAnsiTheme="majorBidi" w:cstheme="majorBidi"/>
          <w:sz w:val="24"/>
          <w:szCs w:val="24"/>
          <w:lang w:eastAsia="zh-CN"/>
        </w:rPr>
        <w:t>个，</w:t>
      </w:r>
      <w:r w:rsidR="005D7F56" w:rsidRPr="00DC22D5">
        <w:rPr>
          <w:rFonts w:asciiTheme="majorBidi" w:eastAsia="宋体" w:hAnsiTheme="majorBidi" w:cstheme="majorBidi" w:hint="eastAsia"/>
          <w:color w:val="000000" w:themeColor="text1"/>
          <w:sz w:val="24"/>
          <w:szCs w:val="24"/>
          <w:lang w:eastAsia="zh-CN"/>
        </w:rPr>
        <w:t>I</w:t>
      </w:r>
      <w:r w:rsidR="005D7F56" w:rsidRPr="005E0FA6">
        <w:rPr>
          <w:rFonts w:asciiTheme="majorBidi" w:eastAsia="宋体" w:hAnsiTheme="majorBidi" w:cstheme="majorBidi"/>
          <w:color w:val="000000" w:themeColor="text1"/>
          <w:sz w:val="24"/>
          <w:szCs w:val="24"/>
          <w:lang w:eastAsia="zh-CN"/>
        </w:rPr>
        <w:t>2</w:t>
      </w:r>
      <w:r w:rsidR="005D7F56">
        <w:rPr>
          <w:rFonts w:asciiTheme="majorBidi" w:eastAsia="宋体" w:hAnsiTheme="majorBidi" w:cstheme="majorBidi" w:hint="eastAsia"/>
          <w:color w:val="000000" w:themeColor="text1"/>
          <w:sz w:val="24"/>
          <w:szCs w:val="24"/>
          <w:lang w:eastAsia="zh-CN"/>
        </w:rPr>
        <w:t>A</w:t>
      </w:r>
      <w:r w:rsidR="005D7F56" w:rsidRPr="005E0FA6">
        <w:rPr>
          <w:rFonts w:asciiTheme="majorBidi" w:eastAsia="宋体" w:hAnsiTheme="majorBidi" w:cstheme="majorBidi"/>
          <w:color w:val="000000" w:themeColor="text1"/>
          <w:sz w:val="24"/>
          <w:szCs w:val="24"/>
          <w:lang w:eastAsia="zh-CN"/>
        </w:rPr>
        <w:t>2</w:t>
      </w:r>
      <w:r w:rsidR="005D7F56" w:rsidRPr="00836048">
        <w:rPr>
          <w:rFonts w:asciiTheme="majorBidi" w:eastAsia="宋体" w:hAnsiTheme="majorBidi" w:cstheme="majorBidi"/>
          <w:sz w:val="24"/>
          <w:szCs w:val="24"/>
          <w:lang w:eastAsia="zh-CN"/>
        </w:rPr>
        <w:t>基因型个体</w:t>
      </w:r>
      <w:r w:rsidR="005D7F56">
        <w:rPr>
          <w:rFonts w:asciiTheme="majorBidi" w:eastAsia="宋体" w:hAnsiTheme="majorBidi" w:cstheme="majorBidi" w:hint="eastAsia"/>
          <w:sz w:val="24"/>
          <w:szCs w:val="24"/>
          <w:lang w:eastAsia="zh-CN"/>
        </w:rPr>
        <w:t>10</w:t>
      </w:r>
      <w:r w:rsidR="005D7F56" w:rsidRPr="00836048">
        <w:rPr>
          <w:rFonts w:asciiTheme="majorBidi" w:eastAsia="宋体" w:hAnsiTheme="majorBidi" w:cstheme="majorBidi"/>
          <w:sz w:val="24"/>
          <w:szCs w:val="24"/>
          <w:lang w:eastAsia="zh-CN"/>
        </w:rPr>
        <w:t>个。</w:t>
      </w:r>
    </w:p>
    <w:p w14:paraId="2B1EE4F8" w14:textId="77777777" w:rsidR="005D7F56" w:rsidRDefault="005D7F56" w:rsidP="005D7F56">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4.</w:t>
      </w:r>
      <w:r w:rsidRPr="008B1B5A">
        <w:rPr>
          <w:rFonts w:asciiTheme="majorBidi" w:eastAsia="宋体" w:hAnsiTheme="majorBidi" w:cstheme="majorBidi" w:hint="eastAsia"/>
          <w:sz w:val="24"/>
          <w:szCs w:val="24"/>
          <w:lang w:eastAsia="zh-CN"/>
        </w:rPr>
        <w:t>生长数据测定</w:t>
      </w:r>
    </w:p>
    <w:p w14:paraId="5B42CA25" w14:textId="77777777" w:rsidR="005D7F56" w:rsidRDefault="005D7F56" w:rsidP="005D7F56">
      <w:pPr>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测定出生重，然后</w:t>
      </w:r>
      <w:r w:rsidRPr="00D50D8D">
        <w:rPr>
          <w:rFonts w:asciiTheme="majorBidi" w:eastAsia="宋体" w:hAnsiTheme="majorBidi" w:cstheme="majorBidi" w:hint="eastAsia"/>
          <w:sz w:val="24"/>
          <w:szCs w:val="24"/>
          <w:lang w:eastAsia="zh-CN"/>
        </w:rPr>
        <w:t>每隔</w:t>
      </w:r>
      <w:r w:rsidRPr="00D50D8D">
        <w:rPr>
          <w:rFonts w:asciiTheme="majorBidi" w:eastAsia="宋体" w:hAnsiTheme="majorBidi" w:cstheme="majorBidi" w:hint="eastAsia"/>
          <w:sz w:val="24"/>
          <w:szCs w:val="24"/>
          <w:lang w:eastAsia="zh-CN"/>
        </w:rPr>
        <w:t>2</w:t>
      </w:r>
      <w:r w:rsidRPr="00D50D8D">
        <w:rPr>
          <w:rFonts w:asciiTheme="majorBidi" w:eastAsia="宋体" w:hAnsiTheme="majorBidi" w:cstheme="majorBidi" w:hint="eastAsia"/>
          <w:sz w:val="24"/>
          <w:szCs w:val="24"/>
          <w:lang w:eastAsia="zh-CN"/>
        </w:rPr>
        <w:t>周测定三穗鸭体重，</w:t>
      </w:r>
      <w:r>
        <w:rPr>
          <w:rFonts w:asciiTheme="majorBidi" w:eastAsia="宋体" w:hAnsiTheme="majorBidi" w:cstheme="majorBidi" w:hint="eastAsia"/>
          <w:sz w:val="24"/>
          <w:szCs w:val="24"/>
          <w:lang w:eastAsia="zh-CN"/>
        </w:rPr>
        <w:t>以</w:t>
      </w:r>
      <w:r>
        <w:rPr>
          <w:rFonts w:asciiTheme="majorBidi" w:eastAsia="宋体" w:hAnsiTheme="majorBidi" w:cstheme="majorBidi" w:hint="eastAsia"/>
          <w:sz w:val="24"/>
          <w:szCs w:val="24"/>
          <w:lang w:eastAsia="zh-CN"/>
        </w:rPr>
        <w:t>42</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体重（</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）作为早期体重性状指标开展关联分析，</w:t>
      </w:r>
      <w:r>
        <w:rPr>
          <w:rFonts w:asciiTheme="majorBidi" w:eastAsia="宋体" w:hAnsiTheme="majorBidi" w:cstheme="majorBidi" w:hint="eastAsia"/>
          <w:sz w:val="24"/>
          <w:szCs w:val="24"/>
          <w:lang w:eastAsia="zh-CN"/>
        </w:rPr>
        <w:t>42</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体重（</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）数据结果见表</w:t>
      </w:r>
      <w:r>
        <w:rPr>
          <w:rFonts w:asciiTheme="majorBidi" w:eastAsia="宋体" w:hAnsiTheme="majorBidi" w:cstheme="majorBidi" w:hint="eastAsia"/>
          <w:sz w:val="24"/>
          <w:szCs w:val="24"/>
          <w:lang w:eastAsia="zh-CN"/>
        </w:rPr>
        <w:t>1</w:t>
      </w:r>
      <w:r>
        <w:rPr>
          <w:rFonts w:asciiTheme="majorBidi" w:eastAsia="宋体" w:hAnsiTheme="majorBidi" w:cstheme="majorBidi" w:hint="eastAsia"/>
          <w:sz w:val="24"/>
          <w:szCs w:val="24"/>
          <w:lang w:eastAsia="zh-CN"/>
        </w:rPr>
        <w:t>。</w:t>
      </w:r>
    </w:p>
    <w:p w14:paraId="2C51D54B" w14:textId="77777777" w:rsidR="005D7F56" w:rsidRDefault="005D7F56" w:rsidP="00830500">
      <w:pPr>
        <w:widowControl/>
        <w:adjustRightInd w:val="0"/>
        <w:spacing w:line="360" w:lineRule="auto"/>
        <w:ind w:firstLineChars="0" w:firstLine="0"/>
        <w:jc w:val="center"/>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表</w:t>
      </w:r>
      <w:r>
        <w:rPr>
          <w:rFonts w:asciiTheme="majorBidi" w:eastAsia="宋体" w:hAnsiTheme="majorBidi" w:cstheme="majorBidi" w:hint="eastAsia"/>
          <w:sz w:val="24"/>
          <w:szCs w:val="24"/>
          <w:lang w:eastAsia="zh-CN"/>
        </w:rPr>
        <w:t xml:space="preserve">1 </w:t>
      </w:r>
      <w:r>
        <w:rPr>
          <w:rFonts w:asciiTheme="majorBidi" w:eastAsia="宋体" w:hAnsiTheme="majorBidi" w:cstheme="majorBidi" w:hint="eastAsia"/>
          <w:sz w:val="24"/>
          <w:szCs w:val="24"/>
          <w:lang w:eastAsia="zh-CN"/>
        </w:rPr>
        <w:t>各样本分子标记基因分型及</w:t>
      </w:r>
      <w:r>
        <w:rPr>
          <w:rFonts w:asciiTheme="majorBidi" w:eastAsia="宋体" w:hAnsiTheme="majorBidi" w:cstheme="majorBidi" w:hint="eastAsia"/>
          <w:sz w:val="24"/>
          <w:szCs w:val="24"/>
          <w:lang w:eastAsia="zh-CN"/>
        </w:rPr>
        <w:t>42</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体重（</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，单位</w:t>
      </w:r>
      <w:r>
        <w:rPr>
          <w:rFonts w:asciiTheme="majorBidi" w:eastAsia="宋体" w:hAnsiTheme="majorBidi" w:cstheme="majorBidi" w:hint="eastAsia"/>
          <w:sz w:val="24"/>
          <w:szCs w:val="24"/>
          <w:lang w:eastAsia="zh-CN"/>
        </w:rPr>
        <w:t>g</w:t>
      </w:r>
      <w:r>
        <w:rPr>
          <w:rFonts w:asciiTheme="majorBidi" w:eastAsia="宋体" w:hAnsiTheme="majorBidi" w:cstheme="majorBidi" w:hint="eastAsia"/>
          <w:sz w:val="24"/>
          <w:szCs w:val="24"/>
          <w:lang w:eastAsia="zh-CN"/>
        </w:rPr>
        <w:t>）数据表</w:t>
      </w:r>
    </w:p>
    <w:tbl>
      <w:tblPr>
        <w:tblStyle w:val="ad"/>
        <w:tblW w:w="4892" w:type="pct"/>
        <w:tblInd w:w="108" w:type="dxa"/>
        <w:tblLook w:val="04A0" w:firstRow="1" w:lastRow="0" w:firstColumn="1" w:lastColumn="0" w:noHBand="0" w:noVBand="1"/>
      </w:tblPr>
      <w:tblGrid>
        <w:gridCol w:w="1222"/>
        <w:gridCol w:w="1132"/>
        <w:gridCol w:w="1232"/>
        <w:gridCol w:w="1232"/>
        <w:gridCol w:w="1428"/>
        <w:gridCol w:w="1033"/>
        <w:gridCol w:w="1232"/>
        <w:gridCol w:w="1128"/>
      </w:tblGrid>
      <w:tr w:rsidR="005D7F56" w:rsidRPr="00B350B9" w14:paraId="2005BFBC" w14:textId="77777777" w:rsidTr="00B81C11">
        <w:trPr>
          <w:trHeight w:val="699"/>
        </w:trPr>
        <w:tc>
          <w:tcPr>
            <w:tcW w:w="634" w:type="pct"/>
            <w:vAlign w:val="center"/>
          </w:tcPr>
          <w:p w14:paraId="5A706EA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样本编号</w:t>
            </w:r>
          </w:p>
        </w:tc>
        <w:tc>
          <w:tcPr>
            <w:tcW w:w="587" w:type="pct"/>
            <w:vAlign w:val="center"/>
          </w:tcPr>
          <w:p w14:paraId="265185F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D42</w:t>
            </w:r>
          </w:p>
        </w:tc>
        <w:tc>
          <w:tcPr>
            <w:tcW w:w="639" w:type="pct"/>
            <w:vAlign w:val="center"/>
          </w:tcPr>
          <w:p w14:paraId="208CF5E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ALMS1</w:t>
            </w:r>
          </w:p>
        </w:tc>
        <w:tc>
          <w:tcPr>
            <w:tcW w:w="639" w:type="pct"/>
            <w:vAlign w:val="center"/>
          </w:tcPr>
          <w:p w14:paraId="5AC34A7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PBX1</w:t>
            </w:r>
          </w:p>
        </w:tc>
        <w:tc>
          <w:tcPr>
            <w:tcW w:w="741" w:type="pct"/>
            <w:vAlign w:val="center"/>
          </w:tcPr>
          <w:p w14:paraId="110D322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样本编号</w:t>
            </w:r>
          </w:p>
        </w:tc>
        <w:tc>
          <w:tcPr>
            <w:tcW w:w="536" w:type="pct"/>
            <w:vAlign w:val="center"/>
          </w:tcPr>
          <w:p w14:paraId="424A5B2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D42</w:t>
            </w:r>
          </w:p>
        </w:tc>
        <w:tc>
          <w:tcPr>
            <w:tcW w:w="639" w:type="pct"/>
            <w:vAlign w:val="center"/>
          </w:tcPr>
          <w:p w14:paraId="39980EE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ALMS1</w:t>
            </w:r>
          </w:p>
        </w:tc>
        <w:tc>
          <w:tcPr>
            <w:tcW w:w="585" w:type="pct"/>
            <w:vAlign w:val="center"/>
          </w:tcPr>
          <w:p w14:paraId="1981B4E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rFonts w:eastAsia="宋体"/>
                <w:sz w:val="24"/>
                <w:szCs w:val="24"/>
                <w:lang w:eastAsia="zh-CN"/>
              </w:rPr>
              <w:t>PBX1</w:t>
            </w:r>
          </w:p>
        </w:tc>
      </w:tr>
      <w:tr w:rsidR="005D7F56" w:rsidRPr="00B350B9" w14:paraId="77E8C5FB" w14:textId="77777777" w:rsidTr="00B81C11">
        <w:tc>
          <w:tcPr>
            <w:tcW w:w="634" w:type="pct"/>
          </w:tcPr>
          <w:p w14:paraId="1799638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S9514   </w:t>
            </w:r>
          </w:p>
        </w:tc>
        <w:tc>
          <w:tcPr>
            <w:tcW w:w="587" w:type="pct"/>
          </w:tcPr>
          <w:p w14:paraId="728B9F1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779.50</w:t>
            </w:r>
          </w:p>
        </w:tc>
        <w:tc>
          <w:tcPr>
            <w:tcW w:w="639" w:type="pct"/>
          </w:tcPr>
          <w:p w14:paraId="7162EA8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7ACD223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2AA6E06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G099    </w:t>
            </w:r>
          </w:p>
        </w:tc>
        <w:tc>
          <w:tcPr>
            <w:tcW w:w="536" w:type="pct"/>
          </w:tcPr>
          <w:p w14:paraId="5EFC182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650.50</w:t>
            </w:r>
          </w:p>
        </w:tc>
        <w:tc>
          <w:tcPr>
            <w:tcW w:w="639" w:type="pct"/>
          </w:tcPr>
          <w:p w14:paraId="08375B4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I1I1    </w:t>
            </w:r>
          </w:p>
        </w:tc>
        <w:tc>
          <w:tcPr>
            <w:tcW w:w="585" w:type="pct"/>
          </w:tcPr>
          <w:p w14:paraId="4EB459E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30FEB920" w14:textId="77777777" w:rsidTr="00B81C11">
        <w:tc>
          <w:tcPr>
            <w:tcW w:w="634" w:type="pct"/>
          </w:tcPr>
          <w:p w14:paraId="380025B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S9617   </w:t>
            </w:r>
          </w:p>
        </w:tc>
        <w:tc>
          <w:tcPr>
            <w:tcW w:w="587" w:type="pct"/>
          </w:tcPr>
          <w:p w14:paraId="78B2ECB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763.20</w:t>
            </w:r>
          </w:p>
        </w:tc>
        <w:tc>
          <w:tcPr>
            <w:tcW w:w="639" w:type="pct"/>
          </w:tcPr>
          <w:p w14:paraId="032FF42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61B68E0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33747BA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S3910   </w:t>
            </w:r>
          </w:p>
        </w:tc>
        <w:tc>
          <w:tcPr>
            <w:tcW w:w="536" w:type="pct"/>
          </w:tcPr>
          <w:p w14:paraId="16B90BA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668.10</w:t>
            </w:r>
          </w:p>
        </w:tc>
        <w:tc>
          <w:tcPr>
            <w:tcW w:w="639" w:type="pct"/>
          </w:tcPr>
          <w:p w14:paraId="5401499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507198C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I2A2    </w:t>
            </w:r>
          </w:p>
        </w:tc>
      </w:tr>
      <w:tr w:rsidR="005D7F56" w:rsidRPr="00B350B9" w14:paraId="04297065" w14:textId="77777777" w:rsidTr="00B81C11">
        <w:tc>
          <w:tcPr>
            <w:tcW w:w="634" w:type="pct"/>
          </w:tcPr>
          <w:p w14:paraId="3710C84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A001    </w:t>
            </w:r>
          </w:p>
        </w:tc>
        <w:tc>
          <w:tcPr>
            <w:tcW w:w="587" w:type="pct"/>
          </w:tcPr>
          <w:p w14:paraId="19DF585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936.70</w:t>
            </w:r>
          </w:p>
        </w:tc>
        <w:tc>
          <w:tcPr>
            <w:tcW w:w="639" w:type="pct"/>
          </w:tcPr>
          <w:p w14:paraId="284C6BE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16D356A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44B01C2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S3916   </w:t>
            </w:r>
          </w:p>
        </w:tc>
        <w:tc>
          <w:tcPr>
            <w:tcW w:w="536" w:type="pct"/>
          </w:tcPr>
          <w:p w14:paraId="333616E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432.90</w:t>
            </w:r>
          </w:p>
        </w:tc>
        <w:tc>
          <w:tcPr>
            <w:tcW w:w="639" w:type="pct"/>
          </w:tcPr>
          <w:p w14:paraId="3D19A85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I1I1    </w:t>
            </w:r>
          </w:p>
        </w:tc>
        <w:tc>
          <w:tcPr>
            <w:tcW w:w="585" w:type="pct"/>
          </w:tcPr>
          <w:p w14:paraId="1C5BADD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I2A2    </w:t>
            </w:r>
          </w:p>
        </w:tc>
      </w:tr>
      <w:tr w:rsidR="005D7F56" w:rsidRPr="00B350B9" w14:paraId="29A45E8D" w14:textId="77777777" w:rsidTr="00B81C11">
        <w:tc>
          <w:tcPr>
            <w:tcW w:w="634" w:type="pct"/>
          </w:tcPr>
          <w:p w14:paraId="44C9914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A006    </w:t>
            </w:r>
          </w:p>
        </w:tc>
        <w:tc>
          <w:tcPr>
            <w:tcW w:w="587" w:type="pct"/>
          </w:tcPr>
          <w:p w14:paraId="03D65E2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1020.30</w:t>
            </w:r>
          </w:p>
        </w:tc>
        <w:tc>
          <w:tcPr>
            <w:tcW w:w="639" w:type="pct"/>
          </w:tcPr>
          <w:p w14:paraId="51E6DB7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207DD07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15B2A76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S3920   </w:t>
            </w:r>
          </w:p>
        </w:tc>
        <w:tc>
          <w:tcPr>
            <w:tcW w:w="536" w:type="pct"/>
          </w:tcPr>
          <w:p w14:paraId="01CD6CF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554.60</w:t>
            </w:r>
          </w:p>
        </w:tc>
        <w:tc>
          <w:tcPr>
            <w:tcW w:w="639" w:type="pct"/>
          </w:tcPr>
          <w:p w14:paraId="40DA294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I1I1    </w:t>
            </w:r>
          </w:p>
        </w:tc>
        <w:tc>
          <w:tcPr>
            <w:tcW w:w="585" w:type="pct"/>
          </w:tcPr>
          <w:p w14:paraId="0C6F6C8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I2A2    </w:t>
            </w:r>
          </w:p>
        </w:tc>
      </w:tr>
      <w:tr w:rsidR="005D7F56" w:rsidRPr="00B350B9" w14:paraId="0F28A608" w14:textId="77777777" w:rsidTr="00B81C11">
        <w:tc>
          <w:tcPr>
            <w:tcW w:w="634" w:type="pct"/>
          </w:tcPr>
          <w:p w14:paraId="21CC0E5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A013    </w:t>
            </w:r>
          </w:p>
        </w:tc>
        <w:tc>
          <w:tcPr>
            <w:tcW w:w="587" w:type="pct"/>
          </w:tcPr>
          <w:p w14:paraId="2C4E94D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837.90</w:t>
            </w:r>
          </w:p>
        </w:tc>
        <w:tc>
          <w:tcPr>
            <w:tcW w:w="639" w:type="pct"/>
          </w:tcPr>
          <w:p w14:paraId="5DAFE9C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40A80E3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0A366A8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S3929   </w:t>
            </w:r>
          </w:p>
        </w:tc>
        <w:tc>
          <w:tcPr>
            <w:tcW w:w="536" w:type="pct"/>
          </w:tcPr>
          <w:p w14:paraId="64A0FA3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601.30</w:t>
            </w:r>
          </w:p>
        </w:tc>
        <w:tc>
          <w:tcPr>
            <w:tcW w:w="639" w:type="pct"/>
          </w:tcPr>
          <w:p w14:paraId="0EAB9C3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I1A1    </w:t>
            </w:r>
          </w:p>
        </w:tc>
        <w:tc>
          <w:tcPr>
            <w:tcW w:w="585" w:type="pct"/>
          </w:tcPr>
          <w:p w14:paraId="6893F4F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567ED3D0" w14:textId="77777777" w:rsidTr="00B81C11">
        <w:tc>
          <w:tcPr>
            <w:tcW w:w="634" w:type="pct"/>
          </w:tcPr>
          <w:p w14:paraId="25764AA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A014    </w:t>
            </w:r>
          </w:p>
        </w:tc>
        <w:tc>
          <w:tcPr>
            <w:tcW w:w="587" w:type="pct"/>
          </w:tcPr>
          <w:p w14:paraId="461A1ED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846.50</w:t>
            </w:r>
          </w:p>
        </w:tc>
        <w:tc>
          <w:tcPr>
            <w:tcW w:w="639" w:type="pct"/>
          </w:tcPr>
          <w:p w14:paraId="731EE15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02B7DDB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62C25D5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S3941   </w:t>
            </w:r>
          </w:p>
        </w:tc>
        <w:tc>
          <w:tcPr>
            <w:tcW w:w="536" w:type="pct"/>
          </w:tcPr>
          <w:p w14:paraId="5584EAD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779.20</w:t>
            </w:r>
          </w:p>
        </w:tc>
        <w:tc>
          <w:tcPr>
            <w:tcW w:w="639" w:type="pct"/>
          </w:tcPr>
          <w:p w14:paraId="6731349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I1A1    </w:t>
            </w:r>
          </w:p>
        </w:tc>
        <w:tc>
          <w:tcPr>
            <w:tcW w:w="585" w:type="pct"/>
          </w:tcPr>
          <w:p w14:paraId="65BB1E1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20D71180" w14:textId="77777777" w:rsidTr="00B81C11">
        <w:tc>
          <w:tcPr>
            <w:tcW w:w="634" w:type="pct"/>
          </w:tcPr>
          <w:p w14:paraId="5A90C2E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A018    </w:t>
            </w:r>
          </w:p>
        </w:tc>
        <w:tc>
          <w:tcPr>
            <w:tcW w:w="587" w:type="pct"/>
          </w:tcPr>
          <w:p w14:paraId="7E91164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985.40</w:t>
            </w:r>
          </w:p>
        </w:tc>
        <w:tc>
          <w:tcPr>
            <w:tcW w:w="639" w:type="pct"/>
          </w:tcPr>
          <w:p w14:paraId="1F110BF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6C040E8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72ADC25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S3944   </w:t>
            </w:r>
          </w:p>
        </w:tc>
        <w:tc>
          <w:tcPr>
            <w:tcW w:w="536" w:type="pct"/>
          </w:tcPr>
          <w:p w14:paraId="0F06063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645.10</w:t>
            </w:r>
          </w:p>
        </w:tc>
        <w:tc>
          <w:tcPr>
            <w:tcW w:w="639" w:type="pct"/>
          </w:tcPr>
          <w:p w14:paraId="75280CE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1C84770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D2D2    </w:t>
            </w:r>
          </w:p>
        </w:tc>
      </w:tr>
      <w:tr w:rsidR="005D7F56" w:rsidRPr="00B350B9" w14:paraId="55C8572B" w14:textId="77777777" w:rsidTr="00B81C11">
        <w:tc>
          <w:tcPr>
            <w:tcW w:w="634" w:type="pct"/>
          </w:tcPr>
          <w:p w14:paraId="75C719B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A029    </w:t>
            </w:r>
          </w:p>
        </w:tc>
        <w:tc>
          <w:tcPr>
            <w:tcW w:w="587" w:type="pct"/>
          </w:tcPr>
          <w:p w14:paraId="72316BF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912.60</w:t>
            </w:r>
          </w:p>
        </w:tc>
        <w:tc>
          <w:tcPr>
            <w:tcW w:w="639" w:type="pct"/>
          </w:tcPr>
          <w:p w14:paraId="6D09079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0E75836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4D3FB66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S3951   </w:t>
            </w:r>
          </w:p>
        </w:tc>
        <w:tc>
          <w:tcPr>
            <w:tcW w:w="536" w:type="pct"/>
          </w:tcPr>
          <w:p w14:paraId="2045640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821.60</w:t>
            </w:r>
          </w:p>
        </w:tc>
        <w:tc>
          <w:tcPr>
            <w:tcW w:w="639" w:type="pct"/>
          </w:tcPr>
          <w:p w14:paraId="211B863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37F8906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33995A35" w14:textId="77777777" w:rsidTr="00B81C11">
        <w:tc>
          <w:tcPr>
            <w:tcW w:w="634" w:type="pct"/>
          </w:tcPr>
          <w:p w14:paraId="01C4FCB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A035    </w:t>
            </w:r>
          </w:p>
        </w:tc>
        <w:tc>
          <w:tcPr>
            <w:tcW w:w="587" w:type="pct"/>
          </w:tcPr>
          <w:p w14:paraId="7D1FC82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966.10</w:t>
            </w:r>
          </w:p>
        </w:tc>
        <w:tc>
          <w:tcPr>
            <w:tcW w:w="639" w:type="pct"/>
          </w:tcPr>
          <w:p w14:paraId="474D770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01DD0F3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189D23C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S3956   </w:t>
            </w:r>
          </w:p>
        </w:tc>
        <w:tc>
          <w:tcPr>
            <w:tcW w:w="536" w:type="pct"/>
          </w:tcPr>
          <w:p w14:paraId="5F72FDC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837.40</w:t>
            </w:r>
          </w:p>
        </w:tc>
        <w:tc>
          <w:tcPr>
            <w:tcW w:w="639" w:type="pct"/>
          </w:tcPr>
          <w:p w14:paraId="597EED1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755AB33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20A1F769" w14:textId="77777777" w:rsidTr="00B81C11">
        <w:tc>
          <w:tcPr>
            <w:tcW w:w="634" w:type="pct"/>
          </w:tcPr>
          <w:p w14:paraId="1D26836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A043    </w:t>
            </w:r>
          </w:p>
        </w:tc>
        <w:tc>
          <w:tcPr>
            <w:tcW w:w="587" w:type="pct"/>
          </w:tcPr>
          <w:p w14:paraId="698B488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911.40</w:t>
            </w:r>
          </w:p>
        </w:tc>
        <w:tc>
          <w:tcPr>
            <w:tcW w:w="639" w:type="pct"/>
          </w:tcPr>
          <w:p w14:paraId="1F6A3B8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497ABE1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04DBC24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S3958   </w:t>
            </w:r>
          </w:p>
        </w:tc>
        <w:tc>
          <w:tcPr>
            <w:tcW w:w="536" w:type="pct"/>
          </w:tcPr>
          <w:p w14:paraId="7DB9585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658.50</w:t>
            </w:r>
          </w:p>
        </w:tc>
        <w:tc>
          <w:tcPr>
            <w:tcW w:w="639" w:type="pct"/>
          </w:tcPr>
          <w:p w14:paraId="4A7FCC9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23D795F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I2A2    </w:t>
            </w:r>
          </w:p>
        </w:tc>
      </w:tr>
      <w:tr w:rsidR="005D7F56" w:rsidRPr="00B350B9" w14:paraId="6CFE2F0A" w14:textId="77777777" w:rsidTr="00B81C11">
        <w:tc>
          <w:tcPr>
            <w:tcW w:w="634" w:type="pct"/>
          </w:tcPr>
          <w:p w14:paraId="009D2B3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A055    </w:t>
            </w:r>
          </w:p>
        </w:tc>
        <w:tc>
          <w:tcPr>
            <w:tcW w:w="587" w:type="pct"/>
          </w:tcPr>
          <w:p w14:paraId="288FE66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921.30</w:t>
            </w:r>
          </w:p>
        </w:tc>
        <w:tc>
          <w:tcPr>
            <w:tcW w:w="639" w:type="pct"/>
          </w:tcPr>
          <w:p w14:paraId="3386B5D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51FAD5D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1EEA0A9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S3979   </w:t>
            </w:r>
          </w:p>
        </w:tc>
        <w:tc>
          <w:tcPr>
            <w:tcW w:w="536" w:type="pct"/>
          </w:tcPr>
          <w:p w14:paraId="13A5C3B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614.70</w:t>
            </w:r>
          </w:p>
        </w:tc>
        <w:tc>
          <w:tcPr>
            <w:tcW w:w="639" w:type="pct"/>
          </w:tcPr>
          <w:p w14:paraId="5951EA1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I1A1    </w:t>
            </w:r>
          </w:p>
        </w:tc>
        <w:tc>
          <w:tcPr>
            <w:tcW w:w="585" w:type="pct"/>
          </w:tcPr>
          <w:p w14:paraId="368D7CE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D2D2    </w:t>
            </w:r>
          </w:p>
        </w:tc>
      </w:tr>
      <w:tr w:rsidR="005D7F56" w:rsidRPr="00B350B9" w14:paraId="48CC6137" w14:textId="77777777" w:rsidTr="00B81C11">
        <w:tc>
          <w:tcPr>
            <w:tcW w:w="634" w:type="pct"/>
          </w:tcPr>
          <w:p w14:paraId="6E5F938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A057    </w:t>
            </w:r>
          </w:p>
        </w:tc>
        <w:tc>
          <w:tcPr>
            <w:tcW w:w="587" w:type="pct"/>
          </w:tcPr>
          <w:p w14:paraId="63AACC4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990.30</w:t>
            </w:r>
          </w:p>
        </w:tc>
        <w:tc>
          <w:tcPr>
            <w:tcW w:w="639" w:type="pct"/>
          </w:tcPr>
          <w:p w14:paraId="2A6A8DF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54D5FB7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301D459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S3981   </w:t>
            </w:r>
          </w:p>
        </w:tc>
        <w:tc>
          <w:tcPr>
            <w:tcW w:w="536" w:type="pct"/>
          </w:tcPr>
          <w:p w14:paraId="6E04B77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759.60</w:t>
            </w:r>
          </w:p>
        </w:tc>
        <w:tc>
          <w:tcPr>
            <w:tcW w:w="639" w:type="pct"/>
          </w:tcPr>
          <w:p w14:paraId="45FFD7E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030A9A4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50013665" w14:textId="77777777" w:rsidTr="00B81C11">
        <w:tc>
          <w:tcPr>
            <w:tcW w:w="634" w:type="pct"/>
          </w:tcPr>
          <w:p w14:paraId="63BA5E4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A059    </w:t>
            </w:r>
          </w:p>
        </w:tc>
        <w:tc>
          <w:tcPr>
            <w:tcW w:w="587" w:type="pct"/>
          </w:tcPr>
          <w:p w14:paraId="7FBF14A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813.50</w:t>
            </w:r>
          </w:p>
        </w:tc>
        <w:tc>
          <w:tcPr>
            <w:tcW w:w="639" w:type="pct"/>
          </w:tcPr>
          <w:p w14:paraId="6088C64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7A2B69D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6E87FAA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S3995   </w:t>
            </w:r>
          </w:p>
        </w:tc>
        <w:tc>
          <w:tcPr>
            <w:tcW w:w="536" w:type="pct"/>
          </w:tcPr>
          <w:p w14:paraId="71A6BBD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669.30</w:t>
            </w:r>
          </w:p>
        </w:tc>
        <w:tc>
          <w:tcPr>
            <w:tcW w:w="639" w:type="pct"/>
          </w:tcPr>
          <w:p w14:paraId="248120B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I1A1    </w:t>
            </w:r>
          </w:p>
        </w:tc>
        <w:tc>
          <w:tcPr>
            <w:tcW w:w="585" w:type="pct"/>
          </w:tcPr>
          <w:p w14:paraId="08D0DED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60D49998" w14:textId="77777777" w:rsidTr="00B81C11">
        <w:tc>
          <w:tcPr>
            <w:tcW w:w="634" w:type="pct"/>
          </w:tcPr>
          <w:p w14:paraId="5990903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A064    </w:t>
            </w:r>
          </w:p>
        </w:tc>
        <w:tc>
          <w:tcPr>
            <w:tcW w:w="587" w:type="pct"/>
          </w:tcPr>
          <w:p w14:paraId="19F876E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1014.20</w:t>
            </w:r>
          </w:p>
        </w:tc>
        <w:tc>
          <w:tcPr>
            <w:tcW w:w="639" w:type="pct"/>
          </w:tcPr>
          <w:p w14:paraId="6BF734B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05AF444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2FDB16F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S9502   </w:t>
            </w:r>
          </w:p>
        </w:tc>
        <w:tc>
          <w:tcPr>
            <w:tcW w:w="536" w:type="pct"/>
          </w:tcPr>
          <w:p w14:paraId="030C939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750.50</w:t>
            </w:r>
          </w:p>
        </w:tc>
        <w:tc>
          <w:tcPr>
            <w:tcW w:w="639" w:type="pct"/>
          </w:tcPr>
          <w:p w14:paraId="1485DDF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6EA23B9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4A3323EA" w14:textId="77777777" w:rsidTr="00B81C11">
        <w:tc>
          <w:tcPr>
            <w:tcW w:w="634" w:type="pct"/>
          </w:tcPr>
          <w:p w14:paraId="57154DB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A066    </w:t>
            </w:r>
          </w:p>
        </w:tc>
        <w:tc>
          <w:tcPr>
            <w:tcW w:w="587" w:type="pct"/>
          </w:tcPr>
          <w:p w14:paraId="6754064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760.70</w:t>
            </w:r>
          </w:p>
        </w:tc>
        <w:tc>
          <w:tcPr>
            <w:tcW w:w="639" w:type="pct"/>
          </w:tcPr>
          <w:p w14:paraId="1D80C71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706301F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D2D2    </w:t>
            </w:r>
          </w:p>
        </w:tc>
        <w:tc>
          <w:tcPr>
            <w:tcW w:w="741" w:type="pct"/>
          </w:tcPr>
          <w:p w14:paraId="214F528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S9511   </w:t>
            </w:r>
          </w:p>
        </w:tc>
        <w:tc>
          <w:tcPr>
            <w:tcW w:w="536" w:type="pct"/>
          </w:tcPr>
          <w:p w14:paraId="7B1E9B6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645.60</w:t>
            </w:r>
          </w:p>
        </w:tc>
        <w:tc>
          <w:tcPr>
            <w:tcW w:w="639" w:type="pct"/>
          </w:tcPr>
          <w:p w14:paraId="603C906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I1A1    </w:t>
            </w:r>
          </w:p>
        </w:tc>
        <w:tc>
          <w:tcPr>
            <w:tcW w:w="585" w:type="pct"/>
          </w:tcPr>
          <w:p w14:paraId="0E7C1B6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7F6FB296" w14:textId="77777777" w:rsidTr="00B81C11">
        <w:tc>
          <w:tcPr>
            <w:tcW w:w="634" w:type="pct"/>
          </w:tcPr>
          <w:p w14:paraId="26F5B36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A067    </w:t>
            </w:r>
          </w:p>
        </w:tc>
        <w:tc>
          <w:tcPr>
            <w:tcW w:w="587" w:type="pct"/>
          </w:tcPr>
          <w:p w14:paraId="3AEF753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836.70</w:t>
            </w:r>
          </w:p>
        </w:tc>
        <w:tc>
          <w:tcPr>
            <w:tcW w:w="639" w:type="pct"/>
          </w:tcPr>
          <w:p w14:paraId="0F719FA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15073C4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51A09C3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S9518   </w:t>
            </w:r>
          </w:p>
        </w:tc>
        <w:tc>
          <w:tcPr>
            <w:tcW w:w="536" w:type="pct"/>
          </w:tcPr>
          <w:p w14:paraId="19954F0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887.30</w:t>
            </w:r>
          </w:p>
        </w:tc>
        <w:tc>
          <w:tcPr>
            <w:tcW w:w="639" w:type="pct"/>
          </w:tcPr>
          <w:p w14:paraId="1004CA9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I1A1    </w:t>
            </w:r>
          </w:p>
        </w:tc>
        <w:tc>
          <w:tcPr>
            <w:tcW w:w="585" w:type="pct"/>
          </w:tcPr>
          <w:p w14:paraId="22DC7B3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59883102" w14:textId="77777777" w:rsidTr="00B81C11">
        <w:tc>
          <w:tcPr>
            <w:tcW w:w="634" w:type="pct"/>
          </w:tcPr>
          <w:p w14:paraId="7B231AE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A069    </w:t>
            </w:r>
          </w:p>
        </w:tc>
        <w:tc>
          <w:tcPr>
            <w:tcW w:w="587" w:type="pct"/>
          </w:tcPr>
          <w:p w14:paraId="0CCB034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987.60</w:t>
            </w:r>
          </w:p>
        </w:tc>
        <w:tc>
          <w:tcPr>
            <w:tcW w:w="639" w:type="pct"/>
          </w:tcPr>
          <w:p w14:paraId="6349970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I1A1    </w:t>
            </w:r>
          </w:p>
        </w:tc>
        <w:tc>
          <w:tcPr>
            <w:tcW w:w="639" w:type="pct"/>
          </w:tcPr>
          <w:p w14:paraId="1933D86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I2A2    </w:t>
            </w:r>
          </w:p>
        </w:tc>
        <w:tc>
          <w:tcPr>
            <w:tcW w:w="741" w:type="pct"/>
          </w:tcPr>
          <w:p w14:paraId="7501169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S9528   </w:t>
            </w:r>
          </w:p>
        </w:tc>
        <w:tc>
          <w:tcPr>
            <w:tcW w:w="536" w:type="pct"/>
          </w:tcPr>
          <w:p w14:paraId="45CBB94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957.40</w:t>
            </w:r>
          </w:p>
        </w:tc>
        <w:tc>
          <w:tcPr>
            <w:tcW w:w="639" w:type="pct"/>
          </w:tcPr>
          <w:p w14:paraId="338EC0C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0685E3F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69272E9F" w14:textId="77777777" w:rsidTr="00B81C11">
        <w:tc>
          <w:tcPr>
            <w:tcW w:w="634" w:type="pct"/>
          </w:tcPr>
          <w:p w14:paraId="58CCFA3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A075    </w:t>
            </w:r>
          </w:p>
        </w:tc>
        <w:tc>
          <w:tcPr>
            <w:tcW w:w="587" w:type="pct"/>
          </w:tcPr>
          <w:p w14:paraId="4AA8A7D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886.50</w:t>
            </w:r>
          </w:p>
        </w:tc>
        <w:tc>
          <w:tcPr>
            <w:tcW w:w="639" w:type="pct"/>
          </w:tcPr>
          <w:p w14:paraId="433BA6F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6282277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36315EE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S9536   </w:t>
            </w:r>
          </w:p>
        </w:tc>
        <w:tc>
          <w:tcPr>
            <w:tcW w:w="536" w:type="pct"/>
          </w:tcPr>
          <w:p w14:paraId="1F1330E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805.90</w:t>
            </w:r>
          </w:p>
        </w:tc>
        <w:tc>
          <w:tcPr>
            <w:tcW w:w="639" w:type="pct"/>
          </w:tcPr>
          <w:p w14:paraId="3E486F2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7BDD057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3A020ECA" w14:textId="77777777" w:rsidTr="00B81C11">
        <w:tc>
          <w:tcPr>
            <w:tcW w:w="634" w:type="pct"/>
          </w:tcPr>
          <w:p w14:paraId="1F3470C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A077    </w:t>
            </w:r>
          </w:p>
        </w:tc>
        <w:tc>
          <w:tcPr>
            <w:tcW w:w="587" w:type="pct"/>
          </w:tcPr>
          <w:p w14:paraId="39D7C5D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877.70</w:t>
            </w:r>
          </w:p>
        </w:tc>
        <w:tc>
          <w:tcPr>
            <w:tcW w:w="639" w:type="pct"/>
          </w:tcPr>
          <w:p w14:paraId="25CE3F8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7468A14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6D00A65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S9548   </w:t>
            </w:r>
          </w:p>
        </w:tc>
        <w:tc>
          <w:tcPr>
            <w:tcW w:w="536" w:type="pct"/>
          </w:tcPr>
          <w:p w14:paraId="4CFB422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867.30</w:t>
            </w:r>
          </w:p>
        </w:tc>
        <w:tc>
          <w:tcPr>
            <w:tcW w:w="639" w:type="pct"/>
          </w:tcPr>
          <w:p w14:paraId="5E26DD6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14090B4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042F2EFC" w14:textId="77777777" w:rsidTr="00B81C11">
        <w:tc>
          <w:tcPr>
            <w:tcW w:w="634" w:type="pct"/>
          </w:tcPr>
          <w:p w14:paraId="7BFE221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A085-F  </w:t>
            </w:r>
          </w:p>
        </w:tc>
        <w:tc>
          <w:tcPr>
            <w:tcW w:w="587" w:type="pct"/>
          </w:tcPr>
          <w:p w14:paraId="5F6F9E5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655.30</w:t>
            </w:r>
          </w:p>
        </w:tc>
        <w:tc>
          <w:tcPr>
            <w:tcW w:w="639" w:type="pct"/>
          </w:tcPr>
          <w:p w14:paraId="581AF19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D1D1    </w:t>
            </w:r>
          </w:p>
        </w:tc>
        <w:tc>
          <w:tcPr>
            <w:tcW w:w="639" w:type="pct"/>
          </w:tcPr>
          <w:p w14:paraId="1CB2C9E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11F7940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S9554   </w:t>
            </w:r>
          </w:p>
        </w:tc>
        <w:tc>
          <w:tcPr>
            <w:tcW w:w="536" w:type="pct"/>
          </w:tcPr>
          <w:p w14:paraId="61F6C1D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930.40</w:t>
            </w:r>
          </w:p>
        </w:tc>
        <w:tc>
          <w:tcPr>
            <w:tcW w:w="639" w:type="pct"/>
          </w:tcPr>
          <w:p w14:paraId="5276FAC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3980259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66225D82" w14:textId="77777777" w:rsidTr="00B81C11">
        <w:tc>
          <w:tcPr>
            <w:tcW w:w="634" w:type="pct"/>
          </w:tcPr>
          <w:p w14:paraId="212A293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A085-M  </w:t>
            </w:r>
          </w:p>
        </w:tc>
        <w:tc>
          <w:tcPr>
            <w:tcW w:w="587" w:type="pct"/>
          </w:tcPr>
          <w:p w14:paraId="697B777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776.30</w:t>
            </w:r>
          </w:p>
        </w:tc>
        <w:tc>
          <w:tcPr>
            <w:tcW w:w="639" w:type="pct"/>
          </w:tcPr>
          <w:p w14:paraId="40A23C2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I1A1    </w:t>
            </w:r>
          </w:p>
        </w:tc>
        <w:tc>
          <w:tcPr>
            <w:tcW w:w="639" w:type="pct"/>
          </w:tcPr>
          <w:p w14:paraId="2AEAD26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I2A2    </w:t>
            </w:r>
          </w:p>
        </w:tc>
        <w:tc>
          <w:tcPr>
            <w:tcW w:w="741" w:type="pct"/>
          </w:tcPr>
          <w:p w14:paraId="0D9592C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S9572   </w:t>
            </w:r>
          </w:p>
        </w:tc>
        <w:tc>
          <w:tcPr>
            <w:tcW w:w="536" w:type="pct"/>
          </w:tcPr>
          <w:p w14:paraId="3E2CB75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796.50</w:t>
            </w:r>
          </w:p>
        </w:tc>
        <w:tc>
          <w:tcPr>
            <w:tcW w:w="639" w:type="pct"/>
          </w:tcPr>
          <w:p w14:paraId="548205F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1B2B45D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6DD6BC55" w14:textId="77777777" w:rsidTr="00B81C11">
        <w:tc>
          <w:tcPr>
            <w:tcW w:w="634" w:type="pct"/>
          </w:tcPr>
          <w:p w14:paraId="4F6A245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A090    </w:t>
            </w:r>
          </w:p>
        </w:tc>
        <w:tc>
          <w:tcPr>
            <w:tcW w:w="587" w:type="pct"/>
          </w:tcPr>
          <w:p w14:paraId="3601B8F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704.60</w:t>
            </w:r>
          </w:p>
        </w:tc>
        <w:tc>
          <w:tcPr>
            <w:tcW w:w="639" w:type="pct"/>
          </w:tcPr>
          <w:p w14:paraId="7B22740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73CA6AF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I2A2    </w:t>
            </w:r>
          </w:p>
        </w:tc>
        <w:tc>
          <w:tcPr>
            <w:tcW w:w="741" w:type="pct"/>
          </w:tcPr>
          <w:p w14:paraId="37765C9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S9576   </w:t>
            </w:r>
          </w:p>
        </w:tc>
        <w:tc>
          <w:tcPr>
            <w:tcW w:w="536" w:type="pct"/>
          </w:tcPr>
          <w:p w14:paraId="52CA3AF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670.40</w:t>
            </w:r>
          </w:p>
        </w:tc>
        <w:tc>
          <w:tcPr>
            <w:tcW w:w="639" w:type="pct"/>
          </w:tcPr>
          <w:p w14:paraId="3344B4C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6DD70B3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I2A2    </w:t>
            </w:r>
          </w:p>
        </w:tc>
      </w:tr>
      <w:tr w:rsidR="005D7F56" w:rsidRPr="00B350B9" w14:paraId="3CDA38C1" w14:textId="77777777" w:rsidTr="00B81C11">
        <w:tc>
          <w:tcPr>
            <w:tcW w:w="634" w:type="pct"/>
          </w:tcPr>
          <w:p w14:paraId="62040A4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A091    </w:t>
            </w:r>
          </w:p>
        </w:tc>
        <w:tc>
          <w:tcPr>
            <w:tcW w:w="587" w:type="pct"/>
          </w:tcPr>
          <w:p w14:paraId="500B3A4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921.30</w:t>
            </w:r>
          </w:p>
        </w:tc>
        <w:tc>
          <w:tcPr>
            <w:tcW w:w="639" w:type="pct"/>
          </w:tcPr>
          <w:p w14:paraId="59C8AD7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02B43E2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57C0F1F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S9580   </w:t>
            </w:r>
          </w:p>
        </w:tc>
        <w:tc>
          <w:tcPr>
            <w:tcW w:w="536" w:type="pct"/>
          </w:tcPr>
          <w:p w14:paraId="200ECF5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854.40</w:t>
            </w:r>
          </w:p>
        </w:tc>
        <w:tc>
          <w:tcPr>
            <w:tcW w:w="639" w:type="pct"/>
          </w:tcPr>
          <w:p w14:paraId="733457A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3A146E5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3FBD8E36" w14:textId="77777777" w:rsidTr="00B81C11">
        <w:tc>
          <w:tcPr>
            <w:tcW w:w="634" w:type="pct"/>
          </w:tcPr>
          <w:p w14:paraId="1AC0179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A093    </w:t>
            </w:r>
          </w:p>
        </w:tc>
        <w:tc>
          <w:tcPr>
            <w:tcW w:w="587" w:type="pct"/>
          </w:tcPr>
          <w:p w14:paraId="5655964E"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968.20</w:t>
            </w:r>
          </w:p>
        </w:tc>
        <w:tc>
          <w:tcPr>
            <w:tcW w:w="639" w:type="pct"/>
          </w:tcPr>
          <w:p w14:paraId="2C740CB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7B19D02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28526C8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S9585   </w:t>
            </w:r>
          </w:p>
        </w:tc>
        <w:tc>
          <w:tcPr>
            <w:tcW w:w="536" w:type="pct"/>
          </w:tcPr>
          <w:p w14:paraId="7D1AA8F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862.70</w:t>
            </w:r>
          </w:p>
        </w:tc>
        <w:tc>
          <w:tcPr>
            <w:tcW w:w="639" w:type="pct"/>
          </w:tcPr>
          <w:p w14:paraId="02D227B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534957E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3942D226" w14:textId="77777777" w:rsidTr="00B81C11">
        <w:tc>
          <w:tcPr>
            <w:tcW w:w="634" w:type="pct"/>
          </w:tcPr>
          <w:p w14:paraId="660589E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A095    </w:t>
            </w:r>
          </w:p>
        </w:tc>
        <w:tc>
          <w:tcPr>
            <w:tcW w:w="587" w:type="pct"/>
          </w:tcPr>
          <w:p w14:paraId="7D8940E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991.20</w:t>
            </w:r>
          </w:p>
        </w:tc>
        <w:tc>
          <w:tcPr>
            <w:tcW w:w="639" w:type="pct"/>
          </w:tcPr>
          <w:p w14:paraId="158BEF2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34619FBA"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20397B2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S9603   </w:t>
            </w:r>
          </w:p>
        </w:tc>
        <w:tc>
          <w:tcPr>
            <w:tcW w:w="536" w:type="pct"/>
          </w:tcPr>
          <w:p w14:paraId="5835BC0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897.30</w:t>
            </w:r>
          </w:p>
        </w:tc>
        <w:tc>
          <w:tcPr>
            <w:tcW w:w="639" w:type="pct"/>
          </w:tcPr>
          <w:p w14:paraId="207AB82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1EF85E3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0F664CED" w14:textId="77777777" w:rsidTr="00B81C11">
        <w:tc>
          <w:tcPr>
            <w:tcW w:w="634" w:type="pct"/>
          </w:tcPr>
          <w:p w14:paraId="5384CCC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G003    </w:t>
            </w:r>
          </w:p>
        </w:tc>
        <w:tc>
          <w:tcPr>
            <w:tcW w:w="587" w:type="pct"/>
          </w:tcPr>
          <w:p w14:paraId="28B1BBE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784.50</w:t>
            </w:r>
          </w:p>
        </w:tc>
        <w:tc>
          <w:tcPr>
            <w:tcW w:w="639" w:type="pct"/>
          </w:tcPr>
          <w:p w14:paraId="45814D5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0C8057E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32B8D7D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S9605   </w:t>
            </w:r>
          </w:p>
        </w:tc>
        <w:tc>
          <w:tcPr>
            <w:tcW w:w="536" w:type="pct"/>
          </w:tcPr>
          <w:p w14:paraId="783E13C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758.10</w:t>
            </w:r>
          </w:p>
        </w:tc>
        <w:tc>
          <w:tcPr>
            <w:tcW w:w="639" w:type="pct"/>
          </w:tcPr>
          <w:p w14:paraId="008A632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5809EA1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49AB967B" w14:textId="77777777" w:rsidTr="00B81C11">
        <w:tc>
          <w:tcPr>
            <w:tcW w:w="634" w:type="pct"/>
          </w:tcPr>
          <w:p w14:paraId="62A1D37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G015    </w:t>
            </w:r>
          </w:p>
        </w:tc>
        <w:tc>
          <w:tcPr>
            <w:tcW w:w="587" w:type="pct"/>
          </w:tcPr>
          <w:p w14:paraId="753BA03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916.30</w:t>
            </w:r>
          </w:p>
        </w:tc>
        <w:tc>
          <w:tcPr>
            <w:tcW w:w="639" w:type="pct"/>
          </w:tcPr>
          <w:p w14:paraId="0B7DC86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737DE54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3FD1575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S9651   </w:t>
            </w:r>
          </w:p>
        </w:tc>
        <w:tc>
          <w:tcPr>
            <w:tcW w:w="536" w:type="pct"/>
          </w:tcPr>
          <w:p w14:paraId="5D10855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812.90</w:t>
            </w:r>
          </w:p>
        </w:tc>
        <w:tc>
          <w:tcPr>
            <w:tcW w:w="639" w:type="pct"/>
          </w:tcPr>
          <w:p w14:paraId="5DD8213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477E0C5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412FBB29" w14:textId="77777777" w:rsidTr="00B81C11">
        <w:tc>
          <w:tcPr>
            <w:tcW w:w="634" w:type="pct"/>
          </w:tcPr>
          <w:p w14:paraId="56B8CDB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G042    </w:t>
            </w:r>
          </w:p>
        </w:tc>
        <w:tc>
          <w:tcPr>
            <w:tcW w:w="587" w:type="pct"/>
          </w:tcPr>
          <w:p w14:paraId="0AB8C7F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858.90</w:t>
            </w:r>
          </w:p>
        </w:tc>
        <w:tc>
          <w:tcPr>
            <w:tcW w:w="639" w:type="pct"/>
          </w:tcPr>
          <w:p w14:paraId="6DDB0F9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07F1DFB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651F0F8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S9655   </w:t>
            </w:r>
          </w:p>
        </w:tc>
        <w:tc>
          <w:tcPr>
            <w:tcW w:w="536" w:type="pct"/>
          </w:tcPr>
          <w:p w14:paraId="73A33E1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809.50</w:t>
            </w:r>
          </w:p>
        </w:tc>
        <w:tc>
          <w:tcPr>
            <w:tcW w:w="639" w:type="pct"/>
          </w:tcPr>
          <w:p w14:paraId="58915A2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5B3CA91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76019919" w14:textId="77777777" w:rsidTr="00B81C11">
        <w:tc>
          <w:tcPr>
            <w:tcW w:w="634" w:type="pct"/>
          </w:tcPr>
          <w:p w14:paraId="5F2BEBA2"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G051    </w:t>
            </w:r>
          </w:p>
        </w:tc>
        <w:tc>
          <w:tcPr>
            <w:tcW w:w="587" w:type="pct"/>
          </w:tcPr>
          <w:p w14:paraId="32FB9A9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865.10</w:t>
            </w:r>
          </w:p>
        </w:tc>
        <w:tc>
          <w:tcPr>
            <w:tcW w:w="639" w:type="pct"/>
          </w:tcPr>
          <w:p w14:paraId="79666C8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695EFA9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7BC07AD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S9665   </w:t>
            </w:r>
          </w:p>
        </w:tc>
        <w:tc>
          <w:tcPr>
            <w:tcW w:w="536" w:type="pct"/>
          </w:tcPr>
          <w:p w14:paraId="2235CAA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814.60</w:t>
            </w:r>
          </w:p>
        </w:tc>
        <w:tc>
          <w:tcPr>
            <w:tcW w:w="639" w:type="pct"/>
          </w:tcPr>
          <w:p w14:paraId="04ACFB6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7B3687B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67057BE1" w14:textId="77777777" w:rsidTr="00B81C11">
        <w:tc>
          <w:tcPr>
            <w:tcW w:w="634" w:type="pct"/>
          </w:tcPr>
          <w:p w14:paraId="365B4CA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G053    </w:t>
            </w:r>
          </w:p>
        </w:tc>
        <w:tc>
          <w:tcPr>
            <w:tcW w:w="587" w:type="pct"/>
          </w:tcPr>
          <w:p w14:paraId="6798137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753.40</w:t>
            </w:r>
          </w:p>
        </w:tc>
        <w:tc>
          <w:tcPr>
            <w:tcW w:w="639" w:type="pct"/>
          </w:tcPr>
          <w:p w14:paraId="502F4E3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I1A1    </w:t>
            </w:r>
          </w:p>
        </w:tc>
        <w:tc>
          <w:tcPr>
            <w:tcW w:w="639" w:type="pct"/>
          </w:tcPr>
          <w:p w14:paraId="41D85E3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24A3FDD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S9675   </w:t>
            </w:r>
          </w:p>
        </w:tc>
        <w:tc>
          <w:tcPr>
            <w:tcW w:w="536" w:type="pct"/>
          </w:tcPr>
          <w:p w14:paraId="424EC78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684.20</w:t>
            </w:r>
          </w:p>
        </w:tc>
        <w:tc>
          <w:tcPr>
            <w:tcW w:w="639" w:type="pct"/>
          </w:tcPr>
          <w:p w14:paraId="6348468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A1A1    </w:t>
            </w:r>
          </w:p>
        </w:tc>
        <w:tc>
          <w:tcPr>
            <w:tcW w:w="585" w:type="pct"/>
          </w:tcPr>
          <w:p w14:paraId="66C6786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4666D2AC" w14:textId="77777777" w:rsidTr="00B81C11">
        <w:tc>
          <w:tcPr>
            <w:tcW w:w="634" w:type="pct"/>
          </w:tcPr>
          <w:p w14:paraId="586E41A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G059    </w:t>
            </w:r>
          </w:p>
        </w:tc>
        <w:tc>
          <w:tcPr>
            <w:tcW w:w="587" w:type="pct"/>
          </w:tcPr>
          <w:p w14:paraId="18D87DA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749.10</w:t>
            </w:r>
          </w:p>
        </w:tc>
        <w:tc>
          <w:tcPr>
            <w:tcW w:w="639" w:type="pct"/>
          </w:tcPr>
          <w:p w14:paraId="44584F8C"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I1A1    </w:t>
            </w:r>
          </w:p>
        </w:tc>
        <w:tc>
          <w:tcPr>
            <w:tcW w:w="639" w:type="pct"/>
          </w:tcPr>
          <w:p w14:paraId="0AF0815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479E5AB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S9695   </w:t>
            </w:r>
          </w:p>
        </w:tc>
        <w:tc>
          <w:tcPr>
            <w:tcW w:w="536" w:type="pct"/>
          </w:tcPr>
          <w:p w14:paraId="210A16B6"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682.70</w:t>
            </w:r>
          </w:p>
        </w:tc>
        <w:tc>
          <w:tcPr>
            <w:tcW w:w="639" w:type="pct"/>
          </w:tcPr>
          <w:p w14:paraId="1B1618DD"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I1A1    </w:t>
            </w:r>
          </w:p>
        </w:tc>
        <w:tc>
          <w:tcPr>
            <w:tcW w:w="585" w:type="pct"/>
          </w:tcPr>
          <w:p w14:paraId="39C49A7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I2A2    </w:t>
            </w:r>
          </w:p>
        </w:tc>
      </w:tr>
      <w:tr w:rsidR="005D7F56" w:rsidRPr="00B350B9" w14:paraId="6E9B2D57" w14:textId="77777777" w:rsidTr="00B81C11">
        <w:tc>
          <w:tcPr>
            <w:tcW w:w="634" w:type="pct"/>
          </w:tcPr>
          <w:p w14:paraId="71ACEB9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G066    </w:t>
            </w:r>
          </w:p>
        </w:tc>
        <w:tc>
          <w:tcPr>
            <w:tcW w:w="587" w:type="pct"/>
          </w:tcPr>
          <w:p w14:paraId="11D721A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864.70</w:t>
            </w:r>
          </w:p>
        </w:tc>
        <w:tc>
          <w:tcPr>
            <w:tcW w:w="639" w:type="pct"/>
          </w:tcPr>
          <w:p w14:paraId="0531D743"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A1A1    </w:t>
            </w:r>
          </w:p>
        </w:tc>
        <w:tc>
          <w:tcPr>
            <w:tcW w:w="639" w:type="pct"/>
          </w:tcPr>
          <w:p w14:paraId="641BDA8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I2I2    </w:t>
            </w:r>
          </w:p>
        </w:tc>
        <w:tc>
          <w:tcPr>
            <w:tcW w:w="741" w:type="pct"/>
          </w:tcPr>
          <w:p w14:paraId="1B9BB8A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S9696   </w:t>
            </w:r>
          </w:p>
        </w:tc>
        <w:tc>
          <w:tcPr>
            <w:tcW w:w="536" w:type="pct"/>
          </w:tcPr>
          <w:p w14:paraId="4006997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694.50</w:t>
            </w:r>
          </w:p>
        </w:tc>
        <w:tc>
          <w:tcPr>
            <w:tcW w:w="639" w:type="pct"/>
          </w:tcPr>
          <w:p w14:paraId="5839F45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D1D1    </w:t>
            </w:r>
          </w:p>
        </w:tc>
        <w:tc>
          <w:tcPr>
            <w:tcW w:w="585" w:type="pct"/>
          </w:tcPr>
          <w:p w14:paraId="425FC1D0"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0E1D25">
              <w:t xml:space="preserve">I2I2    </w:t>
            </w:r>
          </w:p>
        </w:tc>
      </w:tr>
      <w:tr w:rsidR="005D7F56" w:rsidRPr="00B350B9" w14:paraId="7652E660" w14:textId="77777777" w:rsidTr="00B81C11">
        <w:tc>
          <w:tcPr>
            <w:tcW w:w="634" w:type="pct"/>
          </w:tcPr>
          <w:p w14:paraId="52274835"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 xml:space="preserve">G080    </w:t>
            </w:r>
          </w:p>
        </w:tc>
        <w:tc>
          <w:tcPr>
            <w:tcW w:w="587" w:type="pct"/>
          </w:tcPr>
          <w:p w14:paraId="4809FEC8"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B350B9">
              <w:rPr>
                <w:sz w:val="24"/>
                <w:szCs w:val="24"/>
              </w:rPr>
              <w:t>798.10</w:t>
            </w:r>
          </w:p>
        </w:tc>
        <w:tc>
          <w:tcPr>
            <w:tcW w:w="639" w:type="pct"/>
          </w:tcPr>
          <w:p w14:paraId="42801D37"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I1A1    </w:t>
            </w:r>
          </w:p>
        </w:tc>
        <w:tc>
          <w:tcPr>
            <w:tcW w:w="639" w:type="pct"/>
          </w:tcPr>
          <w:p w14:paraId="47EDA9A9"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r w:rsidRPr="0025718F">
              <w:t xml:space="preserve">I2A2    </w:t>
            </w:r>
          </w:p>
        </w:tc>
        <w:tc>
          <w:tcPr>
            <w:tcW w:w="741" w:type="pct"/>
          </w:tcPr>
          <w:p w14:paraId="03929AB4"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p>
        </w:tc>
        <w:tc>
          <w:tcPr>
            <w:tcW w:w="536" w:type="pct"/>
          </w:tcPr>
          <w:p w14:paraId="2A45AADB"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p>
        </w:tc>
        <w:tc>
          <w:tcPr>
            <w:tcW w:w="639" w:type="pct"/>
          </w:tcPr>
          <w:p w14:paraId="4DB867A1"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p>
        </w:tc>
        <w:tc>
          <w:tcPr>
            <w:tcW w:w="585" w:type="pct"/>
          </w:tcPr>
          <w:p w14:paraId="366C5DAF" w14:textId="77777777" w:rsidR="005D7F56" w:rsidRPr="00B350B9" w:rsidRDefault="005D7F56" w:rsidP="00E6392A">
            <w:pPr>
              <w:widowControl/>
              <w:adjustRightInd w:val="0"/>
              <w:spacing w:line="360" w:lineRule="auto"/>
              <w:ind w:firstLineChars="0" w:firstLine="0"/>
              <w:jc w:val="center"/>
              <w:rPr>
                <w:rFonts w:eastAsia="宋体"/>
                <w:sz w:val="24"/>
                <w:szCs w:val="24"/>
                <w:lang w:eastAsia="zh-CN"/>
              </w:rPr>
            </w:pPr>
          </w:p>
        </w:tc>
      </w:tr>
    </w:tbl>
    <w:p w14:paraId="5FCB5D2B" w14:textId="49B3FD30" w:rsidR="00C22D91" w:rsidRDefault="00CF6927"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本实施例以</w:t>
      </w:r>
      <w:r>
        <w:rPr>
          <w:rFonts w:asciiTheme="majorBidi" w:eastAsia="宋体" w:hAnsiTheme="majorBidi" w:cstheme="majorBidi" w:hint="eastAsia"/>
          <w:sz w:val="24"/>
          <w:szCs w:val="24"/>
          <w:lang w:eastAsia="zh-CN"/>
        </w:rPr>
        <w:t>42</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体重（</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）作为早期体重性状只是一种示例，</w:t>
      </w:r>
      <w:r>
        <w:rPr>
          <w:rFonts w:asciiTheme="majorBidi" w:eastAsia="宋体" w:hAnsiTheme="majorBidi" w:cstheme="majorBidi" w:hint="eastAsia"/>
          <w:sz w:val="24"/>
          <w:szCs w:val="24"/>
          <w:lang w:eastAsia="zh-CN"/>
        </w:rPr>
        <w:t>70</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以下体重都可以作为早期体重性状，优选在</w:t>
      </w:r>
      <w:r>
        <w:rPr>
          <w:rFonts w:asciiTheme="majorBidi" w:eastAsia="宋体" w:hAnsiTheme="majorBidi" w:cstheme="majorBidi" w:hint="eastAsia"/>
          <w:sz w:val="24"/>
          <w:szCs w:val="24"/>
          <w:lang w:eastAsia="zh-CN"/>
        </w:rPr>
        <w:t>40-50</w:t>
      </w:r>
      <w:r>
        <w:rPr>
          <w:rFonts w:asciiTheme="majorBidi" w:eastAsia="宋体" w:hAnsiTheme="majorBidi" w:cstheme="majorBidi" w:hint="eastAsia"/>
          <w:sz w:val="24"/>
          <w:szCs w:val="24"/>
          <w:lang w:eastAsia="zh-CN"/>
        </w:rPr>
        <w:t>日龄。</w:t>
      </w:r>
    </w:p>
    <w:p w14:paraId="655CEEFA" w14:textId="5C55B9F2" w:rsidR="005D7F56" w:rsidRPr="00836048" w:rsidRDefault="005D7F56"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5</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分子标记基因型与</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性状</w:t>
      </w:r>
      <w:r w:rsidRPr="00836048">
        <w:rPr>
          <w:rFonts w:asciiTheme="majorBidi" w:eastAsia="宋体" w:hAnsiTheme="majorBidi" w:cstheme="majorBidi"/>
          <w:sz w:val="24"/>
          <w:szCs w:val="24"/>
          <w:lang w:eastAsia="zh-CN"/>
        </w:rPr>
        <w:t>关联分析</w:t>
      </w:r>
    </w:p>
    <w:p w14:paraId="3948E1A2" w14:textId="76EAF2F3"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利用</w:t>
      </w:r>
      <w:r w:rsidRPr="00836048">
        <w:rPr>
          <w:rFonts w:asciiTheme="majorBidi" w:eastAsia="宋体" w:hAnsiTheme="majorBidi" w:cstheme="majorBidi"/>
          <w:sz w:val="24"/>
          <w:szCs w:val="24"/>
          <w:lang w:eastAsia="zh-CN"/>
        </w:rPr>
        <w:t>SPSS22.0</w:t>
      </w:r>
      <w:r w:rsidRPr="00836048">
        <w:rPr>
          <w:rFonts w:asciiTheme="majorBidi" w:eastAsia="宋体" w:hAnsiTheme="majorBidi" w:cstheme="majorBidi"/>
          <w:sz w:val="24"/>
          <w:szCs w:val="24"/>
          <w:lang w:eastAsia="zh-CN"/>
        </w:rPr>
        <w:t>软件绘制</w:t>
      </w:r>
      <w:r w:rsidRPr="005F40D1">
        <w:rPr>
          <w:rFonts w:asciiTheme="majorBidi" w:eastAsia="宋体" w:hAnsiTheme="majorBidi" w:cstheme="majorBidi" w:hint="eastAsia"/>
          <w:color w:val="000000" w:themeColor="text1"/>
          <w:sz w:val="24"/>
          <w:szCs w:val="24"/>
          <w:lang w:eastAsia="zh-CN"/>
        </w:rPr>
        <w:t>ALMS1</w:t>
      </w:r>
      <w:r w:rsidRPr="00836048">
        <w:rPr>
          <w:rFonts w:asciiTheme="majorBidi" w:eastAsia="宋体" w:hAnsiTheme="majorBidi" w:cstheme="majorBidi"/>
          <w:sz w:val="24"/>
          <w:szCs w:val="24"/>
          <w:lang w:eastAsia="zh-CN"/>
        </w:rPr>
        <w:t>不同基因型箱图，见附图</w:t>
      </w:r>
      <w:r w:rsidR="00EB3ECB">
        <w:rPr>
          <w:rFonts w:asciiTheme="majorBidi" w:eastAsia="宋体" w:hAnsiTheme="majorBidi" w:cstheme="majorBidi" w:hint="eastAsia"/>
          <w:sz w:val="24"/>
          <w:szCs w:val="24"/>
          <w:lang w:eastAsia="zh-CN"/>
        </w:rPr>
        <w:t>2</w:t>
      </w:r>
      <w:r w:rsidRPr="00836048">
        <w:rPr>
          <w:rFonts w:asciiTheme="majorBidi" w:eastAsia="宋体" w:hAnsiTheme="majorBidi" w:cstheme="majorBidi"/>
          <w:sz w:val="24"/>
          <w:szCs w:val="24"/>
          <w:lang w:eastAsia="zh-CN"/>
        </w:rPr>
        <w:t>。从图</w:t>
      </w:r>
      <w:r w:rsidR="00EB3ECB">
        <w:rPr>
          <w:rFonts w:asciiTheme="majorBidi" w:eastAsia="宋体" w:hAnsiTheme="majorBidi" w:cstheme="majorBidi" w:hint="eastAsia"/>
          <w:sz w:val="24"/>
          <w:szCs w:val="24"/>
          <w:lang w:eastAsia="zh-CN"/>
        </w:rPr>
        <w:t>2</w:t>
      </w:r>
      <w:r w:rsidRPr="00836048">
        <w:rPr>
          <w:rFonts w:asciiTheme="majorBidi" w:eastAsia="宋体" w:hAnsiTheme="majorBidi" w:cstheme="majorBidi"/>
          <w:sz w:val="24"/>
          <w:szCs w:val="24"/>
          <w:lang w:eastAsia="zh-CN"/>
        </w:rPr>
        <w:t>可以看出，四种基因型中，</w:t>
      </w:r>
      <w:r w:rsidRPr="005F40D1">
        <w:rPr>
          <w:rFonts w:asciiTheme="majorBidi" w:eastAsia="宋体" w:hAnsiTheme="majorBidi" w:cstheme="majorBidi" w:hint="eastAsia"/>
          <w:color w:val="000000" w:themeColor="text1"/>
          <w:sz w:val="24"/>
          <w:szCs w:val="24"/>
          <w:lang w:eastAsia="zh-CN"/>
        </w:rPr>
        <w:t>ALMS1</w:t>
      </w:r>
      <w:r>
        <w:rPr>
          <w:rFonts w:asciiTheme="majorBidi" w:eastAsia="宋体" w:hAnsiTheme="majorBidi" w:cstheme="majorBidi" w:hint="eastAsia"/>
          <w:color w:val="000000" w:themeColor="text1"/>
          <w:sz w:val="24"/>
          <w:szCs w:val="24"/>
          <w:lang w:eastAsia="zh-CN"/>
        </w:rPr>
        <w:t>基因分子标记</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基因型个体的</w:t>
      </w:r>
      <w:r>
        <w:rPr>
          <w:rFonts w:asciiTheme="majorBidi" w:eastAsia="宋体" w:hAnsiTheme="majorBidi" w:cstheme="majorBidi" w:hint="eastAsia"/>
          <w:color w:val="000000" w:themeColor="text1"/>
          <w:sz w:val="24"/>
          <w:szCs w:val="24"/>
          <w:lang w:eastAsia="zh-CN"/>
        </w:rPr>
        <w:t>42</w:t>
      </w:r>
      <w:r>
        <w:rPr>
          <w:rFonts w:asciiTheme="majorBidi" w:eastAsia="宋体" w:hAnsiTheme="majorBidi" w:cstheme="majorBidi" w:hint="eastAsia"/>
          <w:color w:val="000000" w:themeColor="text1"/>
          <w:sz w:val="24"/>
          <w:szCs w:val="24"/>
          <w:lang w:eastAsia="zh-CN"/>
        </w:rPr>
        <w:t>日</w:t>
      </w:r>
      <w:proofErr w:type="gramStart"/>
      <w:r>
        <w:rPr>
          <w:rFonts w:asciiTheme="majorBidi" w:eastAsia="宋体" w:hAnsiTheme="majorBidi" w:cstheme="majorBidi" w:hint="eastAsia"/>
          <w:color w:val="000000" w:themeColor="text1"/>
          <w:sz w:val="24"/>
          <w:szCs w:val="24"/>
          <w:lang w:eastAsia="zh-CN"/>
        </w:rPr>
        <w:t>龄</w:t>
      </w:r>
      <w:proofErr w:type="gramEnd"/>
      <w:r>
        <w:rPr>
          <w:rFonts w:asciiTheme="majorBidi" w:eastAsia="宋体" w:hAnsiTheme="majorBidi" w:cstheme="majorBidi" w:hint="eastAsia"/>
          <w:color w:val="000000" w:themeColor="text1"/>
          <w:sz w:val="24"/>
          <w:szCs w:val="24"/>
          <w:lang w:eastAsia="zh-CN"/>
        </w:rPr>
        <w:t>体重（</w:t>
      </w:r>
      <w:r>
        <w:rPr>
          <w:rFonts w:asciiTheme="majorBidi" w:eastAsia="宋体" w:hAnsiTheme="majorBidi" w:cstheme="majorBidi" w:hint="eastAsia"/>
          <w:color w:val="000000" w:themeColor="text1"/>
          <w:sz w:val="24"/>
          <w:szCs w:val="24"/>
          <w:lang w:eastAsia="zh-CN"/>
        </w:rPr>
        <w:t>D42</w:t>
      </w:r>
      <w:r>
        <w:rPr>
          <w:rFonts w:asciiTheme="majorBidi" w:eastAsia="宋体" w:hAnsiTheme="majorBidi" w:cstheme="majorBidi" w:hint="eastAsia"/>
          <w:color w:val="000000" w:themeColor="text1"/>
          <w:sz w:val="24"/>
          <w:szCs w:val="24"/>
          <w:lang w:eastAsia="zh-CN"/>
        </w:rPr>
        <w:t>）明显优于其它基因型个体。</w:t>
      </w:r>
    </w:p>
    <w:p w14:paraId="3C04E482" w14:textId="25940D87"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利用</w:t>
      </w:r>
      <w:r w:rsidRPr="00836048">
        <w:rPr>
          <w:rFonts w:asciiTheme="majorBidi" w:eastAsia="宋体" w:hAnsiTheme="majorBidi" w:cstheme="majorBidi"/>
          <w:sz w:val="24"/>
          <w:szCs w:val="24"/>
          <w:lang w:eastAsia="zh-CN"/>
        </w:rPr>
        <w:t>SPSS22.0</w:t>
      </w:r>
      <w:r w:rsidRPr="00836048">
        <w:rPr>
          <w:rFonts w:asciiTheme="majorBidi" w:eastAsia="宋体" w:hAnsiTheme="majorBidi" w:cstheme="majorBidi"/>
          <w:sz w:val="24"/>
          <w:szCs w:val="24"/>
          <w:lang w:eastAsia="zh-CN"/>
        </w:rPr>
        <w:t>软件绘制</w:t>
      </w:r>
      <w:r>
        <w:rPr>
          <w:rFonts w:asciiTheme="majorBidi" w:eastAsia="宋体" w:hAnsiTheme="majorBidi" w:cstheme="majorBidi" w:hint="eastAsia"/>
          <w:color w:val="000000" w:themeColor="text1"/>
          <w:sz w:val="24"/>
          <w:szCs w:val="24"/>
          <w:lang w:eastAsia="zh-CN"/>
        </w:rPr>
        <w:t>PBX1</w:t>
      </w:r>
      <w:r w:rsidRPr="00836048">
        <w:rPr>
          <w:rFonts w:asciiTheme="majorBidi" w:eastAsia="宋体" w:hAnsiTheme="majorBidi" w:cstheme="majorBidi"/>
          <w:sz w:val="24"/>
          <w:szCs w:val="24"/>
          <w:lang w:eastAsia="zh-CN"/>
        </w:rPr>
        <w:t>不同基因型箱图，见附图</w:t>
      </w:r>
      <w:r w:rsidR="00EB3ECB">
        <w:rPr>
          <w:rFonts w:asciiTheme="majorBidi" w:eastAsia="宋体" w:hAnsiTheme="majorBidi" w:cstheme="majorBidi" w:hint="eastAsia"/>
          <w:sz w:val="24"/>
          <w:szCs w:val="24"/>
          <w:lang w:eastAsia="zh-CN"/>
        </w:rPr>
        <w:t>3</w:t>
      </w:r>
      <w:r w:rsidRPr="00836048">
        <w:rPr>
          <w:rFonts w:asciiTheme="majorBidi" w:eastAsia="宋体" w:hAnsiTheme="majorBidi" w:cstheme="majorBidi"/>
          <w:sz w:val="24"/>
          <w:szCs w:val="24"/>
          <w:lang w:eastAsia="zh-CN"/>
        </w:rPr>
        <w:t>。从图</w:t>
      </w:r>
      <w:r w:rsidR="00EB3ECB">
        <w:rPr>
          <w:rFonts w:asciiTheme="majorBidi" w:eastAsia="宋体" w:hAnsiTheme="majorBidi" w:cstheme="majorBidi" w:hint="eastAsia"/>
          <w:sz w:val="24"/>
          <w:szCs w:val="24"/>
          <w:lang w:eastAsia="zh-CN"/>
        </w:rPr>
        <w:t>3</w:t>
      </w:r>
      <w:r w:rsidRPr="00836048">
        <w:rPr>
          <w:rFonts w:asciiTheme="majorBidi" w:eastAsia="宋体" w:hAnsiTheme="majorBidi" w:cstheme="majorBidi"/>
          <w:sz w:val="24"/>
          <w:szCs w:val="24"/>
          <w:lang w:eastAsia="zh-CN"/>
        </w:rPr>
        <w:t>可以看出，</w:t>
      </w:r>
      <w:r>
        <w:rPr>
          <w:rFonts w:asciiTheme="majorBidi" w:eastAsia="宋体" w:hAnsiTheme="majorBidi" w:cstheme="majorBidi" w:hint="eastAsia"/>
          <w:sz w:val="24"/>
          <w:szCs w:val="24"/>
          <w:lang w:eastAsia="zh-CN"/>
        </w:rPr>
        <w:t>三</w:t>
      </w:r>
      <w:r w:rsidRPr="00836048">
        <w:rPr>
          <w:rFonts w:asciiTheme="majorBidi" w:eastAsia="宋体" w:hAnsiTheme="majorBidi" w:cstheme="majorBidi"/>
          <w:sz w:val="24"/>
          <w:szCs w:val="24"/>
          <w:lang w:eastAsia="zh-CN"/>
        </w:rPr>
        <w:t>种基因型中，</w:t>
      </w:r>
      <w:r w:rsidRPr="00891744">
        <w:rPr>
          <w:rFonts w:asciiTheme="majorBidi" w:eastAsia="宋体" w:hAnsiTheme="majorBidi" w:cstheme="majorBidi" w:hint="eastAsia"/>
          <w:sz w:val="24"/>
          <w:szCs w:val="24"/>
          <w:lang w:eastAsia="zh-CN"/>
        </w:rPr>
        <w:t>PBX1</w:t>
      </w:r>
      <w:r w:rsidRPr="00836048">
        <w:rPr>
          <w:rFonts w:asciiTheme="majorBidi" w:eastAsia="宋体" w:hAnsiTheme="majorBidi" w:cstheme="majorBidi"/>
          <w:sz w:val="24"/>
          <w:szCs w:val="24"/>
          <w:lang w:eastAsia="zh-CN"/>
        </w:rPr>
        <w:t>基因分子标记</w:t>
      </w:r>
      <w:r>
        <w:rPr>
          <w:rFonts w:asciiTheme="majorBidi" w:eastAsia="宋体" w:hAnsiTheme="majorBidi" w:cstheme="majorBidi" w:hint="eastAsia"/>
          <w:sz w:val="24"/>
          <w:szCs w:val="24"/>
          <w:lang w:eastAsia="zh-CN"/>
        </w:rPr>
        <w:t>I</w:t>
      </w:r>
      <w:r w:rsidRPr="005E0FA6">
        <w:rPr>
          <w:rFonts w:asciiTheme="majorBidi" w:eastAsia="宋体" w:hAnsiTheme="majorBidi" w:cstheme="majorBidi"/>
          <w:sz w:val="24"/>
          <w:szCs w:val="24"/>
          <w:lang w:eastAsia="zh-CN"/>
        </w:rPr>
        <w:t>2</w:t>
      </w:r>
      <w:r>
        <w:rPr>
          <w:rFonts w:asciiTheme="majorBidi" w:eastAsia="宋体" w:hAnsiTheme="majorBidi" w:cstheme="majorBidi" w:hint="eastAsia"/>
          <w:sz w:val="24"/>
          <w:szCs w:val="24"/>
          <w:lang w:eastAsia="zh-CN"/>
        </w:rPr>
        <w:t>I</w:t>
      </w:r>
      <w:r w:rsidRPr="005E0FA6">
        <w:rPr>
          <w:rFonts w:asciiTheme="majorBidi" w:eastAsia="宋体" w:hAnsiTheme="majorBidi" w:cstheme="majorBidi"/>
          <w:sz w:val="24"/>
          <w:szCs w:val="24"/>
          <w:lang w:eastAsia="zh-CN"/>
        </w:rPr>
        <w:t>2</w:t>
      </w:r>
      <w:r w:rsidRPr="00836048">
        <w:rPr>
          <w:rFonts w:asciiTheme="majorBidi" w:eastAsia="宋体" w:hAnsiTheme="majorBidi" w:cstheme="majorBidi"/>
          <w:sz w:val="24"/>
          <w:szCs w:val="24"/>
          <w:lang w:eastAsia="zh-CN"/>
        </w:rPr>
        <w:t>基因型</w:t>
      </w:r>
      <w:r>
        <w:rPr>
          <w:rFonts w:asciiTheme="majorBidi" w:eastAsia="宋体" w:hAnsiTheme="majorBidi" w:cstheme="majorBidi" w:hint="eastAsia"/>
          <w:color w:val="000000" w:themeColor="text1"/>
          <w:sz w:val="24"/>
          <w:szCs w:val="24"/>
          <w:lang w:eastAsia="zh-CN"/>
        </w:rPr>
        <w:t>个体的</w:t>
      </w:r>
      <w:r>
        <w:rPr>
          <w:rFonts w:asciiTheme="majorBidi" w:eastAsia="宋体" w:hAnsiTheme="majorBidi" w:cstheme="majorBidi" w:hint="eastAsia"/>
          <w:color w:val="000000" w:themeColor="text1"/>
          <w:sz w:val="24"/>
          <w:szCs w:val="24"/>
          <w:lang w:eastAsia="zh-CN"/>
        </w:rPr>
        <w:t>42</w:t>
      </w:r>
      <w:r>
        <w:rPr>
          <w:rFonts w:asciiTheme="majorBidi" w:eastAsia="宋体" w:hAnsiTheme="majorBidi" w:cstheme="majorBidi" w:hint="eastAsia"/>
          <w:color w:val="000000" w:themeColor="text1"/>
          <w:sz w:val="24"/>
          <w:szCs w:val="24"/>
          <w:lang w:eastAsia="zh-CN"/>
        </w:rPr>
        <w:t>日</w:t>
      </w:r>
      <w:proofErr w:type="gramStart"/>
      <w:r>
        <w:rPr>
          <w:rFonts w:asciiTheme="majorBidi" w:eastAsia="宋体" w:hAnsiTheme="majorBidi" w:cstheme="majorBidi" w:hint="eastAsia"/>
          <w:color w:val="000000" w:themeColor="text1"/>
          <w:sz w:val="24"/>
          <w:szCs w:val="24"/>
          <w:lang w:eastAsia="zh-CN"/>
        </w:rPr>
        <w:t>龄</w:t>
      </w:r>
      <w:proofErr w:type="gramEnd"/>
      <w:r>
        <w:rPr>
          <w:rFonts w:asciiTheme="majorBidi" w:eastAsia="宋体" w:hAnsiTheme="majorBidi" w:cstheme="majorBidi" w:hint="eastAsia"/>
          <w:color w:val="000000" w:themeColor="text1"/>
          <w:sz w:val="24"/>
          <w:szCs w:val="24"/>
          <w:lang w:eastAsia="zh-CN"/>
        </w:rPr>
        <w:t>体重（</w:t>
      </w:r>
      <w:r>
        <w:rPr>
          <w:rFonts w:asciiTheme="majorBidi" w:eastAsia="宋体" w:hAnsiTheme="majorBidi" w:cstheme="majorBidi" w:hint="eastAsia"/>
          <w:color w:val="000000" w:themeColor="text1"/>
          <w:sz w:val="24"/>
          <w:szCs w:val="24"/>
          <w:lang w:eastAsia="zh-CN"/>
        </w:rPr>
        <w:t>D42</w:t>
      </w:r>
      <w:r>
        <w:rPr>
          <w:rFonts w:asciiTheme="majorBidi" w:eastAsia="宋体" w:hAnsiTheme="majorBidi" w:cstheme="majorBidi" w:hint="eastAsia"/>
          <w:color w:val="000000" w:themeColor="text1"/>
          <w:sz w:val="24"/>
          <w:szCs w:val="24"/>
          <w:lang w:eastAsia="zh-CN"/>
        </w:rPr>
        <w:t>）明显优于其它基因型个体。</w:t>
      </w:r>
    </w:p>
    <w:p w14:paraId="22BF3535" w14:textId="77777777"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不同基因型各性状的多重比较和显著性检验结果见表</w:t>
      </w:r>
      <w:r w:rsidRPr="00836048">
        <w:rPr>
          <w:rFonts w:asciiTheme="majorBidi" w:eastAsia="宋体" w:hAnsiTheme="majorBidi" w:cstheme="majorBidi"/>
          <w:sz w:val="24"/>
          <w:szCs w:val="24"/>
          <w:lang w:eastAsia="zh-CN"/>
        </w:rPr>
        <w:t>2</w:t>
      </w:r>
      <w:r w:rsidRPr="00836048">
        <w:rPr>
          <w:rFonts w:asciiTheme="majorBidi" w:eastAsia="宋体" w:hAnsiTheme="majorBidi" w:cstheme="majorBidi"/>
          <w:sz w:val="24"/>
          <w:szCs w:val="24"/>
          <w:lang w:eastAsia="zh-CN"/>
        </w:rPr>
        <w:t>。表中平均值上面</w:t>
      </w:r>
      <w:proofErr w:type="gramStart"/>
      <w:r w:rsidRPr="00836048">
        <w:rPr>
          <w:rFonts w:asciiTheme="majorBidi" w:eastAsia="宋体" w:hAnsiTheme="majorBidi" w:cstheme="majorBidi"/>
          <w:sz w:val="24"/>
          <w:szCs w:val="24"/>
          <w:lang w:eastAsia="zh-CN"/>
        </w:rPr>
        <w:t>的肩标</w:t>
      </w:r>
      <w:r>
        <w:rPr>
          <w:rFonts w:asciiTheme="majorBidi" w:eastAsia="宋体" w:hAnsiTheme="majorBidi" w:cstheme="majorBidi" w:hint="eastAsia"/>
          <w:sz w:val="24"/>
          <w:szCs w:val="24"/>
          <w:lang w:eastAsia="zh-CN"/>
        </w:rPr>
        <w:t>字母</w:t>
      </w:r>
      <w:proofErr w:type="gramEnd"/>
      <w:r w:rsidRPr="00836048">
        <w:rPr>
          <w:rFonts w:asciiTheme="majorBidi" w:eastAsia="宋体" w:hAnsiTheme="majorBidi" w:cstheme="majorBidi"/>
          <w:sz w:val="24"/>
          <w:szCs w:val="24"/>
          <w:lang w:eastAsia="zh-CN"/>
        </w:rPr>
        <w:t>表示显著检验结果，不同小写字母表示</w:t>
      </w:r>
      <w:r>
        <w:rPr>
          <w:rFonts w:asciiTheme="majorBidi" w:eastAsia="宋体" w:hAnsiTheme="majorBidi" w:cstheme="majorBidi" w:hint="eastAsia"/>
          <w:sz w:val="24"/>
          <w:szCs w:val="24"/>
          <w:lang w:eastAsia="zh-CN"/>
        </w:rPr>
        <w:t>差异</w:t>
      </w:r>
      <w:r w:rsidRPr="00836048">
        <w:rPr>
          <w:rFonts w:asciiTheme="majorBidi" w:eastAsia="宋体" w:hAnsiTheme="majorBidi" w:cstheme="majorBidi"/>
          <w:sz w:val="24"/>
          <w:szCs w:val="24"/>
          <w:lang w:eastAsia="zh-CN"/>
        </w:rPr>
        <w:t>显著（</w:t>
      </w:r>
      <w:r w:rsidRPr="00836048">
        <w:rPr>
          <w:rFonts w:asciiTheme="majorBidi" w:eastAsia="宋体" w:hAnsiTheme="majorBidi" w:cstheme="majorBidi"/>
          <w:sz w:val="24"/>
          <w:szCs w:val="24"/>
          <w:lang w:eastAsia="zh-CN"/>
        </w:rPr>
        <w:t>P&lt;0.05</w:t>
      </w:r>
      <w:r w:rsidRPr="00836048">
        <w:rPr>
          <w:rFonts w:asciiTheme="majorBidi" w:eastAsia="宋体" w:hAnsiTheme="majorBidi" w:cstheme="majorBidi"/>
          <w:sz w:val="24"/>
          <w:szCs w:val="24"/>
          <w:lang w:eastAsia="zh-CN"/>
        </w:rPr>
        <w:t>）</w:t>
      </w:r>
      <w:r>
        <w:rPr>
          <w:rFonts w:asciiTheme="majorBidi" w:eastAsia="宋体" w:hAnsiTheme="majorBidi" w:cstheme="majorBidi" w:hint="eastAsia"/>
          <w:sz w:val="24"/>
          <w:szCs w:val="24"/>
          <w:lang w:eastAsia="zh-CN"/>
        </w:rPr>
        <w:t>，</w:t>
      </w:r>
      <w:proofErr w:type="gramStart"/>
      <w:r w:rsidRPr="00836048">
        <w:rPr>
          <w:rFonts w:asciiTheme="majorBidi" w:eastAsia="宋体" w:hAnsiTheme="majorBidi" w:cstheme="majorBidi"/>
          <w:sz w:val="24"/>
          <w:szCs w:val="24"/>
          <w:lang w:eastAsia="zh-CN"/>
        </w:rPr>
        <w:t>不同大</w:t>
      </w:r>
      <w:proofErr w:type="gramEnd"/>
      <w:r w:rsidRPr="00836048">
        <w:rPr>
          <w:rFonts w:asciiTheme="majorBidi" w:eastAsia="宋体" w:hAnsiTheme="majorBidi" w:cstheme="majorBidi"/>
          <w:sz w:val="24"/>
          <w:szCs w:val="24"/>
          <w:lang w:eastAsia="zh-CN"/>
        </w:rPr>
        <w:t>些字母表示</w:t>
      </w:r>
      <w:r>
        <w:rPr>
          <w:rFonts w:asciiTheme="majorBidi" w:eastAsia="宋体" w:hAnsiTheme="majorBidi" w:cstheme="majorBidi" w:hint="eastAsia"/>
          <w:sz w:val="24"/>
          <w:szCs w:val="24"/>
          <w:lang w:eastAsia="zh-CN"/>
        </w:rPr>
        <w:t>差异</w:t>
      </w:r>
      <w:r w:rsidRPr="00836048">
        <w:rPr>
          <w:rFonts w:asciiTheme="majorBidi" w:eastAsia="宋体" w:hAnsiTheme="majorBidi" w:cstheme="majorBidi"/>
          <w:sz w:val="24"/>
          <w:szCs w:val="24"/>
          <w:lang w:eastAsia="zh-CN"/>
        </w:rPr>
        <w:t>极显著（</w:t>
      </w:r>
      <w:r w:rsidRPr="00836048">
        <w:rPr>
          <w:rFonts w:asciiTheme="majorBidi" w:eastAsia="宋体" w:hAnsiTheme="majorBidi" w:cstheme="majorBidi"/>
          <w:sz w:val="24"/>
          <w:szCs w:val="24"/>
          <w:lang w:eastAsia="zh-CN"/>
        </w:rPr>
        <w:t>P&lt;0.01</w:t>
      </w:r>
      <w:r w:rsidRPr="00836048">
        <w:rPr>
          <w:rFonts w:asciiTheme="majorBidi" w:eastAsia="宋体" w:hAnsiTheme="majorBidi" w:cstheme="majorBidi"/>
          <w:sz w:val="24"/>
          <w:szCs w:val="24"/>
          <w:lang w:eastAsia="zh-CN"/>
        </w:rPr>
        <w:t>），相同字母或无标注，表示差异不显著。</w:t>
      </w:r>
    </w:p>
    <w:p w14:paraId="1C68EDE6" w14:textId="77777777"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从表</w:t>
      </w:r>
      <w:r>
        <w:rPr>
          <w:rFonts w:asciiTheme="majorBidi" w:eastAsia="宋体" w:hAnsiTheme="majorBidi" w:cstheme="majorBidi" w:hint="eastAsia"/>
          <w:sz w:val="24"/>
          <w:szCs w:val="24"/>
          <w:lang w:eastAsia="zh-CN"/>
        </w:rPr>
        <w:t>2</w:t>
      </w:r>
      <w:r>
        <w:rPr>
          <w:rFonts w:asciiTheme="majorBidi" w:eastAsia="宋体" w:hAnsiTheme="majorBidi" w:cstheme="majorBidi" w:hint="eastAsia"/>
          <w:sz w:val="24"/>
          <w:szCs w:val="24"/>
          <w:lang w:eastAsia="zh-CN"/>
        </w:rPr>
        <w:t>可知，</w:t>
      </w:r>
      <w:r w:rsidRPr="005F40D1">
        <w:rPr>
          <w:rFonts w:asciiTheme="majorBidi" w:eastAsia="宋体" w:hAnsiTheme="majorBidi" w:cstheme="majorBidi" w:hint="eastAsia"/>
          <w:color w:val="000000" w:themeColor="text1"/>
          <w:sz w:val="24"/>
          <w:szCs w:val="24"/>
          <w:lang w:eastAsia="zh-CN"/>
        </w:rPr>
        <w:t>ALMS1</w:t>
      </w:r>
      <w:r>
        <w:rPr>
          <w:rFonts w:asciiTheme="majorBidi" w:eastAsia="宋体" w:hAnsiTheme="majorBidi" w:cstheme="majorBidi" w:hint="eastAsia"/>
          <w:color w:val="000000" w:themeColor="text1"/>
          <w:sz w:val="24"/>
          <w:szCs w:val="24"/>
          <w:lang w:eastAsia="zh-CN"/>
        </w:rPr>
        <w:t>基因</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基因型</w:t>
      </w:r>
      <w:r>
        <w:rPr>
          <w:rFonts w:asciiTheme="majorBidi" w:eastAsia="宋体" w:hAnsiTheme="majorBidi" w:cstheme="majorBidi" w:hint="eastAsia"/>
          <w:color w:val="000000" w:themeColor="text1"/>
          <w:sz w:val="24"/>
          <w:szCs w:val="24"/>
          <w:lang w:eastAsia="zh-CN"/>
        </w:rPr>
        <w:t>D42</w:t>
      </w:r>
      <w:r>
        <w:rPr>
          <w:rFonts w:asciiTheme="majorBidi" w:eastAsia="宋体" w:hAnsiTheme="majorBidi" w:cstheme="majorBidi" w:hint="eastAsia"/>
          <w:color w:val="000000" w:themeColor="text1"/>
          <w:sz w:val="24"/>
          <w:szCs w:val="24"/>
          <w:lang w:eastAsia="zh-CN"/>
        </w:rPr>
        <w:t>性状极显著高于其它基因型个体，</w:t>
      </w:r>
      <w:r>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与</w:t>
      </w:r>
      <w:r>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之间</w:t>
      </w:r>
      <w:r>
        <w:rPr>
          <w:rFonts w:asciiTheme="majorBidi" w:eastAsia="宋体" w:hAnsiTheme="majorBidi" w:cstheme="majorBidi" w:hint="eastAsia"/>
          <w:color w:val="000000" w:themeColor="text1"/>
          <w:sz w:val="24"/>
          <w:szCs w:val="24"/>
          <w:lang w:eastAsia="zh-CN"/>
        </w:rPr>
        <w:t>D42</w:t>
      </w:r>
      <w:r>
        <w:rPr>
          <w:rFonts w:asciiTheme="majorBidi" w:eastAsia="宋体" w:hAnsiTheme="majorBidi" w:cstheme="majorBidi" w:hint="eastAsia"/>
          <w:color w:val="000000" w:themeColor="text1"/>
          <w:sz w:val="24"/>
          <w:szCs w:val="24"/>
          <w:lang w:eastAsia="zh-CN"/>
        </w:rPr>
        <w:t>性状存在显著差异，而</w:t>
      </w:r>
      <w:r>
        <w:rPr>
          <w:rFonts w:asciiTheme="majorBidi" w:eastAsia="宋体" w:hAnsiTheme="majorBidi" w:cstheme="majorBidi" w:hint="eastAsia"/>
          <w:color w:val="000000" w:themeColor="text1"/>
          <w:sz w:val="24"/>
          <w:szCs w:val="24"/>
          <w:lang w:eastAsia="zh-CN"/>
        </w:rPr>
        <w:t>D</w:t>
      </w:r>
      <w:r w:rsidRPr="00912123">
        <w:rPr>
          <w:rFonts w:asciiTheme="majorBidi" w:eastAsia="宋体" w:hAnsiTheme="majorBidi" w:cstheme="majorBidi" w:hint="eastAsia"/>
          <w:color w:val="000000" w:themeColor="text1"/>
          <w:sz w:val="24"/>
          <w:szCs w:val="24"/>
          <w:vertAlign w:val="subscript"/>
          <w:lang w:eastAsia="zh-CN"/>
        </w:rPr>
        <w:t>1</w:t>
      </w:r>
      <w:r>
        <w:rPr>
          <w:rFonts w:asciiTheme="majorBidi" w:eastAsia="宋体" w:hAnsiTheme="majorBidi" w:cstheme="majorBidi" w:hint="eastAsia"/>
          <w:color w:val="000000" w:themeColor="text1"/>
          <w:sz w:val="24"/>
          <w:szCs w:val="24"/>
          <w:lang w:eastAsia="zh-CN"/>
        </w:rPr>
        <w:t>D</w:t>
      </w:r>
      <w:r w:rsidRPr="00912123">
        <w:rPr>
          <w:rFonts w:asciiTheme="majorBidi" w:eastAsia="宋体" w:hAnsiTheme="majorBidi" w:cstheme="majorBidi" w:hint="eastAsia"/>
          <w:color w:val="000000" w:themeColor="text1"/>
          <w:sz w:val="24"/>
          <w:szCs w:val="24"/>
          <w:vertAlign w:val="subscript"/>
          <w:lang w:eastAsia="zh-CN"/>
        </w:rPr>
        <w:t>1</w:t>
      </w:r>
      <w:r>
        <w:rPr>
          <w:rFonts w:asciiTheme="majorBidi" w:eastAsia="宋体" w:hAnsiTheme="majorBidi" w:cstheme="majorBidi" w:hint="eastAsia"/>
          <w:color w:val="000000" w:themeColor="text1"/>
          <w:sz w:val="24"/>
          <w:szCs w:val="24"/>
          <w:lang w:eastAsia="zh-CN"/>
        </w:rPr>
        <w:t>基因型个体与</w:t>
      </w:r>
      <w:r>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基因型个体之间</w:t>
      </w:r>
      <w:r>
        <w:rPr>
          <w:rFonts w:asciiTheme="majorBidi" w:eastAsia="宋体" w:hAnsiTheme="majorBidi" w:cstheme="majorBidi" w:hint="eastAsia"/>
          <w:color w:val="000000" w:themeColor="text1"/>
          <w:sz w:val="24"/>
          <w:szCs w:val="24"/>
          <w:lang w:eastAsia="zh-CN"/>
        </w:rPr>
        <w:t>D42</w:t>
      </w:r>
      <w:r>
        <w:rPr>
          <w:rFonts w:asciiTheme="majorBidi" w:eastAsia="宋体" w:hAnsiTheme="majorBidi" w:cstheme="majorBidi" w:hint="eastAsia"/>
          <w:color w:val="000000" w:themeColor="text1"/>
          <w:sz w:val="24"/>
          <w:szCs w:val="24"/>
          <w:lang w:eastAsia="zh-CN"/>
        </w:rPr>
        <w:t>性状均无显著差异。</w:t>
      </w:r>
      <w:r>
        <w:rPr>
          <w:rFonts w:asciiTheme="majorBidi" w:eastAsia="宋体" w:hAnsiTheme="majorBidi" w:cstheme="majorBidi" w:hint="eastAsia"/>
          <w:sz w:val="24"/>
          <w:szCs w:val="24"/>
          <w:lang w:eastAsia="zh-CN"/>
        </w:rPr>
        <w:t xml:space="preserve"> </w:t>
      </w:r>
    </w:p>
    <w:p w14:paraId="007B5A83" w14:textId="77777777"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从表</w:t>
      </w:r>
      <w:r>
        <w:rPr>
          <w:rFonts w:asciiTheme="majorBidi" w:eastAsia="宋体" w:hAnsiTheme="majorBidi" w:cstheme="majorBidi" w:hint="eastAsia"/>
          <w:sz w:val="24"/>
          <w:szCs w:val="24"/>
          <w:lang w:eastAsia="zh-CN"/>
        </w:rPr>
        <w:t>2</w:t>
      </w:r>
      <w:r>
        <w:rPr>
          <w:rFonts w:asciiTheme="majorBidi" w:eastAsia="宋体" w:hAnsiTheme="majorBidi" w:cstheme="majorBidi" w:hint="eastAsia"/>
          <w:sz w:val="24"/>
          <w:szCs w:val="24"/>
          <w:lang w:eastAsia="zh-CN"/>
        </w:rPr>
        <w:t>可知，</w:t>
      </w:r>
      <w:r>
        <w:rPr>
          <w:rFonts w:asciiTheme="majorBidi" w:eastAsia="宋体" w:hAnsiTheme="majorBidi" w:cstheme="majorBidi" w:hint="eastAsia"/>
          <w:sz w:val="24"/>
          <w:szCs w:val="24"/>
          <w:lang w:eastAsia="zh-CN"/>
        </w:rPr>
        <w:t>PBX</w:t>
      </w:r>
      <w:r>
        <w:rPr>
          <w:rFonts w:asciiTheme="majorBidi" w:eastAsia="宋体" w:hAnsiTheme="majorBidi" w:cstheme="majorBidi" w:hint="eastAsia"/>
          <w:sz w:val="24"/>
          <w:szCs w:val="24"/>
          <w:lang w:eastAsia="zh-CN"/>
        </w:rPr>
        <w:t>基因</w:t>
      </w:r>
      <w:r>
        <w:rPr>
          <w:rFonts w:asciiTheme="majorBidi" w:eastAsia="宋体" w:hAnsiTheme="majorBidi" w:cstheme="majorBidi" w:hint="eastAsia"/>
          <w:sz w:val="24"/>
          <w:szCs w:val="24"/>
          <w:lang w:eastAsia="zh-CN"/>
        </w:rPr>
        <w:t>I</w:t>
      </w:r>
      <w:r w:rsidRPr="005E0FA6">
        <w:rPr>
          <w:rFonts w:asciiTheme="majorBidi" w:eastAsia="宋体" w:hAnsiTheme="majorBidi" w:cstheme="majorBidi"/>
          <w:sz w:val="24"/>
          <w:szCs w:val="24"/>
          <w:lang w:eastAsia="zh-CN"/>
        </w:rPr>
        <w:t>2</w:t>
      </w:r>
      <w:r>
        <w:rPr>
          <w:rFonts w:asciiTheme="majorBidi" w:eastAsia="宋体" w:hAnsiTheme="majorBidi" w:cstheme="majorBidi" w:hint="eastAsia"/>
          <w:sz w:val="24"/>
          <w:szCs w:val="24"/>
          <w:lang w:eastAsia="zh-CN"/>
        </w:rPr>
        <w:t>I</w:t>
      </w:r>
      <w:r w:rsidRPr="005E0FA6">
        <w:rPr>
          <w:rFonts w:asciiTheme="majorBidi" w:eastAsia="宋体" w:hAnsiTheme="majorBidi" w:cstheme="majorBidi"/>
          <w:sz w:val="24"/>
          <w:szCs w:val="24"/>
          <w:lang w:eastAsia="zh-CN"/>
        </w:rPr>
        <w:t>2</w:t>
      </w:r>
      <w:r>
        <w:rPr>
          <w:rFonts w:asciiTheme="majorBidi" w:eastAsia="宋体" w:hAnsiTheme="majorBidi" w:cstheme="majorBidi" w:hint="eastAsia"/>
          <w:color w:val="000000" w:themeColor="text1"/>
          <w:sz w:val="24"/>
          <w:szCs w:val="24"/>
          <w:lang w:eastAsia="zh-CN"/>
        </w:rPr>
        <w:t>基因型</w:t>
      </w:r>
      <w:r>
        <w:rPr>
          <w:rFonts w:asciiTheme="majorBidi" w:eastAsia="宋体" w:hAnsiTheme="majorBidi" w:cstheme="majorBidi" w:hint="eastAsia"/>
          <w:color w:val="000000" w:themeColor="text1"/>
          <w:sz w:val="24"/>
          <w:szCs w:val="24"/>
          <w:lang w:eastAsia="zh-CN"/>
        </w:rPr>
        <w:t>D42</w:t>
      </w:r>
      <w:r>
        <w:rPr>
          <w:rFonts w:asciiTheme="majorBidi" w:eastAsia="宋体" w:hAnsiTheme="majorBidi" w:cstheme="majorBidi" w:hint="eastAsia"/>
          <w:color w:val="000000" w:themeColor="text1"/>
          <w:sz w:val="24"/>
          <w:szCs w:val="24"/>
          <w:lang w:eastAsia="zh-CN"/>
        </w:rPr>
        <w:t>性状极显著高于其它基因型个体，</w:t>
      </w:r>
      <w:r>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与</w:t>
      </w:r>
      <w:r>
        <w:rPr>
          <w:rFonts w:asciiTheme="majorBidi" w:eastAsia="宋体" w:hAnsiTheme="majorBidi" w:cstheme="majorBidi" w:hint="eastAsia"/>
          <w:color w:val="000000" w:themeColor="text1"/>
          <w:sz w:val="24"/>
          <w:szCs w:val="24"/>
          <w:lang w:eastAsia="zh-CN"/>
        </w:rPr>
        <w:t>D</w:t>
      </w:r>
      <w:r w:rsidRPr="005E0FA6">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D</w:t>
      </w:r>
      <w:r w:rsidRPr="005E0FA6">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个体之间</w:t>
      </w:r>
      <w:r>
        <w:rPr>
          <w:rFonts w:asciiTheme="majorBidi" w:eastAsia="宋体" w:hAnsiTheme="majorBidi" w:cstheme="majorBidi" w:hint="eastAsia"/>
          <w:color w:val="000000" w:themeColor="text1"/>
          <w:sz w:val="24"/>
          <w:szCs w:val="24"/>
          <w:lang w:eastAsia="zh-CN"/>
        </w:rPr>
        <w:t>D42</w:t>
      </w:r>
      <w:r>
        <w:rPr>
          <w:rFonts w:asciiTheme="majorBidi" w:eastAsia="宋体" w:hAnsiTheme="majorBidi" w:cstheme="majorBidi" w:hint="eastAsia"/>
          <w:color w:val="000000" w:themeColor="text1"/>
          <w:sz w:val="24"/>
          <w:szCs w:val="24"/>
          <w:lang w:eastAsia="zh-CN"/>
        </w:rPr>
        <w:t>性状无显著差异。</w:t>
      </w:r>
    </w:p>
    <w:p w14:paraId="174C11C8" w14:textId="204389A1" w:rsidR="005D7F56" w:rsidRPr="00836048" w:rsidRDefault="005D7F56" w:rsidP="005D7F56">
      <w:pPr>
        <w:widowControl/>
        <w:adjustRightInd w:val="0"/>
        <w:spacing w:line="360" w:lineRule="auto"/>
        <w:ind w:firstLine="480"/>
        <w:jc w:val="center"/>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表</w:t>
      </w:r>
      <w:r w:rsidRPr="00836048">
        <w:rPr>
          <w:rFonts w:asciiTheme="majorBidi" w:eastAsia="宋体" w:hAnsiTheme="majorBidi" w:cstheme="majorBidi"/>
          <w:sz w:val="24"/>
          <w:szCs w:val="24"/>
          <w:lang w:eastAsia="zh-CN"/>
        </w:rPr>
        <w:t>2</w:t>
      </w:r>
      <w:r w:rsidR="00751E1B">
        <w:rPr>
          <w:rFonts w:asciiTheme="majorBidi" w:eastAsia="宋体" w:hAnsiTheme="majorBidi" w:cstheme="majorBidi" w:hint="eastAsia"/>
          <w:sz w:val="24"/>
          <w:szCs w:val="24"/>
          <w:lang w:eastAsia="zh-CN"/>
        </w:rPr>
        <w:t xml:space="preserve"> </w:t>
      </w:r>
      <w:r w:rsidRPr="00836048">
        <w:rPr>
          <w:rFonts w:asciiTheme="majorBidi" w:eastAsia="宋体" w:hAnsiTheme="majorBidi" w:cstheme="majorBidi"/>
          <w:sz w:val="24"/>
          <w:szCs w:val="24"/>
          <w:lang w:eastAsia="zh-CN"/>
        </w:rPr>
        <w:t>各基因型</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性状</w:t>
      </w:r>
      <w:r w:rsidRPr="00836048">
        <w:rPr>
          <w:rFonts w:asciiTheme="majorBidi" w:eastAsia="宋体" w:hAnsiTheme="majorBidi" w:cstheme="majorBidi"/>
          <w:sz w:val="24"/>
          <w:szCs w:val="24"/>
          <w:lang w:eastAsia="zh-CN"/>
        </w:rPr>
        <w:t>比较结果</w:t>
      </w:r>
    </w:p>
    <w:tbl>
      <w:tblPr>
        <w:tblStyle w:val="ad"/>
        <w:tblW w:w="4873" w:type="pct"/>
        <w:tblInd w:w="250" w:type="dxa"/>
        <w:tblLook w:val="04A0" w:firstRow="1" w:lastRow="0" w:firstColumn="1" w:lastColumn="0" w:noHBand="0" w:noVBand="1"/>
      </w:tblPr>
      <w:tblGrid>
        <w:gridCol w:w="1499"/>
        <w:gridCol w:w="2080"/>
        <w:gridCol w:w="593"/>
        <w:gridCol w:w="1490"/>
        <w:gridCol w:w="1331"/>
        <w:gridCol w:w="639"/>
        <w:gridCol w:w="1970"/>
      </w:tblGrid>
      <w:tr w:rsidR="005D7F56" w:rsidRPr="00C55C57" w14:paraId="288BB00A" w14:textId="77777777" w:rsidTr="00B81C11">
        <w:tc>
          <w:tcPr>
            <w:tcW w:w="780" w:type="pct"/>
            <w:vMerge w:val="restart"/>
            <w:vAlign w:val="center"/>
          </w:tcPr>
          <w:p w14:paraId="5C52F65B"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rPr>
              <w:t>性状</w:t>
            </w:r>
          </w:p>
        </w:tc>
        <w:tc>
          <w:tcPr>
            <w:tcW w:w="4220" w:type="pct"/>
            <w:gridSpan w:val="6"/>
            <w:vAlign w:val="center"/>
          </w:tcPr>
          <w:p w14:paraId="75C1D816"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rPr>
              <w:t>基因型</w:t>
            </w:r>
          </w:p>
        </w:tc>
      </w:tr>
      <w:tr w:rsidR="005D7F56" w:rsidRPr="00C55C57" w14:paraId="32DA6D65" w14:textId="77777777" w:rsidTr="00B81C11">
        <w:tc>
          <w:tcPr>
            <w:tcW w:w="780" w:type="pct"/>
            <w:vMerge/>
            <w:vAlign w:val="center"/>
          </w:tcPr>
          <w:p w14:paraId="11ED46C7" w14:textId="77777777" w:rsidR="005D7F56" w:rsidRPr="00C55C57" w:rsidRDefault="005D7F56" w:rsidP="00E6392A">
            <w:pPr>
              <w:widowControl/>
              <w:adjustRightInd w:val="0"/>
              <w:spacing w:line="360" w:lineRule="auto"/>
              <w:ind w:firstLineChars="0" w:firstLine="0"/>
              <w:jc w:val="center"/>
              <w:rPr>
                <w:rFonts w:eastAsia="宋体"/>
                <w:sz w:val="24"/>
                <w:szCs w:val="24"/>
              </w:rPr>
            </w:pPr>
          </w:p>
        </w:tc>
        <w:tc>
          <w:tcPr>
            <w:tcW w:w="1083" w:type="pct"/>
            <w:vAlign w:val="center"/>
          </w:tcPr>
          <w:p w14:paraId="56C0FD49"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lang w:eastAsia="zh-CN"/>
              </w:rPr>
              <w:t>A</w:t>
            </w:r>
            <w:r w:rsidRPr="005E0FA6">
              <w:rPr>
                <w:rFonts w:eastAsia="宋体"/>
                <w:sz w:val="24"/>
                <w:szCs w:val="24"/>
                <w:lang w:eastAsia="zh-CN"/>
              </w:rPr>
              <w:t>1</w:t>
            </w:r>
            <w:r w:rsidRPr="00C55C57">
              <w:rPr>
                <w:rFonts w:eastAsia="宋体"/>
                <w:sz w:val="24"/>
                <w:szCs w:val="24"/>
                <w:lang w:eastAsia="zh-CN"/>
              </w:rPr>
              <w:t>A</w:t>
            </w:r>
            <w:r w:rsidRPr="005E0FA6">
              <w:rPr>
                <w:rFonts w:eastAsia="宋体"/>
                <w:sz w:val="24"/>
                <w:szCs w:val="24"/>
                <w:lang w:eastAsia="zh-CN"/>
              </w:rPr>
              <w:t>1</w:t>
            </w:r>
          </w:p>
        </w:tc>
        <w:tc>
          <w:tcPr>
            <w:tcW w:w="1085" w:type="pct"/>
            <w:gridSpan w:val="2"/>
            <w:vAlign w:val="center"/>
          </w:tcPr>
          <w:p w14:paraId="44C1ADD0"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rPr>
              <w:t>I</w:t>
            </w:r>
            <w:r w:rsidRPr="005E0FA6">
              <w:rPr>
                <w:rFonts w:eastAsia="宋体"/>
                <w:sz w:val="24"/>
                <w:szCs w:val="24"/>
                <w:lang w:eastAsia="zh-CN"/>
              </w:rPr>
              <w:t>1</w:t>
            </w:r>
            <w:r w:rsidRPr="00C55C57">
              <w:rPr>
                <w:rFonts w:eastAsia="宋体"/>
                <w:sz w:val="24"/>
                <w:szCs w:val="24"/>
                <w:lang w:eastAsia="zh-CN"/>
              </w:rPr>
              <w:t>A</w:t>
            </w:r>
            <w:r w:rsidRPr="005E0FA6">
              <w:rPr>
                <w:rFonts w:eastAsia="宋体"/>
                <w:sz w:val="24"/>
                <w:szCs w:val="24"/>
                <w:lang w:eastAsia="zh-CN"/>
              </w:rPr>
              <w:t>1</w:t>
            </w:r>
          </w:p>
        </w:tc>
        <w:tc>
          <w:tcPr>
            <w:tcW w:w="1026" w:type="pct"/>
            <w:gridSpan w:val="2"/>
            <w:vAlign w:val="center"/>
          </w:tcPr>
          <w:p w14:paraId="5535EBAA"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lang w:eastAsia="zh-CN"/>
              </w:rPr>
              <w:t>I</w:t>
            </w:r>
            <w:r w:rsidRPr="005E0FA6">
              <w:rPr>
                <w:rFonts w:eastAsia="宋体"/>
                <w:sz w:val="24"/>
                <w:szCs w:val="24"/>
                <w:lang w:eastAsia="zh-CN"/>
              </w:rPr>
              <w:t>1</w:t>
            </w:r>
            <w:r w:rsidRPr="00C55C57">
              <w:rPr>
                <w:rFonts w:eastAsia="宋体"/>
                <w:sz w:val="24"/>
                <w:szCs w:val="24"/>
                <w:lang w:eastAsia="zh-CN"/>
              </w:rPr>
              <w:t>I</w:t>
            </w:r>
            <w:r w:rsidRPr="005E0FA6">
              <w:rPr>
                <w:rFonts w:eastAsia="宋体"/>
                <w:sz w:val="24"/>
                <w:szCs w:val="24"/>
                <w:lang w:eastAsia="zh-CN"/>
              </w:rPr>
              <w:t>1</w:t>
            </w:r>
          </w:p>
        </w:tc>
        <w:tc>
          <w:tcPr>
            <w:tcW w:w="1027" w:type="pct"/>
            <w:vAlign w:val="center"/>
          </w:tcPr>
          <w:p w14:paraId="109EB034" w14:textId="77777777" w:rsidR="005D7F56" w:rsidRPr="00C55C57" w:rsidRDefault="005D7F56" w:rsidP="00E6392A">
            <w:pPr>
              <w:widowControl/>
              <w:adjustRightInd w:val="0"/>
              <w:spacing w:line="360" w:lineRule="auto"/>
              <w:ind w:firstLineChars="0" w:firstLine="0"/>
              <w:jc w:val="center"/>
              <w:rPr>
                <w:rFonts w:eastAsia="宋体"/>
                <w:sz w:val="24"/>
                <w:szCs w:val="24"/>
              </w:rPr>
            </w:pPr>
            <w:r>
              <w:rPr>
                <w:rFonts w:eastAsia="宋体" w:hint="eastAsia"/>
                <w:sz w:val="24"/>
                <w:szCs w:val="24"/>
                <w:lang w:eastAsia="zh-CN"/>
              </w:rPr>
              <w:t>D</w:t>
            </w:r>
            <w:r w:rsidRPr="005E0FA6">
              <w:rPr>
                <w:rFonts w:eastAsia="宋体"/>
                <w:sz w:val="24"/>
                <w:szCs w:val="24"/>
                <w:lang w:eastAsia="zh-CN"/>
              </w:rPr>
              <w:t>1</w:t>
            </w:r>
            <w:r>
              <w:rPr>
                <w:rFonts w:eastAsia="宋体" w:hint="eastAsia"/>
                <w:sz w:val="24"/>
                <w:szCs w:val="24"/>
                <w:lang w:eastAsia="zh-CN"/>
              </w:rPr>
              <w:t>D</w:t>
            </w:r>
            <w:r w:rsidRPr="005E0FA6">
              <w:rPr>
                <w:rFonts w:eastAsia="宋体"/>
                <w:sz w:val="24"/>
                <w:szCs w:val="24"/>
                <w:lang w:eastAsia="zh-CN"/>
              </w:rPr>
              <w:t>1</w:t>
            </w:r>
          </w:p>
        </w:tc>
      </w:tr>
      <w:tr w:rsidR="005D7F56" w:rsidRPr="00C55C57" w14:paraId="3AD4EBBF" w14:textId="77777777" w:rsidTr="00B81C11">
        <w:tc>
          <w:tcPr>
            <w:tcW w:w="780" w:type="pct"/>
            <w:vAlign w:val="center"/>
          </w:tcPr>
          <w:p w14:paraId="00A37F81"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lang w:eastAsia="zh-CN"/>
              </w:rPr>
              <w:t>D42</w:t>
            </w:r>
            <w:r w:rsidRPr="00C55C57">
              <w:rPr>
                <w:rFonts w:eastAsia="宋体"/>
                <w:sz w:val="24"/>
                <w:szCs w:val="24"/>
              </w:rPr>
              <w:t>/g</w:t>
            </w:r>
          </w:p>
        </w:tc>
        <w:tc>
          <w:tcPr>
            <w:tcW w:w="1083" w:type="pct"/>
            <w:vAlign w:val="center"/>
          </w:tcPr>
          <w:p w14:paraId="1B5F3A1A"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lang w:eastAsia="zh-CN"/>
              </w:rPr>
              <w:t>845.79±97.77</w:t>
            </w:r>
            <w:r w:rsidRPr="00C55C57">
              <w:rPr>
                <w:rFonts w:eastAsia="宋体"/>
                <w:sz w:val="24"/>
                <w:szCs w:val="24"/>
                <w:vertAlign w:val="superscript"/>
                <w:lang w:eastAsia="zh-CN"/>
              </w:rPr>
              <w:t>A</w:t>
            </w:r>
          </w:p>
        </w:tc>
        <w:tc>
          <w:tcPr>
            <w:tcW w:w="1085" w:type="pct"/>
            <w:gridSpan w:val="2"/>
            <w:vAlign w:val="center"/>
          </w:tcPr>
          <w:p w14:paraId="2F44C0CD"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lang w:eastAsia="zh-CN"/>
              </w:rPr>
              <w:t>745.38±113.33</w:t>
            </w:r>
            <w:r w:rsidRPr="00C55C57">
              <w:rPr>
                <w:rFonts w:eastAsia="宋体"/>
                <w:sz w:val="24"/>
                <w:szCs w:val="24"/>
                <w:vertAlign w:val="superscript"/>
                <w:lang w:eastAsia="zh-CN"/>
              </w:rPr>
              <w:t>B</w:t>
            </w:r>
            <w:r>
              <w:rPr>
                <w:rFonts w:eastAsia="宋体" w:hint="eastAsia"/>
                <w:sz w:val="24"/>
                <w:szCs w:val="24"/>
                <w:vertAlign w:val="superscript"/>
                <w:lang w:eastAsia="zh-CN"/>
              </w:rPr>
              <w:t>a</w:t>
            </w:r>
          </w:p>
        </w:tc>
        <w:tc>
          <w:tcPr>
            <w:tcW w:w="1026" w:type="pct"/>
            <w:gridSpan w:val="2"/>
            <w:vAlign w:val="center"/>
          </w:tcPr>
          <w:p w14:paraId="7BA55724"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lang w:eastAsia="zh-CN"/>
              </w:rPr>
              <w:t>546.00±109.05</w:t>
            </w:r>
            <w:r>
              <w:rPr>
                <w:rFonts w:eastAsia="宋体" w:hint="eastAsia"/>
                <w:sz w:val="24"/>
                <w:szCs w:val="24"/>
                <w:vertAlign w:val="superscript"/>
                <w:lang w:eastAsia="zh-CN"/>
              </w:rPr>
              <w:t>Bb</w:t>
            </w:r>
          </w:p>
        </w:tc>
        <w:tc>
          <w:tcPr>
            <w:tcW w:w="1027" w:type="pct"/>
            <w:vAlign w:val="center"/>
          </w:tcPr>
          <w:p w14:paraId="110D0065" w14:textId="77777777" w:rsidR="005D7F56" w:rsidRPr="00C55C57" w:rsidRDefault="005D7F56" w:rsidP="00E6392A">
            <w:pPr>
              <w:widowControl/>
              <w:adjustRightInd w:val="0"/>
              <w:spacing w:line="360" w:lineRule="auto"/>
              <w:ind w:firstLineChars="0" w:firstLine="0"/>
              <w:jc w:val="center"/>
              <w:rPr>
                <w:rFonts w:eastAsia="宋体"/>
                <w:sz w:val="24"/>
                <w:szCs w:val="24"/>
              </w:rPr>
            </w:pPr>
            <w:r>
              <w:rPr>
                <w:rFonts w:eastAsia="宋体" w:hint="eastAsia"/>
                <w:sz w:val="24"/>
                <w:szCs w:val="24"/>
                <w:lang w:eastAsia="zh-CN"/>
              </w:rPr>
              <w:t>674.90</w:t>
            </w:r>
            <w:r w:rsidRPr="00C55C57">
              <w:rPr>
                <w:rFonts w:eastAsia="宋体"/>
                <w:sz w:val="24"/>
                <w:szCs w:val="24"/>
                <w:lang w:eastAsia="zh-CN"/>
              </w:rPr>
              <w:t>±</w:t>
            </w:r>
            <w:r>
              <w:rPr>
                <w:rFonts w:eastAsia="宋体" w:hint="eastAsia"/>
                <w:sz w:val="24"/>
                <w:szCs w:val="24"/>
                <w:lang w:eastAsia="zh-CN"/>
              </w:rPr>
              <w:t>27.72</w:t>
            </w:r>
            <w:r w:rsidRPr="00D00213">
              <w:rPr>
                <w:rFonts w:eastAsia="宋体" w:hint="eastAsia"/>
                <w:sz w:val="24"/>
                <w:szCs w:val="24"/>
                <w:vertAlign w:val="superscript"/>
                <w:lang w:eastAsia="zh-CN"/>
              </w:rPr>
              <w:t>B</w:t>
            </w:r>
            <w:r>
              <w:rPr>
                <w:rFonts w:eastAsia="宋体" w:hint="eastAsia"/>
                <w:sz w:val="24"/>
                <w:szCs w:val="24"/>
                <w:vertAlign w:val="superscript"/>
                <w:lang w:eastAsia="zh-CN"/>
              </w:rPr>
              <w:t>ab</w:t>
            </w:r>
          </w:p>
        </w:tc>
      </w:tr>
      <w:tr w:rsidR="005D7F56" w:rsidRPr="00C55C57" w14:paraId="02F23CD7" w14:textId="77777777" w:rsidTr="00B81C11">
        <w:tc>
          <w:tcPr>
            <w:tcW w:w="780" w:type="pct"/>
            <w:vMerge w:val="restart"/>
            <w:vAlign w:val="center"/>
          </w:tcPr>
          <w:p w14:paraId="1564DC0D"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rPr>
              <w:t>性状</w:t>
            </w:r>
          </w:p>
        </w:tc>
        <w:tc>
          <w:tcPr>
            <w:tcW w:w="4220" w:type="pct"/>
            <w:gridSpan w:val="6"/>
            <w:vAlign w:val="center"/>
          </w:tcPr>
          <w:p w14:paraId="595A9425"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rPr>
              <w:t>基因型</w:t>
            </w:r>
          </w:p>
        </w:tc>
      </w:tr>
      <w:tr w:rsidR="005D7F56" w:rsidRPr="00C55C57" w14:paraId="53803FAD" w14:textId="77777777" w:rsidTr="00B81C11">
        <w:tc>
          <w:tcPr>
            <w:tcW w:w="780" w:type="pct"/>
            <w:vMerge/>
            <w:vAlign w:val="center"/>
          </w:tcPr>
          <w:p w14:paraId="2214BF14" w14:textId="77777777" w:rsidR="005D7F56" w:rsidRPr="00C55C57" w:rsidRDefault="005D7F56" w:rsidP="00E6392A">
            <w:pPr>
              <w:widowControl/>
              <w:adjustRightInd w:val="0"/>
              <w:spacing w:line="360" w:lineRule="auto"/>
              <w:ind w:firstLineChars="0" w:firstLine="0"/>
              <w:jc w:val="center"/>
              <w:rPr>
                <w:rFonts w:eastAsia="宋体"/>
                <w:sz w:val="24"/>
                <w:szCs w:val="24"/>
              </w:rPr>
            </w:pPr>
          </w:p>
        </w:tc>
        <w:tc>
          <w:tcPr>
            <w:tcW w:w="1392" w:type="pct"/>
            <w:gridSpan w:val="2"/>
            <w:vAlign w:val="center"/>
          </w:tcPr>
          <w:p w14:paraId="10F313E0"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rPr>
              <w:t>I</w:t>
            </w:r>
            <w:r>
              <w:rPr>
                <w:rFonts w:eastAsia="宋体" w:hint="eastAsia"/>
                <w:sz w:val="24"/>
                <w:szCs w:val="24"/>
                <w:lang w:eastAsia="zh-CN"/>
              </w:rPr>
              <w:t>2</w:t>
            </w:r>
            <w:r w:rsidRPr="00C55C57">
              <w:rPr>
                <w:rFonts w:eastAsia="宋体"/>
                <w:sz w:val="24"/>
                <w:szCs w:val="24"/>
              </w:rPr>
              <w:t>I</w:t>
            </w:r>
            <w:r>
              <w:rPr>
                <w:rFonts w:eastAsia="宋体" w:hint="eastAsia"/>
                <w:sz w:val="24"/>
                <w:szCs w:val="24"/>
                <w:lang w:eastAsia="zh-CN"/>
              </w:rPr>
              <w:t>2</w:t>
            </w:r>
          </w:p>
        </w:tc>
        <w:tc>
          <w:tcPr>
            <w:tcW w:w="1469" w:type="pct"/>
            <w:gridSpan w:val="2"/>
            <w:vAlign w:val="center"/>
          </w:tcPr>
          <w:p w14:paraId="584E25EE" w14:textId="77777777" w:rsidR="005D7F56" w:rsidRPr="00C55C57" w:rsidRDefault="005D7F56" w:rsidP="00E6392A">
            <w:pPr>
              <w:widowControl/>
              <w:adjustRightInd w:val="0"/>
              <w:spacing w:line="360" w:lineRule="auto"/>
              <w:ind w:firstLineChars="0" w:firstLine="0"/>
              <w:jc w:val="center"/>
              <w:rPr>
                <w:rFonts w:eastAsia="宋体"/>
                <w:sz w:val="24"/>
                <w:szCs w:val="24"/>
                <w:lang w:eastAsia="zh-CN"/>
              </w:rPr>
            </w:pPr>
            <w:r w:rsidRPr="00C55C57">
              <w:rPr>
                <w:rFonts w:eastAsia="宋体"/>
                <w:sz w:val="24"/>
                <w:szCs w:val="24"/>
              </w:rPr>
              <w:t>I</w:t>
            </w:r>
            <w:r>
              <w:rPr>
                <w:rFonts w:eastAsia="宋体" w:hint="eastAsia"/>
                <w:sz w:val="24"/>
                <w:szCs w:val="24"/>
                <w:lang w:eastAsia="zh-CN"/>
              </w:rPr>
              <w:t>2A2</w:t>
            </w:r>
          </w:p>
        </w:tc>
        <w:tc>
          <w:tcPr>
            <w:tcW w:w="1358" w:type="pct"/>
            <w:gridSpan w:val="2"/>
            <w:vAlign w:val="center"/>
          </w:tcPr>
          <w:p w14:paraId="49120615"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rPr>
              <w:t>D</w:t>
            </w:r>
            <w:r>
              <w:rPr>
                <w:rFonts w:eastAsia="宋体" w:hint="eastAsia"/>
                <w:sz w:val="24"/>
                <w:szCs w:val="24"/>
                <w:lang w:eastAsia="zh-CN"/>
              </w:rPr>
              <w:t>2</w:t>
            </w:r>
            <w:r w:rsidRPr="00C55C57">
              <w:rPr>
                <w:rFonts w:eastAsia="宋体"/>
                <w:sz w:val="24"/>
                <w:szCs w:val="24"/>
              </w:rPr>
              <w:t>D</w:t>
            </w:r>
            <w:r>
              <w:rPr>
                <w:rFonts w:eastAsia="宋体" w:hint="eastAsia"/>
                <w:sz w:val="24"/>
                <w:szCs w:val="24"/>
                <w:lang w:eastAsia="zh-CN"/>
              </w:rPr>
              <w:t>2</w:t>
            </w:r>
          </w:p>
        </w:tc>
      </w:tr>
      <w:tr w:rsidR="005D7F56" w:rsidRPr="00C55C57" w14:paraId="650E8F3B" w14:textId="77777777" w:rsidTr="00B81C11">
        <w:tc>
          <w:tcPr>
            <w:tcW w:w="780" w:type="pct"/>
            <w:vAlign w:val="center"/>
          </w:tcPr>
          <w:p w14:paraId="7A17A6D6" w14:textId="77777777" w:rsidR="005D7F56" w:rsidRPr="00C55C57" w:rsidRDefault="005D7F56" w:rsidP="00E6392A">
            <w:pPr>
              <w:widowControl/>
              <w:adjustRightInd w:val="0"/>
              <w:spacing w:line="360" w:lineRule="auto"/>
              <w:ind w:firstLineChars="0" w:firstLine="0"/>
              <w:jc w:val="center"/>
              <w:rPr>
                <w:rFonts w:eastAsia="宋体"/>
                <w:sz w:val="24"/>
                <w:szCs w:val="24"/>
              </w:rPr>
            </w:pPr>
            <w:r w:rsidRPr="00C55C57">
              <w:rPr>
                <w:rFonts w:eastAsia="宋体"/>
                <w:sz w:val="24"/>
                <w:szCs w:val="24"/>
                <w:lang w:eastAsia="zh-CN"/>
              </w:rPr>
              <w:t>D42</w:t>
            </w:r>
            <w:r w:rsidRPr="00C55C57">
              <w:rPr>
                <w:rFonts w:eastAsia="宋体"/>
                <w:sz w:val="24"/>
                <w:szCs w:val="24"/>
              </w:rPr>
              <w:t>/g</w:t>
            </w:r>
          </w:p>
        </w:tc>
        <w:tc>
          <w:tcPr>
            <w:tcW w:w="1392" w:type="pct"/>
            <w:gridSpan w:val="2"/>
            <w:vAlign w:val="center"/>
          </w:tcPr>
          <w:p w14:paraId="78685B85" w14:textId="77777777" w:rsidR="005D7F56" w:rsidRPr="00C55C57" w:rsidRDefault="005D7F56" w:rsidP="00E6392A">
            <w:pPr>
              <w:widowControl/>
              <w:adjustRightInd w:val="0"/>
              <w:spacing w:line="360" w:lineRule="auto"/>
              <w:ind w:firstLineChars="0" w:firstLine="0"/>
              <w:jc w:val="center"/>
              <w:rPr>
                <w:rFonts w:eastAsia="宋体"/>
                <w:sz w:val="24"/>
                <w:szCs w:val="24"/>
              </w:rPr>
            </w:pPr>
            <w:r>
              <w:rPr>
                <w:rFonts w:eastAsia="宋体" w:hint="eastAsia"/>
                <w:sz w:val="24"/>
                <w:szCs w:val="24"/>
                <w:lang w:eastAsia="zh-CN"/>
              </w:rPr>
              <w:t>837.99</w:t>
            </w:r>
            <w:r w:rsidRPr="00C55C57">
              <w:rPr>
                <w:rFonts w:eastAsia="宋体"/>
                <w:sz w:val="24"/>
                <w:szCs w:val="24"/>
                <w:lang w:eastAsia="zh-CN"/>
              </w:rPr>
              <w:t>±</w:t>
            </w:r>
            <w:r>
              <w:rPr>
                <w:rFonts w:eastAsia="宋体" w:hint="eastAsia"/>
                <w:sz w:val="24"/>
                <w:szCs w:val="24"/>
                <w:lang w:eastAsia="zh-CN"/>
              </w:rPr>
              <w:t>102.28</w:t>
            </w:r>
            <w:r w:rsidRPr="00912123">
              <w:rPr>
                <w:rFonts w:eastAsia="宋体" w:hint="eastAsia"/>
                <w:sz w:val="24"/>
                <w:szCs w:val="24"/>
                <w:vertAlign w:val="superscript"/>
                <w:lang w:eastAsia="zh-CN"/>
              </w:rPr>
              <w:t>A</w:t>
            </w:r>
          </w:p>
        </w:tc>
        <w:tc>
          <w:tcPr>
            <w:tcW w:w="1469" w:type="pct"/>
            <w:gridSpan w:val="2"/>
            <w:vAlign w:val="center"/>
          </w:tcPr>
          <w:p w14:paraId="568C0037" w14:textId="77777777" w:rsidR="005D7F56" w:rsidRPr="00C55C57" w:rsidRDefault="005D7F56" w:rsidP="00E6392A">
            <w:pPr>
              <w:widowControl/>
              <w:adjustRightInd w:val="0"/>
              <w:spacing w:line="360" w:lineRule="auto"/>
              <w:ind w:firstLineChars="0" w:firstLine="0"/>
              <w:jc w:val="center"/>
              <w:rPr>
                <w:rFonts w:eastAsia="宋体"/>
                <w:sz w:val="24"/>
                <w:szCs w:val="24"/>
                <w:lang w:eastAsia="zh-CN"/>
              </w:rPr>
            </w:pPr>
            <w:r>
              <w:rPr>
                <w:rFonts w:eastAsia="宋体" w:hint="eastAsia"/>
                <w:sz w:val="24"/>
                <w:szCs w:val="24"/>
                <w:lang w:eastAsia="zh-CN"/>
              </w:rPr>
              <w:t>693.38</w:t>
            </w:r>
            <w:r w:rsidRPr="00C55C57">
              <w:rPr>
                <w:rFonts w:eastAsia="宋体"/>
                <w:sz w:val="24"/>
                <w:szCs w:val="24"/>
                <w:lang w:eastAsia="zh-CN"/>
              </w:rPr>
              <w:t>±</w:t>
            </w:r>
            <w:r>
              <w:rPr>
                <w:rFonts w:eastAsia="宋体" w:hint="eastAsia"/>
                <w:sz w:val="24"/>
                <w:szCs w:val="24"/>
                <w:lang w:eastAsia="zh-CN"/>
              </w:rPr>
              <w:t>146.87</w:t>
            </w:r>
            <w:r w:rsidRPr="00912123">
              <w:rPr>
                <w:rFonts w:eastAsia="宋体" w:hint="eastAsia"/>
                <w:sz w:val="24"/>
                <w:szCs w:val="24"/>
                <w:vertAlign w:val="superscript"/>
                <w:lang w:eastAsia="zh-CN"/>
              </w:rPr>
              <w:t>B</w:t>
            </w:r>
          </w:p>
        </w:tc>
        <w:tc>
          <w:tcPr>
            <w:tcW w:w="1358" w:type="pct"/>
            <w:gridSpan w:val="2"/>
            <w:vAlign w:val="center"/>
          </w:tcPr>
          <w:p w14:paraId="53F12468" w14:textId="77777777" w:rsidR="005D7F56" w:rsidRPr="00C55C57" w:rsidRDefault="005D7F56" w:rsidP="00E6392A">
            <w:pPr>
              <w:widowControl/>
              <w:adjustRightInd w:val="0"/>
              <w:spacing w:line="360" w:lineRule="auto"/>
              <w:ind w:firstLineChars="0" w:firstLine="0"/>
              <w:jc w:val="center"/>
              <w:rPr>
                <w:rFonts w:eastAsia="宋体"/>
                <w:sz w:val="24"/>
                <w:szCs w:val="24"/>
              </w:rPr>
            </w:pPr>
            <w:r>
              <w:rPr>
                <w:rFonts w:eastAsia="宋体" w:hint="eastAsia"/>
                <w:sz w:val="24"/>
                <w:szCs w:val="24"/>
                <w:lang w:eastAsia="zh-CN"/>
              </w:rPr>
              <w:t>673.50</w:t>
            </w:r>
            <w:r w:rsidRPr="00C55C57">
              <w:rPr>
                <w:rFonts w:eastAsia="宋体"/>
                <w:sz w:val="24"/>
                <w:szCs w:val="24"/>
                <w:lang w:eastAsia="zh-CN"/>
              </w:rPr>
              <w:t>±</w:t>
            </w:r>
            <w:r>
              <w:rPr>
                <w:rFonts w:eastAsia="宋体" w:hint="eastAsia"/>
                <w:sz w:val="24"/>
                <w:szCs w:val="24"/>
                <w:lang w:eastAsia="zh-CN"/>
              </w:rPr>
              <w:t>77.03</w:t>
            </w:r>
            <w:r w:rsidRPr="00912123">
              <w:rPr>
                <w:rFonts w:eastAsia="宋体" w:hint="eastAsia"/>
                <w:sz w:val="24"/>
                <w:szCs w:val="24"/>
                <w:vertAlign w:val="superscript"/>
                <w:lang w:eastAsia="zh-CN"/>
              </w:rPr>
              <w:t>B</w:t>
            </w:r>
          </w:p>
        </w:tc>
      </w:tr>
    </w:tbl>
    <w:p w14:paraId="0393C505" w14:textId="77777777" w:rsidR="00751E1B" w:rsidRPr="00581740" w:rsidRDefault="005D7F56" w:rsidP="00751E1B">
      <w:pPr>
        <w:widowControl/>
        <w:adjustRightInd w:val="0"/>
        <w:spacing w:line="360" w:lineRule="auto"/>
        <w:ind w:firstLineChars="0" w:firstLine="0"/>
        <w:rPr>
          <w:rFonts w:asciiTheme="majorBidi" w:eastAsia="宋体" w:hAnsiTheme="majorBidi" w:cstheme="majorBidi"/>
          <w:sz w:val="24"/>
          <w:szCs w:val="24"/>
          <w:lang w:eastAsia="zh-CN"/>
        </w:rPr>
      </w:pPr>
      <w:r w:rsidRPr="00581740">
        <w:rPr>
          <w:rFonts w:asciiTheme="majorBidi" w:eastAsia="宋体" w:hAnsiTheme="majorBidi" w:cstheme="majorBidi" w:hint="eastAsia"/>
          <w:sz w:val="24"/>
          <w:szCs w:val="24"/>
          <w:lang w:eastAsia="zh-CN"/>
        </w:rPr>
        <w:t>实施例</w:t>
      </w:r>
      <w:r w:rsidRPr="00581740">
        <w:rPr>
          <w:rFonts w:asciiTheme="majorBidi" w:eastAsia="宋体" w:hAnsiTheme="majorBidi" w:cstheme="majorBidi" w:hint="eastAsia"/>
          <w:sz w:val="24"/>
          <w:szCs w:val="24"/>
          <w:lang w:eastAsia="zh-CN"/>
        </w:rPr>
        <w:t xml:space="preserve">3 </w:t>
      </w:r>
    </w:p>
    <w:p w14:paraId="3BA174E1" w14:textId="77777777" w:rsidR="005C5B93" w:rsidRDefault="005D7F56" w:rsidP="005C5B93">
      <w:pPr>
        <w:widowControl/>
        <w:adjustRightInd w:val="0"/>
        <w:spacing w:line="360" w:lineRule="auto"/>
        <w:ind w:firstLine="480"/>
        <w:rPr>
          <w:rFonts w:asciiTheme="majorBidi" w:eastAsia="宋体" w:hAnsiTheme="majorBidi" w:cstheme="majorBidi"/>
          <w:sz w:val="24"/>
          <w:szCs w:val="24"/>
          <w:lang w:eastAsia="zh-CN"/>
        </w:rPr>
      </w:pPr>
      <w:r w:rsidRPr="00C772DD">
        <w:rPr>
          <w:rFonts w:asciiTheme="majorBidi" w:eastAsia="宋体" w:hAnsiTheme="majorBidi" w:cstheme="majorBidi" w:hint="eastAsia"/>
          <w:sz w:val="24"/>
          <w:szCs w:val="24"/>
          <w:lang w:eastAsia="zh-CN"/>
        </w:rPr>
        <w:t>本实施例利用</w:t>
      </w:r>
      <w:r w:rsidRPr="00B246C2">
        <w:rPr>
          <w:rFonts w:asciiTheme="majorBidi" w:eastAsia="宋体" w:hAnsiTheme="majorBidi" w:cstheme="majorBidi" w:hint="eastAsia"/>
          <w:sz w:val="24"/>
          <w:szCs w:val="24"/>
          <w:lang w:eastAsia="zh-CN"/>
        </w:rPr>
        <w:t>ALMS1</w:t>
      </w:r>
      <w:r w:rsidRPr="00B246C2">
        <w:rPr>
          <w:rFonts w:asciiTheme="majorBidi" w:eastAsia="宋体" w:hAnsiTheme="majorBidi" w:cstheme="majorBidi" w:hint="eastAsia"/>
          <w:sz w:val="24"/>
          <w:szCs w:val="24"/>
          <w:lang w:eastAsia="zh-CN"/>
        </w:rPr>
        <w:t>和</w:t>
      </w:r>
      <w:r w:rsidRPr="00B246C2">
        <w:rPr>
          <w:rFonts w:asciiTheme="majorBidi" w:eastAsia="宋体" w:hAnsiTheme="majorBidi" w:cstheme="majorBidi" w:hint="eastAsia"/>
          <w:sz w:val="24"/>
          <w:szCs w:val="24"/>
          <w:lang w:eastAsia="zh-CN"/>
        </w:rPr>
        <w:t>PBX1</w:t>
      </w:r>
      <w:r w:rsidRPr="00B246C2">
        <w:rPr>
          <w:rFonts w:asciiTheme="majorBidi" w:eastAsia="宋体" w:hAnsiTheme="majorBidi" w:cstheme="majorBidi"/>
          <w:sz w:val="24"/>
          <w:szCs w:val="24"/>
          <w:lang w:eastAsia="zh-CN"/>
        </w:rPr>
        <w:t>分子标记</w:t>
      </w:r>
      <w:r w:rsidRPr="00C772DD">
        <w:rPr>
          <w:rFonts w:asciiTheme="majorBidi" w:eastAsia="宋体" w:hAnsiTheme="majorBidi" w:cstheme="majorBidi" w:hint="eastAsia"/>
          <w:sz w:val="24"/>
          <w:szCs w:val="24"/>
          <w:lang w:eastAsia="zh-CN"/>
        </w:rPr>
        <w:t>进行</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性状的</w:t>
      </w:r>
      <w:r w:rsidRPr="00C772DD">
        <w:rPr>
          <w:rFonts w:asciiTheme="majorBidi" w:eastAsia="宋体" w:hAnsiTheme="majorBidi" w:cstheme="majorBidi" w:hint="eastAsia"/>
          <w:sz w:val="24"/>
          <w:szCs w:val="24"/>
          <w:lang w:eastAsia="zh-CN"/>
        </w:rPr>
        <w:t>选育应用，具体如下：</w:t>
      </w:r>
    </w:p>
    <w:p w14:paraId="158B9523" w14:textId="636F306B" w:rsidR="005D7F56" w:rsidRPr="00C772DD" w:rsidRDefault="005D7F56" w:rsidP="005C5B93">
      <w:pPr>
        <w:widowControl/>
        <w:adjustRightInd w:val="0"/>
        <w:spacing w:line="360" w:lineRule="auto"/>
        <w:ind w:firstLine="480"/>
        <w:rPr>
          <w:rFonts w:asciiTheme="majorBidi" w:eastAsia="宋体" w:hAnsiTheme="majorBidi" w:cstheme="majorBidi"/>
          <w:sz w:val="24"/>
          <w:szCs w:val="24"/>
          <w:lang w:eastAsia="zh-CN"/>
        </w:rPr>
      </w:pPr>
      <w:r w:rsidRPr="00C772DD">
        <w:rPr>
          <w:rFonts w:asciiTheme="majorBidi" w:eastAsia="宋体" w:hAnsiTheme="majorBidi" w:cstheme="majorBidi" w:hint="eastAsia"/>
          <w:sz w:val="24"/>
          <w:szCs w:val="24"/>
          <w:lang w:eastAsia="zh-CN"/>
        </w:rPr>
        <w:t>1.</w:t>
      </w:r>
      <w:r w:rsidRPr="00C772DD">
        <w:rPr>
          <w:rFonts w:asciiTheme="majorBidi" w:eastAsia="宋体" w:hAnsiTheme="majorBidi" w:cstheme="majorBidi" w:hint="eastAsia"/>
          <w:sz w:val="24"/>
          <w:szCs w:val="24"/>
          <w:lang w:eastAsia="zh-CN"/>
        </w:rPr>
        <w:t>试验材料及生长数据测定：</w:t>
      </w:r>
    </w:p>
    <w:p w14:paraId="26E522C7" w14:textId="77777777" w:rsidR="005D7F56" w:rsidRDefault="005D7F56" w:rsidP="005D7F56">
      <w:pPr>
        <w:widowControl/>
        <w:adjustRightInd w:val="0"/>
        <w:spacing w:line="360" w:lineRule="auto"/>
        <w:ind w:firstLineChars="182" w:firstLine="437"/>
        <w:rPr>
          <w:rFonts w:asciiTheme="majorBidi" w:eastAsia="宋体" w:hAnsiTheme="majorBidi" w:cstheme="majorBidi"/>
          <w:sz w:val="24"/>
          <w:szCs w:val="24"/>
          <w:lang w:eastAsia="zh-CN"/>
        </w:rPr>
      </w:pPr>
      <w:r w:rsidRPr="00C772DD">
        <w:rPr>
          <w:rFonts w:asciiTheme="majorBidi" w:eastAsia="宋体" w:hAnsiTheme="majorBidi" w:cstheme="majorBidi" w:hint="eastAsia"/>
          <w:sz w:val="24"/>
          <w:szCs w:val="24"/>
          <w:lang w:eastAsia="zh-CN"/>
        </w:rPr>
        <w:t>试验材料来源同实施例</w:t>
      </w:r>
      <w:r w:rsidRPr="00C772DD">
        <w:rPr>
          <w:rFonts w:asciiTheme="majorBidi" w:eastAsia="宋体" w:hAnsiTheme="majorBidi" w:cstheme="majorBidi" w:hint="eastAsia"/>
          <w:sz w:val="24"/>
          <w:szCs w:val="24"/>
          <w:lang w:eastAsia="zh-CN"/>
        </w:rPr>
        <w:t>2</w:t>
      </w:r>
      <w:r w:rsidRPr="00D82BAD">
        <w:rPr>
          <w:rFonts w:asciiTheme="majorBidi" w:eastAsia="宋体" w:hAnsiTheme="majorBidi" w:cstheme="majorBidi" w:hint="eastAsia"/>
          <w:sz w:val="24"/>
          <w:szCs w:val="24"/>
          <w:lang w:eastAsia="zh-CN"/>
        </w:rPr>
        <w:t>，</w:t>
      </w:r>
      <w:r w:rsidRPr="00D82BAD">
        <w:rPr>
          <w:rFonts w:asciiTheme="majorBidi" w:eastAsia="宋体" w:hAnsiTheme="majorBidi" w:cstheme="majorBidi" w:hint="eastAsia"/>
          <w:sz w:val="24"/>
          <w:szCs w:val="24"/>
          <w:lang w:eastAsia="zh-CN"/>
        </w:rPr>
        <w:t>65</w:t>
      </w:r>
      <w:r w:rsidRPr="00D82BAD">
        <w:rPr>
          <w:rFonts w:asciiTheme="majorBidi" w:eastAsia="宋体" w:hAnsiTheme="majorBidi" w:cstheme="majorBidi" w:hint="eastAsia"/>
          <w:sz w:val="24"/>
          <w:szCs w:val="24"/>
          <w:lang w:eastAsia="zh-CN"/>
        </w:rPr>
        <w:t>个样本</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性状</w:t>
      </w:r>
      <w:r w:rsidRPr="00D82BAD">
        <w:rPr>
          <w:rFonts w:asciiTheme="majorBidi" w:eastAsia="宋体" w:hAnsiTheme="majorBidi" w:cstheme="majorBidi" w:hint="eastAsia"/>
          <w:sz w:val="24"/>
          <w:szCs w:val="24"/>
          <w:lang w:eastAsia="zh-CN"/>
        </w:rPr>
        <w:t>及</w:t>
      </w:r>
      <w:r>
        <w:rPr>
          <w:rFonts w:asciiTheme="majorBidi" w:eastAsia="宋体" w:hAnsiTheme="majorBidi" w:cstheme="majorBidi" w:hint="eastAsia"/>
          <w:sz w:val="24"/>
          <w:szCs w:val="24"/>
          <w:lang w:eastAsia="zh-CN"/>
        </w:rPr>
        <w:t>分子标记</w:t>
      </w:r>
      <w:r w:rsidRPr="00D82BAD">
        <w:rPr>
          <w:rFonts w:asciiTheme="majorBidi" w:eastAsia="宋体" w:hAnsiTheme="majorBidi" w:cstheme="majorBidi" w:hint="eastAsia"/>
          <w:sz w:val="24"/>
          <w:szCs w:val="24"/>
          <w:lang w:eastAsia="zh-CN"/>
        </w:rPr>
        <w:t>基因型检测结果见表</w:t>
      </w:r>
      <w:r>
        <w:rPr>
          <w:rFonts w:asciiTheme="majorBidi" w:eastAsia="宋体" w:hAnsiTheme="majorBidi" w:cstheme="majorBidi" w:hint="eastAsia"/>
          <w:sz w:val="24"/>
          <w:szCs w:val="24"/>
          <w:lang w:eastAsia="zh-CN"/>
        </w:rPr>
        <w:t>1</w:t>
      </w:r>
      <w:r w:rsidRPr="00D82BAD">
        <w:rPr>
          <w:rFonts w:asciiTheme="majorBidi" w:eastAsia="宋体" w:hAnsiTheme="majorBidi" w:cstheme="majorBidi" w:hint="eastAsia"/>
          <w:sz w:val="24"/>
          <w:szCs w:val="24"/>
          <w:lang w:eastAsia="zh-CN"/>
        </w:rPr>
        <w:t>。</w:t>
      </w:r>
    </w:p>
    <w:p w14:paraId="3F73F593" w14:textId="77777777" w:rsidR="005D7F56" w:rsidRDefault="005D7F56" w:rsidP="005C5B93">
      <w:pPr>
        <w:widowControl/>
        <w:adjustRightInd w:val="0"/>
        <w:spacing w:line="360" w:lineRule="auto"/>
        <w:ind w:firstLine="480"/>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2</w:t>
      </w:r>
      <w:r w:rsidRPr="00836048">
        <w:rPr>
          <w:rFonts w:asciiTheme="majorBidi" w:eastAsia="宋体" w:hAnsiTheme="majorBidi" w:cstheme="majorBidi"/>
          <w:sz w:val="24"/>
          <w:szCs w:val="24"/>
          <w:lang w:eastAsia="zh-CN"/>
        </w:rPr>
        <w:t>.</w:t>
      </w:r>
      <w:r w:rsidRPr="00836048">
        <w:rPr>
          <w:rFonts w:asciiTheme="majorBidi" w:eastAsia="宋体" w:hAnsiTheme="majorBidi" w:cstheme="majorBidi"/>
          <w:sz w:val="24"/>
          <w:szCs w:val="24"/>
          <w:lang w:eastAsia="zh-CN"/>
        </w:rPr>
        <w:t>个体选留与淘汰</w:t>
      </w:r>
    </w:p>
    <w:p w14:paraId="5EA0D49A" w14:textId="77777777" w:rsidR="005D7F56" w:rsidRDefault="005D7F56" w:rsidP="005D7F56">
      <w:pPr>
        <w:widowControl/>
        <w:adjustRightInd w:val="0"/>
        <w:spacing w:line="360" w:lineRule="auto"/>
        <w:ind w:firstLineChars="182" w:firstLine="437"/>
        <w:rPr>
          <w:rFonts w:asciiTheme="majorBidi" w:eastAsia="宋体" w:hAnsiTheme="majorBidi" w:cstheme="majorBidi"/>
          <w:sz w:val="24"/>
          <w:szCs w:val="24"/>
          <w:lang w:eastAsia="zh-CN"/>
        </w:rPr>
      </w:pPr>
      <w:r>
        <w:rPr>
          <w:rFonts w:asciiTheme="majorBidi" w:eastAsia="宋体" w:hAnsiTheme="majorBidi" w:cstheme="majorBidi" w:hint="eastAsia"/>
          <w:color w:val="000000" w:themeColor="text1"/>
          <w:sz w:val="24"/>
          <w:szCs w:val="24"/>
          <w:lang w:eastAsia="zh-CN"/>
        </w:rPr>
        <w:t>根据位点基因型进行个体选留和淘汰。选留</w:t>
      </w:r>
      <w:r>
        <w:rPr>
          <w:rFonts w:asciiTheme="majorBidi" w:eastAsia="宋体" w:hAnsiTheme="majorBidi" w:cstheme="majorBidi" w:hint="eastAsia"/>
          <w:color w:val="000000" w:themeColor="text1"/>
          <w:sz w:val="24"/>
          <w:szCs w:val="24"/>
          <w:lang w:eastAsia="zh-CN"/>
        </w:rPr>
        <w:t>A</w:t>
      </w:r>
      <w:r>
        <w:rPr>
          <w:rFonts w:asciiTheme="majorBidi" w:eastAsia="宋体" w:hAnsiTheme="majorBidi" w:cstheme="majorBidi" w:hint="eastAsia"/>
          <w:color w:val="000000" w:themeColor="text1"/>
          <w:sz w:val="24"/>
          <w:szCs w:val="24"/>
          <w:lang w:eastAsia="zh-CN"/>
        </w:rPr>
        <w:t>位点为</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A</w:t>
      </w:r>
      <w:r w:rsidRPr="005E0FA6">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基因型，同时</w:t>
      </w:r>
      <w:r>
        <w:rPr>
          <w:rFonts w:asciiTheme="majorBidi" w:eastAsia="宋体" w:hAnsiTheme="majorBidi" w:cstheme="majorBidi" w:hint="eastAsia"/>
          <w:color w:val="000000" w:themeColor="text1"/>
          <w:sz w:val="24"/>
          <w:szCs w:val="24"/>
          <w:lang w:eastAsia="zh-CN"/>
        </w:rPr>
        <w:t>B</w:t>
      </w:r>
      <w:r>
        <w:rPr>
          <w:rFonts w:asciiTheme="majorBidi" w:eastAsia="宋体" w:hAnsiTheme="majorBidi" w:cstheme="majorBidi" w:hint="eastAsia"/>
          <w:color w:val="000000" w:themeColor="text1"/>
          <w:sz w:val="24"/>
          <w:szCs w:val="24"/>
          <w:lang w:eastAsia="zh-CN"/>
        </w:rPr>
        <w:t>位点为</w:t>
      </w:r>
      <w:r w:rsidRPr="00DC22D5">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2</w:t>
      </w:r>
      <w:r w:rsidRPr="00DC22D5">
        <w:rPr>
          <w:rFonts w:asciiTheme="majorBidi" w:eastAsia="宋体" w:hAnsiTheme="majorBidi" w:cstheme="majorBidi" w:hint="eastAsia"/>
          <w:color w:val="000000" w:themeColor="text1"/>
          <w:sz w:val="24"/>
          <w:szCs w:val="24"/>
          <w:lang w:eastAsia="zh-CN"/>
        </w:rPr>
        <w:t>I</w:t>
      </w:r>
      <w:r w:rsidRPr="005E0FA6">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基因型的个体，淘汰其它基因型个体</w:t>
      </w:r>
      <w:r>
        <w:rPr>
          <w:rFonts w:asciiTheme="majorBidi" w:eastAsia="宋体" w:hAnsiTheme="majorBidi" w:cstheme="majorBidi" w:hint="eastAsia"/>
          <w:sz w:val="24"/>
          <w:szCs w:val="24"/>
          <w:lang w:eastAsia="zh-CN"/>
        </w:rPr>
        <w:t>。</w:t>
      </w:r>
    </w:p>
    <w:p w14:paraId="5B090DBB" w14:textId="77777777" w:rsidR="005D7F56" w:rsidRDefault="005D7F56" w:rsidP="005D7F56">
      <w:pPr>
        <w:widowControl/>
        <w:adjustRightInd w:val="0"/>
        <w:spacing w:line="360" w:lineRule="auto"/>
        <w:ind w:firstLineChars="182" w:firstLine="437"/>
        <w:rPr>
          <w:rFonts w:asciiTheme="majorBidi" w:eastAsia="宋体" w:hAnsiTheme="majorBidi" w:cstheme="majorBidi"/>
          <w:color w:val="000000" w:themeColor="text1"/>
          <w:sz w:val="24"/>
          <w:szCs w:val="24"/>
          <w:lang w:eastAsia="zh-CN"/>
        </w:rPr>
      </w:pPr>
      <w:r w:rsidRPr="00836048">
        <w:rPr>
          <w:rFonts w:asciiTheme="majorBidi" w:eastAsia="宋体" w:hAnsiTheme="majorBidi" w:cstheme="majorBidi"/>
          <w:sz w:val="24"/>
          <w:szCs w:val="24"/>
          <w:lang w:eastAsia="zh-CN"/>
        </w:rPr>
        <w:t>65</w:t>
      </w:r>
      <w:r w:rsidRPr="00836048">
        <w:rPr>
          <w:rFonts w:asciiTheme="majorBidi" w:eastAsia="宋体" w:hAnsiTheme="majorBidi" w:cstheme="majorBidi"/>
          <w:sz w:val="24"/>
          <w:szCs w:val="24"/>
          <w:lang w:eastAsia="zh-CN"/>
        </w:rPr>
        <w:t>个三穗鸭样本</w:t>
      </w:r>
      <w:r>
        <w:rPr>
          <w:rFonts w:asciiTheme="majorBidi" w:eastAsia="宋体" w:hAnsiTheme="majorBidi" w:cstheme="majorBidi" w:hint="eastAsia"/>
          <w:sz w:val="24"/>
          <w:szCs w:val="24"/>
          <w:lang w:eastAsia="zh-CN"/>
        </w:rPr>
        <w:t>中，</w:t>
      </w:r>
      <w:r w:rsidRPr="00B246C2">
        <w:rPr>
          <w:rFonts w:asciiTheme="majorBidi" w:eastAsia="宋体" w:hAnsiTheme="majorBidi" w:cstheme="majorBidi" w:hint="eastAsia"/>
          <w:sz w:val="24"/>
          <w:szCs w:val="24"/>
          <w:lang w:eastAsia="zh-CN"/>
        </w:rPr>
        <w:t>ALMS1</w:t>
      </w:r>
      <w:r>
        <w:rPr>
          <w:rFonts w:asciiTheme="majorBidi" w:eastAsia="宋体" w:hAnsiTheme="majorBidi" w:cstheme="majorBidi" w:hint="eastAsia"/>
          <w:sz w:val="24"/>
          <w:szCs w:val="24"/>
          <w:lang w:eastAsia="zh-CN"/>
        </w:rPr>
        <w:t>基因分子标记</w:t>
      </w:r>
      <w:r>
        <w:rPr>
          <w:rFonts w:asciiTheme="majorBidi" w:eastAsia="宋体" w:hAnsiTheme="majorBidi" w:cstheme="majorBidi" w:hint="eastAsia"/>
          <w:color w:val="000000" w:themeColor="text1"/>
          <w:sz w:val="24"/>
          <w:szCs w:val="24"/>
          <w:lang w:eastAsia="zh-CN"/>
        </w:rPr>
        <w:t>A</w:t>
      </w:r>
      <w:r>
        <w:rPr>
          <w:rFonts w:asciiTheme="majorBidi" w:eastAsia="宋体" w:hAnsiTheme="majorBidi" w:cstheme="majorBidi" w:hint="eastAsia"/>
          <w:color w:val="000000" w:themeColor="text1"/>
          <w:sz w:val="24"/>
          <w:szCs w:val="24"/>
          <w:lang w:eastAsia="zh-CN"/>
        </w:rPr>
        <w:t>位点为</w:t>
      </w:r>
      <w:r>
        <w:rPr>
          <w:rFonts w:asciiTheme="majorBidi" w:eastAsia="宋体" w:hAnsiTheme="majorBidi" w:cstheme="majorBidi" w:hint="eastAsia"/>
          <w:color w:val="000000" w:themeColor="text1"/>
          <w:sz w:val="24"/>
          <w:szCs w:val="24"/>
          <w:lang w:eastAsia="zh-CN"/>
        </w:rPr>
        <w:t>A</w:t>
      </w:r>
      <w:r w:rsidRPr="00F562FD">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A</w:t>
      </w:r>
      <w:r w:rsidRPr="00F562FD">
        <w:rPr>
          <w:rFonts w:asciiTheme="majorBidi" w:eastAsia="宋体" w:hAnsiTheme="majorBidi" w:cstheme="majorBidi"/>
          <w:color w:val="000000" w:themeColor="text1"/>
          <w:sz w:val="24"/>
          <w:szCs w:val="24"/>
          <w:lang w:eastAsia="zh-CN"/>
        </w:rPr>
        <w:t>1</w:t>
      </w:r>
      <w:r>
        <w:rPr>
          <w:rFonts w:asciiTheme="majorBidi" w:eastAsia="宋体" w:hAnsiTheme="majorBidi" w:cstheme="majorBidi" w:hint="eastAsia"/>
          <w:color w:val="000000" w:themeColor="text1"/>
          <w:sz w:val="24"/>
          <w:szCs w:val="24"/>
          <w:lang w:eastAsia="zh-CN"/>
        </w:rPr>
        <w:t>基因型的个体有</w:t>
      </w:r>
      <w:r>
        <w:rPr>
          <w:rFonts w:asciiTheme="majorBidi" w:eastAsia="宋体" w:hAnsiTheme="majorBidi" w:cstheme="majorBidi" w:hint="eastAsia"/>
          <w:color w:val="000000" w:themeColor="text1"/>
          <w:sz w:val="24"/>
          <w:szCs w:val="24"/>
          <w:lang w:eastAsia="zh-CN"/>
        </w:rPr>
        <w:t>48</w:t>
      </w:r>
      <w:r>
        <w:rPr>
          <w:rFonts w:asciiTheme="majorBidi" w:eastAsia="宋体" w:hAnsiTheme="majorBidi" w:cstheme="majorBidi" w:hint="eastAsia"/>
          <w:color w:val="000000" w:themeColor="text1"/>
          <w:sz w:val="24"/>
          <w:szCs w:val="24"/>
          <w:lang w:eastAsia="zh-CN"/>
        </w:rPr>
        <w:t>个，但其中有</w:t>
      </w:r>
      <w:r>
        <w:rPr>
          <w:rFonts w:asciiTheme="majorBidi" w:eastAsia="宋体" w:hAnsiTheme="majorBidi" w:cstheme="majorBidi" w:hint="eastAsia"/>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个个体（</w:t>
      </w:r>
      <w:r>
        <w:rPr>
          <w:rFonts w:asciiTheme="majorBidi" w:eastAsia="宋体" w:hAnsiTheme="majorBidi" w:cstheme="majorBidi" w:hint="eastAsia"/>
          <w:color w:val="000000" w:themeColor="text1"/>
          <w:sz w:val="24"/>
          <w:szCs w:val="24"/>
          <w:lang w:eastAsia="zh-CN"/>
        </w:rPr>
        <w:t>A066</w:t>
      </w:r>
      <w:r>
        <w:rPr>
          <w:rFonts w:asciiTheme="majorBidi" w:eastAsia="宋体" w:hAnsiTheme="majorBidi" w:cstheme="majorBidi" w:hint="eastAsia"/>
          <w:color w:val="000000" w:themeColor="text1"/>
          <w:sz w:val="24"/>
          <w:szCs w:val="24"/>
          <w:lang w:eastAsia="zh-CN"/>
        </w:rPr>
        <w:t>和</w:t>
      </w:r>
      <w:r>
        <w:rPr>
          <w:rFonts w:asciiTheme="majorBidi" w:eastAsia="宋体" w:hAnsiTheme="majorBidi" w:cstheme="majorBidi" w:hint="eastAsia"/>
          <w:color w:val="000000" w:themeColor="text1"/>
          <w:sz w:val="24"/>
          <w:szCs w:val="24"/>
          <w:lang w:eastAsia="zh-CN"/>
        </w:rPr>
        <w:t>S3944</w:t>
      </w:r>
      <w:r>
        <w:rPr>
          <w:rFonts w:asciiTheme="majorBidi" w:eastAsia="宋体" w:hAnsiTheme="majorBidi" w:cstheme="majorBidi" w:hint="eastAsia"/>
          <w:color w:val="000000" w:themeColor="text1"/>
          <w:sz w:val="24"/>
          <w:szCs w:val="24"/>
          <w:lang w:eastAsia="zh-CN"/>
        </w:rPr>
        <w:t>）的</w:t>
      </w:r>
      <w:r w:rsidRPr="00B246C2">
        <w:rPr>
          <w:rFonts w:asciiTheme="majorBidi" w:eastAsia="宋体" w:hAnsiTheme="majorBidi" w:cstheme="majorBidi" w:hint="eastAsia"/>
          <w:sz w:val="24"/>
          <w:szCs w:val="24"/>
          <w:lang w:eastAsia="zh-CN"/>
        </w:rPr>
        <w:t>PBX1</w:t>
      </w:r>
      <w:r>
        <w:rPr>
          <w:rFonts w:asciiTheme="majorBidi" w:eastAsia="宋体" w:hAnsiTheme="majorBidi" w:cstheme="majorBidi" w:hint="eastAsia"/>
          <w:sz w:val="24"/>
          <w:szCs w:val="24"/>
          <w:lang w:eastAsia="zh-CN"/>
        </w:rPr>
        <w:t>基因</w:t>
      </w:r>
      <w:r w:rsidRPr="00B246C2">
        <w:rPr>
          <w:rFonts w:asciiTheme="majorBidi" w:eastAsia="宋体" w:hAnsiTheme="majorBidi" w:cstheme="majorBidi"/>
          <w:sz w:val="24"/>
          <w:szCs w:val="24"/>
          <w:lang w:eastAsia="zh-CN"/>
        </w:rPr>
        <w:t>分子标记</w:t>
      </w:r>
      <w:r>
        <w:rPr>
          <w:rFonts w:asciiTheme="majorBidi" w:eastAsia="宋体" w:hAnsiTheme="majorBidi" w:cstheme="majorBidi" w:hint="eastAsia"/>
          <w:color w:val="000000" w:themeColor="text1"/>
          <w:sz w:val="24"/>
          <w:szCs w:val="24"/>
          <w:lang w:eastAsia="zh-CN"/>
        </w:rPr>
        <w:t>B</w:t>
      </w:r>
      <w:r>
        <w:rPr>
          <w:rFonts w:asciiTheme="majorBidi" w:eastAsia="宋体" w:hAnsiTheme="majorBidi" w:cstheme="majorBidi" w:hint="eastAsia"/>
          <w:color w:val="000000" w:themeColor="text1"/>
          <w:sz w:val="24"/>
          <w:szCs w:val="24"/>
          <w:lang w:eastAsia="zh-CN"/>
        </w:rPr>
        <w:t>位点为</w:t>
      </w:r>
      <w:r>
        <w:rPr>
          <w:rFonts w:asciiTheme="majorBidi" w:eastAsia="宋体" w:hAnsiTheme="majorBidi" w:cstheme="majorBidi" w:hint="eastAsia"/>
          <w:color w:val="000000" w:themeColor="text1"/>
          <w:sz w:val="24"/>
          <w:szCs w:val="24"/>
          <w:lang w:eastAsia="zh-CN"/>
        </w:rPr>
        <w:t>D</w:t>
      </w:r>
      <w:r w:rsidRPr="00F562FD">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D</w:t>
      </w:r>
      <w:r w:rsidRPr="00F562FD">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基因型，有</w:t>
      </w:r>
      <w:r>
        <w:rPr>
          <w:rFonts w:asciiTheme="majorBidi" w:eastAsia="宋体" w:hAnsiTheme="majorBidi" w:cstheme="majorBidi" w:hint="eastAsia"/>
          <w:color w:val="000000" w:themeColor="text1"/>
          <w:sz w:val="24"/>
          <w:szCs w:val="24"/>
          <w:lang w:eastAsia="zh-CN"/>
        </w:rPr>
        <w:t>4</w:t>
      </w:r>
      <w:r>
        <w:rPr>
          <w:rFonts w:asciiTheme="majorBidi" w:eastAsia="宋体" w:hAnsiTheme="majorBidi" w:cstheme="majorBidi" w:hint="eastAsia"/>
          <w:color w:val="000000" w:themeColor="text1"/>
          <w:sz w:val="24"/>
          <w:szCs w:val="24"/>
          <w:lang w:eastAsia="zh-CN"/>
        </w:rPr>
        <w:t>个个体（</w:t>
      </w:r>
      <w:r>
        <w:rPr>
          <w:rFonts w:asciiTheme="majorBidi" w:eastAsia="宋体" w:hAnsiTheme="majorBidi" w:cstheme="majorBidi" w:hint="eastAsia"/>
          <w:color w:val="000000" w:themeColor="text1"/>
          <w:sz w:val="24"/>
          <w:szCs w:val="24"/>
          <w:lang w:eastAsia="zh-CN"/>
        </w:rPr>
        <w:t>A090</w:t>
      </w: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S3910</w:t>
      </w:r>
      <w:r>
        <w:rPr>
          <w:rFonts w:asciiTheme="majorBidi" w:eastAsia="宋体" w:hAnsiTheme="majorBidi" w:cstheme="majorBidi" w:hint="eastAsia"/>
          <w:color w:val="000000" w:themeColor="text1"/>
          <w:sz w:val="24"/>
          <w:szCs w:val="24"/>
          <w:lang w:eastAsia="zh-CN"/>
        </w:rPr>
        <w:t>、</w:t>
      </w:r>
      <w:r>
        <w:rPr>
          <w:rFonts w:asciiTheme="majorBidi" w:eastAsia="宋体" w:hAnsiTheme="majorBidi" w:cstheme="majorBidi" w:hint="eastAsia"/>
          <w:color w:val="000000" w:themeColor="text1"/>
          <w:sz w:val="24"/>
          <w:szCs w:val="24"/>
          <w:lang w:eastAsia="zh-CN"/>
        </w:rPr>
        <w:t>S3958</w:t>
      </w:r>
      <w:r>
        <w:rPr>
          <w:rFonts w:asciiTheme="majorBidi" w:eastAsia="宋体" w:hAnsiTheme="majorBidi" w:cstheme="majorBidi" w:hint="eastAsia"/>
          <w:color w:val="000000" w:themeColor="text1"/>
          <w:sz w:val="24"/>
          <w:szCs w:val="24"/>
          <w:lang w:eastAsia="zh-CN"/>
        </w:rPr>
        <w:t>和</w:t>
      </w:r>
      <w:r>
        <w:rPr>
          <w:rFonts w:asciiTheme="majorBidi" w:eastAsia="宋体" w:hAnsiTheme="majorBidi" w:cstheme="majorBidi" w:hint="eastAsia"/>
          <w:color w:val="000000" w:themeColor="text1"/>
          <w:sz w:val="24"/>
          <w:szCs w:val="24"/>
          <w:lang w:eastAsia="zh-CN"/>
        </w:rPr>
        <w:t>S9567</w:t>
      </w:r>
      <w:r>
        <w:rPr>
          <w:rFonts w:asciiTheme="majorBidi" w:eastAsia="宋体" w:hAnsiTheme="majorBidi" w:cstheme="majorBidi" w:hint="eastAsia"/>
          <w:color w:val="000000" w:themeColor="text1"/>
          <w:sz w:val="24"/>
          <w:szCs w:val="24"/>
          <w:lang w:eastAsia="zh-CN"/>
        </w:rPr>
        <w:t>）的</w:t>
      </w:r>
      <w:r w:rsidRPr="00B246C2">
        <w:rPr>
          <w:rFonts w:asciiTheme="majorBidi" w:eastAsia="宋体" w:hAnsiTheme="majorBidi" w:cstheme="majorBidi" w:hint="eastAsia"/>
          <w:sz w:val="24"/>
          <w:szCs w:val="24"/>
          <w:lang w:eastAsia="zh-CN"/>
        </w:rPr>
        <w:t>PBX1</w:t>
      </w:r>
      <w:r>
        <w:rPr>
          <w:rFonts w:asciiTheme="majorBidi" w:eastAsia="宋体" w:hAnsiTheme="majorBidi" w:cstheme="majorBidi" w:hint="eastAsia"/>
          <w:sz w:val="24"/>
          <w:szCs w:val="24"/>
          <w:lang w:eastAsia="zh-CN"/>
        </w:rPr>
        <w:t>基因</w:t>
      </w:r>
      <w:r w:rsidRPr="00B246C2">
        <w:rPr>
          <w:rFonts w:asciiTheme="majorBidi" w:eastAsia="宋体" w:hAnsiTheme="majorBidi" w:cstheme="majorBidi"/>
          <w:sz w:val="24"/>
          <w:szCs w:val="24"/>
          <w:lang w:eastAsia="zh-CN"/>
        </w:rPr>
        <w:t>分子标记</w:t>
      </w:r>
      <w:r>
        <w:rPr>
          <w:rFonts w:asciiTheme="majorBidi" w:eastAsia="宋体" w:hAnsiTheme="majorBidi" w:cstheme="majorBidi" w:hint="eastAsia"/>
          <w:color w:val="000000" w:themeColor="text1"/>
          <w:sz w:val="24"/>
          <w:szCs w:val="24"/>
          <w:lang w:eastAsia="zh-CN"/>
        </w:rPr>
        <w:t>B</w:t>
      </w:r>
      <w:r>
        <w:rPr>
          <w:rFonts w:asciiTheme="majorBidi" w:eastAsia="宋体" w:hAnsiTheme="majorBidi" w:cstheme="majorBidi" w:hint="eastAsia"/>
          <w:color w:val="000000" w:themeColor="text1"/>
          <w:sz w:val="24"/>
          <w:szCs w:val="24"/>
          <w:lang w:eastAsia="zh-CN"/>
        </w:rPr>
        <w:t>位点为</w:t>
      </w:r>
      <w:r>
        <w:rPr>
          <w:rFonts w:asciiTheme="majorBidi" w:eastAsia="宋体" w:hAnsiTheme="majorBidi" w:cstheme="majorBidi" w:hint="eastAsia"/>
          <w:color w:val="000000" w:themeColor="text1"/>
          <w:sz w:val="24"/>
          <w:szCs w:val="24"/>
          <w:lang w:eastAsia="zh-CN"/>
        </w:rPr>
        <w:t>I</w:t>
      </w:r>
      <w:r w:rsidRPr="00F562FD">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A</w:t>
      </w:r>
      <w:r w:rsidRPr="00F562FD">
        <w:rPr>
          <w:rFonts w:asciiTheme="majorBidi" w:eastAsia="宋体" w:hAnsiTheme="majorBidi" w:cstheme="majorBidi"/>
          <w:color w:val="000000" w:themeColor="text1"/>
          <w:sz w:val="24"/>
          <w:szCs w:val="24"/>
          <w:lang w:eastAsia="zh-CN"/>
        </w:rPr>
        <w:t>2</w:t>
      </w:r>
      <w:r>
        <w:rPr>
          <w:rFonts w:asciiTheme="majorBidi" w:eastAsia="宋体" w:hAnsiTheme="majorBidi" w:cstheme="majorBidi" w:hint="eastAsia"/>
          <w:color w:val="000000" w:themeColor="text1"/>
          <w:sz w:val="24"/>
          <w:szCs w:val="24"/>
          <w:lang w:eastAsia="zh-CN"/>
        </w:rPr>
        <w:t>基因型，因此最后选留个体</w:t>
      </w:r>
      <w:r>
        <w:rPr>
          <w:rFonts w:asciiTheme="majorBidi" w:eastAsia="宋体" w:hAnsiTheme="majorBidi" w:cstheme="majorBidi" w:hint="eastAsia"/>
          <w:color w:val="000000" w:themeColor="text1"/>
          <w:sz w:val="24"/>
          <w:szCs w:val="24"/>
          <w:lang w:eastAsia="zh-CN"/>
        </w:rPr>
        <w:t>42</w:t>
      </w:r>
      <w:r>
        <w:rPr>
          <w:rFonts w:asciiTheme="majorBidi" w:eastAsia="宋体" w:hAnsiTheme="majorBidi" w:cstheme="majorBidi" w:hint="eastAsia"/>
          <w:color w:val="000000" w:themeColor="text1"/>
          <w:sz w:val="24"/>
          <w:szCs w:val="24"/>
          <w:lang w:eastAsia="zh-CN"/>
        </w:rPr>
        <w:t>个，淘汰个体</w:t>
      </w:r>
      <w:r>
        <w:rPr>
          <w:rFonts w:asciiTheme="majorBidi" w:eastAsia="宋体" w:hAnsiTheme="majorBidi" w:cstheme="majorBidi" w:hint="eastAsia"/>
          <w:color w:val="000000" w:themeColor="text1"/>
          <w:sz w:val="24"/>
          <w:szCs w:val="24"/>
          <w:lang w:eastAsia="zh-CN"/>
        </w:rPr>
        <w:t>23</w:t>
      </w:r>
      <w:r>
        <w:rPr>
          <w:rFonts w:asciiTheme="majorBidi" w:eastAsia="宋体" w:hAnsiTheme="majorBidi" w:cstheme="majorBidi" w:hint="eastAsia"/>
          <w:color w:val="000000" w:themeColor="text1"/>
          <w:sz w:val="24"/>
          <w:szCs w:val="24"/>
          <w:lang w:eastAsia="zh-CN"/>
        </w:rPr>
        <w:t>个。</w:t>
      </w:r>
    </w:p>
    <w:p w14:paraId="0560AD75" w14:textId="77777777" w:rsidR="005D7F56" w:rsidRDefault="005D7F56" w:rsidP="005D7F56">
      <w:pPr>
        <w:widowControl/>
        <w:adjustRightInd w:val="0"/>
        <w:spacing w:line="360" w:lineRule="auto"/>
        <w:ind w:firstLineChars="182" w:firstLine="437"/>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3.</w:t>
      </w:r>
      <w:r>
        <w:rPr>
          <w:rFonts w:asciiTheme="majorBidi" w:eastAsia="宋体" w:hAnsiTheme="majorBidi" w:cstheme="majorBidi" w:hint="eastAsia"/>
          <w:sz w:val="24"/>
          <w:szCs w:val="24"/>
          <w:lang w:eastAsia="zh-CN"/>
        </w:rPr>
        <w:t>选留效果评估</w:t>
      </w:r>
    </w:p>
    <w:p w14:paraId="68EB11E8" w14:textId="77777777" w:rsidR="005D7F56" w:rsidRDefault="005D7F56" w:rsidP="005D7F56">
      <w:pPr>
        <w:widowControl/>
        <w:adjustRightInd w:val="0"/>
        <w:spacing w:line="360" w:lineRule="auto"/>
        <w:ind w:firstLineChars="182" w:firstLine="437"/>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为评估本方法选育效果，上述鸭没有进行实际淘汰，而是同样饲养管理条件下，饲养到出栏时，计算日增均重，开展生长肉用性状屠宰</w:t>
      </w:r>
      <w:r w:rsidRPr="002E6DE6">
        <w:rPr>
          <w:rFonts w:asciiTheme="majorBidi" w:eastAsia="宋体" w:hAnsiTheme="majorBidi" w:cstheme="majorBidi" w:hint="eastAsia"/>
          <w:sz w:val="24"/>
          <w:szCs w:val="24"/>
          <w:lang w:eastAsia="zh-CN"/>
        </w:rPr>
        <w:t>测定，测定指标包括</w:t>
      </w:r>
      <w:r>
        <w:rPr>
          <w:rFonts w:asciiTheme="majorBidi" w:eastAsia="宋体" w:hAnsiTheme="majorBidi" w:cstheme="majorBidi" w:hint="eastAsia"/>
          <w:sz w:val="24"/>
          <w:szCs w:val="24"/>
          <w:lang w:eastAsia="zh-CN"/>
        </w:rPr>
        <w:t>日增均重、</w:t>
      </w:r>
      <w:r w:rsidRPr="002E6DE6">
        <w:rPr>
          <w:rFonts w:asciiTheme="majorBidi" w:eastAsia="宋体" w:hAnsiTheme="majorBidi" w:cstheme="majorBidi" w:hint="eastAsia"/>
          <w:sz w:val="24"/>
          <w:szCs w:val="24"/>
          <w:lang w:eastAsia="zh-CN"/>
        </w:rPr>
        <w:t>宰前活重、</w:t>
      </w:r>
      <w:proofErr w:type="gramStart"/>
      <w:r w:rsidRPr="002E6DE6">
        <w:rPr>
          <w:rFonts w:asciiTheme="majorBidi" w:eastAsia="宋体" w:hAnsiTheme="majorBidi" w:cstheme="majorBidi" w:hint="eastAsia"/>
          <w:sz w:val="24"/>
          <w:szCs w:val="24"/>
          <w:lang w:eastAsia="zh-CN"/>
        </w:rPr>
        <w:t>屠</w:t>
      </w:r>
      <w:proofErr w:type="gramEnd"/>
      <w:r w:rsidRPr="002E6DE6">
        <w:rPr>
          <w:rFonts w:asciiTheme="majorBidi" w:eastAsia="宋体" w:hAnsiTheme="majorBidi" w:cstheme="majorBidi" w:hint="eastAsia"/>
          <w:sz w:val="24"/>
          <w:szCs w:val="24"/>
          <w:lang w:eastAsia="zh-CN"/>
        </w:rPr>
        <w:t>体重、</w:t>
      </w:r>
      <w:proofErr w:type="gramStart"/>
      <w:r w:rsidRPr="002E6DE6">
        <w:rPr>
          <w:rFonts w:asciiTheme="majorBidi" w:eastAsia="宋体" w:hAnsiTheme="majorBidi" w:cstheme="majorBidi" w:hint="eastAsia"/>
          <w:sz w:val="24"/>
          <w:szCs w:val="24"/>
          <w:lang w:eastAsia="zh-CN"/>
        </w:rPr>
        <w:t>半净膛重</w:t>
      </w:r>
      <w:proofErr w:type="gramEnd"/>
      <w:r w:rsidRPr="002E6DE6">
        <w:rPr>
          <w:rFonts w:asciiTheme="majorBidi" w:eastAsia="宋体" w:hAnsiTheme="majorBidi" w:cstheme="majorBidi" w:hint="eastAsia"/>
          <w:sz w:val="24"/>
          <w:szCs w:val="24"/>
          <w:lang w:eastAsia="zh-CN"/>
        </w:rPr>
        <w:t>、全净膛重、胸肌重、腿肌重。指标测定参照《家禽生产性能名词术语和度量统计方法：中华人民共和国农业行业标准</w:t>
      </w:r>
      <w:r w:rsidRPr="002E6DE6">
        <w:rPr>
          <w:rFonts w:asciiTheme="majorBidi" w:eastAsia="宋体" w:hAnsiTheme="majorBidi" w:cstheme="majorBidi" w:hint="eastAsia"/>
          <w:sz w:val="24"/>
          <w:szCs w:val="24"/>
          <w:lang w:eastAsia="zh-CN"/>
        </w:rPr>
        <w:t>NY/T823-2004</w:t>
      </w:r>
      <w:r w:rsidRPr="002E6DE6">
        <w:rPr>
          <w:rFonts w:asciiTheme="majorBidi" w:eastAsia="宋体" w:hAnsiTheme="majorBidi" w:cstheme="majorBidi" w:hint="eastAsia"/>
          <w:sz w:val="24"/>
          <w:szCs w:val="24"/>
          <w:lang w:eastAsia="zh-CN"/>
        </w:rPr>
        <w:t>》进行。</w:t>
      </w:r>
    </w:p>
    <w:p w14:paraId="1D1AD829" w14:textId="77777777" w:rsidR="005D7F56" w:rsidRDefault="005D7F56" w:rsidP="005D7F56">
      <w:pPr>
        <w:widowControl/>
        <w:adjustRightInd w:val="0"/>
        <w:spacing w:line="360" w:lineRule="auto"/>
        <w:ind w:firstLineChars="182" w:firstLine="437"/>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对选留个体和淘汰个体进行性能比较。</w:t>
      </w:r>
      <w:r w:rsidRPr="002E6DE6">
        <w:rPr>
          <w:rFonts w:asciiTheme="majorBidi" w:eastAsia="宋体" w:hAnsiTheme="majorBidi" w:cstheme="majorBidi" w:hint="eastAsia"/>
          <w:sz w:val="24"/>
          <w:szCs w:val="24"/>
          <w:lang w:eastAsia="zh-CN"/>
        </w:rPr>
        <w:t>各指标</w:t>
      </w:r>
      <w:r>
        <w:rPr>
          <w:rFonts w:asciiTheme="majorBidi" w:eastAsia="宋体" w:hAnsiTheme="majorBidi" w:cstheme="majorBidi" w:hint="eastAsia"/>
          <w:sz w:val="24"/>
          <w:szCs w:val="24"/>
          <w:lang w:eastAsia="zh-CN"/>
        </w:rPr>
        <w:t>数据</w:t>
      </w:r>
      <w:r w:rsidRPr="002E6DE6">
        <w:rPr>
          <w:rFonts w:asciiTheme="majorBidi" w:eastAsia="宋体" w:hAnsiTheme="majorBidi" w:cstheme="majorBidi" w:hint="eastAsia"/>
          <w:sz w:val="24"/>
          <w:szCs w:val="24"/>
          <w:lang w:eastAsia="zh-CN"/>
        </w:rPr>
        <w:t>以平均值±标准差表示，</w:t>
      </w:r>
      <w:r w:rsidRPr="003621F5">
        <w:rPr>
          <w:rFonts w:asciiTheme="majorBidi" w:eastAsia="宋体" w:hAnsiTheme="majorBidi" w:cstheme="majorBidi" w:hint="eastAsia"/>
          <w:sz w:val="24"/>
          <w:szCs w:val="24"/>
          <w:lang w:eastAsia="zh-CN"/>
        </w:rPr>
        <w:t>表中平均值上面</w:t>
      </w:r>
      <w:proofErr w:type="gramStart"/>
      <w:r w:rsidRPr="003621F5">
        <w:rPr>
          <w:rFonts w:asciiTheme="majorBidi" w:eastAsia="宋体" w:hAnsiTheme="majorBidi" w:cstheme="majorBidi" w:hint="eastAsia"/>
          <w:sz w:val="24"/>
          <w:szCs w:val="24"/>
          <w:lang w:eastAsia="zh-CN"/>
        </w:rPr>
        <w:t>的肩标</w:t>
      </w:r>
      <w:r>
        <w:rPr>
          <w:rFonts w:asciiTheme="majorBidi" w:eastAsia="宋体" w:hAnsiTheme="majorBidi" w:cstheme="majorBidi" w:hint="eastAsia"/>
          <w:sz w:val="24"/>
          <w:szCs w:val="24"/>
          <w:lang w:eastAsia="zh-CN"/>
        </w:rPr>
        <w:t>字母</w:t>
      </w:r>
      <w:proofErr w:type="gramEnd"/>
      <w:r w:rsidRPr="003621F5">
        <w:rPr>
          <w:rFonts w:asciiTheme="majorBidi" w:eastAsia="宋体" w:hAnsiTheme="majorBidi" w:cstheme="majorBidi" w:hint="eastAsia"/>
          <w:sz w:val="24"/>
          <w:szCs w:val="24"/>
          <w:lang w:eastAsia="zh-CN"/>
        </w:rPr>
        <w:t>表示显著检验结果，不同小写字母表示</w:t>
      </w:r>
      <w:r>
        <w:rPr>
          <w:rFonts w:asciiTheme="majorBidi" w:eastAsia="宋体" w:hAnsiTheme="majorBidi" w:cstheme="majorBidi" w:hint="eastAsia"/>
          <w:sz w:val="24"/>
          <w:szCs w:val="24"/>
          <w:lang w:eastAsia="zh-CN"/>
        </w:rPr>
        <w:t>差异</w:t>
      </w:r>
      <w:r w:rsidRPr="003621F5">
        <w:rPr>
          <w:rFonts w:asciiTheme="majorBidi" w:eastAsia="宋体" w:hAnsiTheme="majorBidi" w:cstheme="majorBidi" w:hint="eastAsia"/>
          <w:sz w:val="24"/>
          <w:szCs w:val="24"/>
          <w:lang w:eastAsia="zh-CN"/>
        </w:rPr>
        <w:t>显著（</w:t>
      </w:r>
      <w:r w:rsidRPr="003621F5">
        <w:rPr>
          <w:rFonts w:asciiTheme="majorBidi" w:eastAsia="宋体" w:hAnsiTheme="majorBidi" w:cstheme="majorBidi" w:hint="eastAsia"/>
          <w:sz w:val="24"/>
          <w:szCs w:val="24"/>
          <w:lang w:eastAsia="zh-CN"/>
        </w:rPr>
        <w:t>P&lt;0.05</w:t>
      </w:r>
      <w:r w:rsidRPr="003621F5">
        <w:rPr>
          <w:rFonts w:asciiTheme="majorBidi" w:eastAsia="宋体" w:hAnsiTheme="majorBidi" w:cstheme="majorBidi" w:hint="eastAsia"/>
          <w:sz w:val="24"/>
          <w:szCs w:val="24"/>
          <w:lang w:eastAsia="zh-CN"/>
        </w:rPr>
        <w:t>）</w:t>
      </w:r>
      <w:proofErr w:type="gramStart"/>
      <w:r w:rsidRPr="003621F5">
        <w:rPr>
          <w:rFonts w:asciiTheme="majorBidi" w:eastAsia="宋体" w:hAnsiTheme="majorBidi" w:cstheme="majorBidi" w:hint="eastAsia"/>
          <w:sz w:val="24"/>
          <w:szCs w:val="24"/>
          <w:lang w:eastAsia="zh-CN"/>
        </w:rPr>
        <w:t>不同大</w:t>
      </w:r>
      <w:proofErr w:type="gramEnd"/>
      <w:r w:rsidRPr="003621F5">
        <w:rPr>
          <w:rFonts w:asciiTheme="majorBidi" w:eastAsia="宋体" w:hAnsiTheme="majorBidi" w:cstheme="majorBidi" w:hint="eastAsia"/>
          <w:sz w:val="24"/>
          <w:szCs w:val="24"/>
          <w:lang w:eastAsia="zh-CN"/>
        </w:rPr>
        <w:t>些字母表示</w:t>
      </w:r>
      <w:r>
        <w:rPr>
          <w:rFonts w:asciiTheme="majorBidi" w:eastAsia="宋体" w:hAnsiTheme="majorBidi" w:cstheme="majorBidi" w:hint="eastAsia"/>
          <w:sz w:val="24"/>
          <w:szCs w:val="24"/>
          <w:lang w:eastAsia="zh-CN"/>
        </w:rPr>
        <w:t>差异</w:t>
      </w:r>
      <w:r w:rsidRPr="003621F5">
        <w:rPr>
          <w:rFonts w:asciiTheme="majorBidi" w:eastAsia="宋体" w:hAnsiTheme="majorBidi" w:cstheme="majorBidi" w:hint="eastAsia"/>
          <w:sz w:val="24"/>
          <w:szCs w:val="24"/>
          <w:lang w:eastAsia="zh-CN"/>
        </w:rPr>
        <w:t>极显著（</w:t>
      </w:r>
      <w:r w:rsidRPr="003621F5">
        <w:rPr>
          <w:rFonts w:asciiTheme="majorBidi" w:eastAsia="宋体" w:hAnsiTheme="majorBidi" w:cstheme="majorBidi" w:hint="eastAsia"/>
          <w:sz w:val="24"/>
          <w:szCs w:val="24"/>
          <w:lang w:eastAsia="zh-CN"/>
        </w:rPr>
        <w:t>P&lt;0.01</w:t>
      </w:r>
      <w:r w:rsidRPr="003621F5">
        <w:rPr>
          <w:rFonts w:asciiTheme="majorBidi" w:eastAsia="宋体" w:hAnsiTheme="majorBidi" w:cstheme="majorBidi" w:hint="eastAsia"/>
          <w:sz w:val="24"/>
          <w:szCs w:val="24"/>
          <w:lang w:eastAsia="zh-CN"/>
        </w:rPr>
        <w:t>），相同字母或无标注，表示差异不显著。</w:t>
      </w:r>
      <w:r>
        <w:rPr>
          <w:rFonts w:asciiTheme="majorBidi" w:eastAsia="宋体" w:hAnsiTheme="majorBidi" w:cstheme="majorBidi" w:hint="eastAsia"/>
          <w:sz w:val="24"/>
          <w:szCs w:val="24"/>
          <w:lang w:eastAsia="zh-CN"/>
        </w:rPr>
        <w:t>比较结果</w:t>
      </w:r>
      <w:r w:rsidRPr="002E6DE6">
        <w:rPr>
          <w:rFonts w:asciiTheme="majorBidi" w:eastAsia="宋体" w:hAnsiTheme="majorBidi" w:cstheme="majorBidi" w:hint="eastAsia"/>
          <w:sz w:val="24"/>
          <w:szCs w:val="24"/>
          <w:lang w:eastAsia="zh-CN"/>
        </w:rPr>
        <w:t>见表</w:t>
      </w:r>
      <w:r>
        <w:rPr>
          <w:rFonts w:asciiTheme="majorBidi" w:eastAsia="宋体" w:hAnsiTheme="majorBidi" w:cstheme="majorBidi" w:hint="eastAsia"/>
          <w:sz w:val="24"/>
          <w:szCs w:val="24"/>
          <w:lang w:eastAsia="zh-CN"/>
        </w:rPr>
        <w:t>3</w:t>
      </w:r>
      <w:r w:rsidRPr="002E6DE6">
        <w:rPr>
          <w:rFonts w:asciiTheme="majorBidi" w:eastAsia="宋体" w:hAnsiTheme="majorBidi" w:cstheme="majorBidi" w:hint="eastAsia"/>
          <w:sz w:val="24"/>
          <w:szCs w:val="24"/>
          <w:lang w:eastAsia="zh-CN"/>
        </w:rPr>
        <w:t>。</w:t>
      </w:r>
    </w:p>
    <w:p w14:paraId="29E35F6F" w14:textId="124E6A6E" w:rsidR="005D7F56" w:rsidRDefault="005D7F56" w:rsidP="009A2624">
      <w:pPr>
        <w:widowControl/>
        <w:adjustRightInd w:val="0"/>
        <w:spacing w:line="360" w:lineRule="auto"/>
        <w:ind w:firstLineChars="283" w:firstLine="679"/>
        <w:jc w:val="center"/>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表</w:t>
      </w:r>
      <w:r>
        <w:rPr>
          <w:rFonts w:asciiTheme="majorBidi" w:eastAsia="宋体" w:hAnsiTheme="majorBidi" w:cstheme="majorBidi" w:hint="eastAsia"/>
          <w:sz w:val="24"/>
          <w:szCs w:val="24"/>
          <w:lang w:eastAsia="zh-CN"/>
        </w:rPr>
        <w:t xml:space="preserve">3 </w:t>
      </w:r>
      <w:r>
        <w:rPr>
          <w:rFonts w:asciiTheme="majorBidi" w:eastAsia="宋体" w:hAnsiTheme="majorBidi" w:cstheme="majorBidi" w:hint="eastAsia"/>
          <w:sz w:val="24"/>
          <w:szCs w:val="24"/>
          <w:lang w:eastAsia="zh-CN"/>
        </w:rPr>
        <w:t>各群体性状比较表</w:t>
      </w:r>
      <w:r>
        <w:rPr>
          <w:rFonts w:asciiTheme="majorBidi" w:eastAsia="宋体" w:hAnsiTheme="majorBidi" w:cstheme="majorBidi" w:hint="eastAsia"/>
          <w:sz w:val="24"/>
          <w:szCs w:val="24"/>
          <w:lang w:eastAsia="zh-CN"/>
        </w:rPr>
        <w:t xml:space="preserve">                  </w:t>
      </w:r>
      <w:r>
        <w:rPr>
          <w:rFonts w:asciiTheme="majorBidi" w:eastAsia="宋体" w:hAnsiTheme="majorBidi" w:cstheme="majorBidi" w:hint="eastAsia"/>
          <w:sz w:val="24"/>
          <w:szCs w:val="24"/>
          <w:lang w:eastAsia="zh-CN"/>
        </w:rPr>
        <w:t>单位</w:t>
      </w:r>
      <w:r>
        <w:rPr>
          <w:rFonts w:asciiTheme="majorBidi" w:eastAsia="宋体" w:hAnsiTheme="majorBidi" w:cstheme="majorBidi" w:hint="eastAsia"/>
          <w:sz w:val="24"/>
          <w:szCs w:val="24"/>
          <w:lang w:eastAsia="zh-CN"/>
        </w:rPr>
        <w:t>g</w:t>
      </w:r>
    </w:p>
    <w:tbl>
      <w:tblPr>
        <w:tblStyle w:val="ad"/>
        <w:tblW w:w="0" w:type="auto"/>
        <w:jc w:val="center"/>
        <w:tblLook w:val="04A0" w:firstRow="1" w:lastRow="0" w:firstColumn="1" w:lastColumn="0" w:noHBand="0" w:noVBand="1"/>
      </w:tblPr>
      <w:tblGrid>
        <w:gridCol w:w="1101"/>
        <w:gridCol w:w="2126"/>
        <w:gridCol w:w="1984"/>
        <w:gridCol w:w="1985"/>
        <w:gridCol w:w="1984"/>
      </w:tblGrid>
      <w:tr w:rsidR="005D7F56" w:rsidRPr="00F875F8" w14:paraId="7B3F5A75" w14:textId="77777777" w:rsidTr="009A2624">
        <w:trPr>
          <w:jc w:val="center"/>
        </w:trPr>
        <w:tc>
          <w:tcPr>
            <w:tcW w:w="1101" w:type="dxa"/>
            <w:vAlign w:val="center"/>
          </w:tcPr>
          <w:p w14:paraId="12D0E431" w14:textId="77777777" w:rsidR="005D7F56" w:rsidRPr="00F875F8" w:rsidRDefault="005D7F56" w:rsidP="00E6392A">
            <w:pPr>
              <w:widowControl/>
              <w:adjustRightInd w:val="0"/>
              <w:spacing w:line="360" w:lineRule="auto"/>
              <w:ind w:firstLineChars="0" w:firstLine="0"/>
              <w:rPr>
                <w:rFonts w:eastAsia="宋体"/>
                <w:sz w:val="21"/>
                <w:szCs w:val="21"/>
                <w:lang w:eastAsia="zh-CN"/>
              </w:rPr>
            </w:pPr>
          </w:p>
        </w:tc>
        <w:tc>
          <w:tcPr>
            <w:tcW w:w="2126" w:type="dxa"/>
            <w:vAlign w:val="center"/>
          </w:tcPr>
          <w:p w14:paraId="72CEEE7C"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D42</w:t>
            </w:r>
          </w:p>
        </w:tc>
        <w:tc>
          <w:tcPr>
            <w:tcW w:w="1984" w:type="dxa"/>
            <w:vAlign w:val="center"/>
          </w:tcPr>
          <w:p w14:paraId="079FFE37"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日增</w:t>
            </w:r>
            <w:r>
              <w:rPr>
                <w:rFonts w:eastAsia="宋体" w:hint="eastAsia"/>
                <w:sz w:val="21"/>
                <w:szCs w:val="21"/>
                <w:lang w:eastAsia="zh-CN"/>
              </w:rPr>
              <w:t>均</w:t>
            </w:r>
            <w:r w:rsidRPr="00F875F8">
              <w:rPr>
                <w:rFonts w:eastAsia="宋体"/>
                <w:sz w:val="21"/>
                <w:szCs w:val="21"/>
                <w:lang w:eastAsia="zh-CN"/>
              </w:rPr>
              <w:t>重</w:t>
            </w:r>
          </w:p>
        </w:tc>
        <w:tc>
          <w:tcPr>
            <w:tcW w:w="1985" w:type="dxa"/>
            <w:vAlign w:val="center"/>
          </w:tcPr>
          <w:p w14:paraId="1FE83E80"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宰前活重</w:t>
            </w:r>
          </w:p>
        </w:tc>
        <w:tc>
          <w:tcPr>
            <w:tcW w:w="1984" w:type="dxa"/>
            <w:vAlign w:val="center"/>
          </w:tcPr>
          <w:p w14:paraId="2BB28905" w14:textId="77777777" w:rsidR="005D7F56" w:rsidRPr="00F875F8" w:rsidRDefault="005D7F56" w:rsidP="00E6392A">
            <w:pPr>
              <w:widowControl/>
              <w:adjustRightInd w:val="0"/>
              <w:spacing w:line="360" w:lineRule="auto"/>
              <w:ind w:firstLineChars="0" w:firstLine="0"/>
              <w:rPr>
                <w:rFonts w:eastAsia="宋体"/>
                <w:sz w:val="21"/>
                <w:szCs w:val="21"/>
                <w:lang w:eastAsia="zh-CN"/>
              </w:rPr>
            </w:pPr>
            <w:proofErr w:type="gramStart"/>
            <w:r w:rsidRPr="00F875F8">
              <w:rPr>
                <w:rFonts w:eastAsia="宋体"/>
                <w:sz w:val="21"/>
                <w:szCs w:val="21"/>
                <w:lang w:eastAsia="zh-CN"/>
              </w:rPr>
              <w:t>屠</w:t>
            </w:r>
            <w:proofErr w:type="gramEnd"/>
            <w:r w:rsidRPr="00F875F8">
              <w:rPr>
                <w:rFonts w:eastAsia="宋体"/>
                <w:sz w:val="21"/>
                <w:szCs w:val="21"/>
                <w:lang w:eastAsia="zh-CN"/>
              </w:rPr>
              <w:t>体重</w:t>
            </w:r>
          </w:p>
        </w:tc>
      </w:tr>
      <w:tr w:rsidR="005D7F56" w:rsidRPr="00F875F8" w14:paraId="5FEE4C9C" w14:textId="77777777" w:rsidTr="009A2624">
        <w:trPr>
          <w:jc w:val="center"/>
        </w:trPr>
        <w:tc>
          <w:tcPr>
            <w:tcW w:w="1101" w:type="dxa"/>
            <w:vAlign w:val="center"/>
          </w:tcPr>
          <w:p w14:paraId="487E2BF2"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全部</w:t>
            </w:r>
          </w:p>
        </w:tc>
        <w:tc>
          <w:tcPr>
            <w:tcW w:w="2126" w:type="dxa"/>
            <w:vAlign w:val="center"/>
          </w:tcPr>
          <w:p w14:paraId="2B68BD0E"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808.15</w:t>
            </w:r>
            <w:r w:rsidRPr="00F875F8">
              <w:rPr>
                <w:rFonts w:eastAsia="宋体" w:hint="eastAsia"/>
                <w:sz w:val="21"/>
                <w:szCs w:val="21"/>
                <w:lang w:eastAsia="zh-CN"/>
              </w:rPr>
              <w:t>±</w:t>
            </w:r>
            <w:r>
              <w:rPr>
                <w:rFonts w:eastAsia="宋体" w:hint="eastAsia"/>
                <w:sz w:val="21"/>
                <w:szCs w:val="21"/>
                <w:lang w:eastAsia="zh-CN"/>
              </w:rPr>
              <w:t>123.23</w:t>
            </w:r>
          </w:p>
        </w:tc>
        <w:tc>
          <w:tcPr>
            <w:tcW w:w="1984" w:type="dxa"/>
            <w:vAlign w:val="center"/>
          </w:tcPr>
          <w:p w14:paraId="6C298944"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3.22</w:t>
            </w:r>
            <w:r w:rsidRPr="00F875F8">
              <w:rPr>
                <w:rFonts w:eastAsia="宋体" w:hint="eastAsia"/>
                <w:sz w:val="21"/>
                <w:szCs w:val="21"/>
                <w:lang w:eastAsia="zh-CN"/>
              </w:rPr>
              <w:t>±</w:t>
            </w:r>
            <w:r>
              <w:rPr>
                <w:rFonts w:eastAsia="宋体" w:hint="eastAsia"/>
                <w:sz w:val="21"/>
                <w:szCs w:val="21"/>
                <w:lang w:eastAsia="zh-CN"/>
              </w:rPr>
              <w:t>0.97</w:t>
            </w:r>
          </w:p>
        </w:tc>
        <w:tc>
          <w:tcPr>
            <w:tcW w:w="1985" w:type="dxa"/>
            <w:vAlign w:val="center"/>
          </w:tcPr>
          <w:p w14:paraId="1083E4FA"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1285.25</w:t>
            </w:r>
            <w:r w:rsidRPr="00F875F8">
              <w:rPr>
                <w:rFonts w:eastAsia="宋体" w:hint="eastAsia"/>
                <w:sz w:val="21"/>
                <w:szCs w:val="21"/>
                <w:lang w:eastAsia="zh-CN"/>
              </w:rPr>
              <w:t>±</w:t>
            </w:r>
            <w:r>
              <w:rPr>
                <w:rFonts w:eastAsia="宋体" w:hint="eastAsia"/>
                <w:sz w:val="21"/>
                <w:szCs w:val="21"/>
                <w:lang w:eastAsia="zh-CN"/>
              </w:rPr>
              <w:t>169.01</w:t>
            </w:r>
          </w:p>
        </w:tc>
        <w:tc>
          <w:tcPr>
            <w:tcW w:w="1984" w:type="dxa"/>
            <w:vAlign w:val="center"/>
          </w:tcPr>
          <w:p w14:paraId="2EF3F442"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1182.52</w:t>
            </w:r>
            <w:r w:rsidRPr="00F875F8">
              <w:rPr>
                <w:rFonts w:eastAsia="宋体" w:hint="eastAsia"/>
                <w:sz w:val="21"/>
                <w:szCs w:val="21"/>
                <w:lang w:eastAsia="zh-CN"/>
              </w:rPr>
              <w:t>±</w:t>
            </w:r>
            <w:r>
              <w:rPr>
                <w:rFonts w:eastAsia="宋体" w:hint="eastAsia"/>
                <w:sz w:val="21"/>
                <w:szCs w:val="21"/>
                <w:lang w:eastAsia="zh-CN"/>
              </w:rPr>
              <w:t>161.09</w:t>
            </w:r>
          </w:p>
        </w:tc>
      </w:tr>
      <w:tr w:rsidR="005D7F56" w:rsidRPr="00F875F8" w14:paraId="0738F9F3" w14:textId="77777777" w:rsidTr="009A2624">
        <w:trPr>
          <w:jc w:val="center"/>
        </w:trPr>
        <w:tc>
          <w:tcPr>
            <w:tcW w:w="1101" w:type="dxa"/>
            <w:vAlign w:val="center"/>
          </w:tcPr>
          <w:p w14:paraId="53FDE532"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选留</w:t>
            </w:r>
          </w:p>
        </w:tc>
        <w:tc>
          <w:tcPr>
            <w:tcW w:w="2126" w:type="dxa"/>
            <w:vAlign w:val="center"/>
          </w:tcPr>
          <w:p w14:paraId="4E4E97EA"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868.82</w:t>
            </w:r>
            <w:r w:rsidRPr="00F875F8">
              <w:rPr>
                <w:rFonts w:eastAsia="宋体" w:hint="eastAsia"/>
                <w:sz w:val="21"/>
                <w:szCs w:val="21"/>
                <w:lang w:eastAsia="zh-CN"/>
              </w:rPr>
              <w:t>±</w:t>
            </w:r>
            <w:r>
              <w:rPr>
                <w:rFonts w:eastAsia="宋体" w:hint="eastAsia"/>
                <w:sz w:val="21"/>
                <w:szCs w:val="21"/>
                <w:lang w:eastAsia="zh-CN"/>
              </w:rPr>
              <w:t>79.95</w:t>
            </w:r>
            <w:r w:rsidRPr="003621F5">
              <w:rPr>
                <w:rFonts w:eastAsia="宋体" w:hint="eastAsia"/>
                <w:sz w:val="21"/>
                <w:szCs w:val="21"/>
                <w:vertAlign w:val="superscript"/>
                <w:lang w:eastAsia="zh-CN"/>
              </w:rPr>
              <w:t>A</w:t>
            </w:r>
          </w:p>
        </w:tc>
        <w:tc>
          <w:tcPr>
            <w:tcW w:w="1984" w:type="dxa"/>
            <w:vAlign w:val="center"/>
          </w:tcPr>
          <w:p w14:paraId="3826C34D"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3.12</w:t>
            </w:r>
            <w:r w:rsidRPr="00F875F8">
              <w:rPr>
                <w:rFonts w:eastAsia="宋体" w:hint="eastAsia"/>
                <w:sz w:val="21"/>
                <w:szCs w:val="21"/>
                <w:lang w:eastAsia="zh-CN"/>
              </w:rPr>
              <w:t>±</w:t>
            </w:r>
            <w:r>
              <w:rPr>
                <w:rFonts w:eastAsia="宋体" w:hint="eastAsia"/>
                <w:sz w:val="21"/>
                <w:szCs w:val="21"/>
                <w:lang w:eastAsia="zh-CN"/>
              </w:rPr>
              <w:t>1.07</w:t>
            </w:r>
          </w:p>
        </w:tc>
        <w:tc>
          <w:tcPr>
            <w:tcW w:w="1985" w:type="dxa"/>
            <w:vAlign w:val="center"/>
          </w:tcPr>
          <w:p w14:paraId="421F2BE7"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1330.48</w:t>
            </w:r>
            <w:r w:rsidRPr="00F875F8">
              <w:rPr>
                <w:rFonts w:eastAsia="宋体" w:hint="eastAsia"/>
                <w:sz w:val="21"/>
                <w:szCs w:val="21"/>
                <w:lang w:eastAsia="zh-CN"/>
              </w:rPr>
              <w:t>±</w:t>
            </w:r>
            <w:r>
              <w:rPr>
                <w:rFonts w:eastAsia="宋体" w:hint="eastAsia"/>
                <w:sz w:val="21"/>
                <w:szCs w:val="21"/>
                <w:lang w:eastAsia="zh-CN"/>
              </w:rPr>
              <w:t>167.20</w:t>
            </w:r>
            <w:r w:rsidRPr="003621F5">
              <w:rPr>
                <w:rFonts w:eastAsia="宋体" w:hint="eastAsia"/>
                <w:sz w:val="21"/>
                <w:szCs w:val="21"/>
                <w:vertAlign w:val="superscript"/>
                <w:lang w:eastAsia="zh-CN"/>
              </w:rPr>
              <w:t>A</w:t>
            </w:r>
          </w:p>
        </w:tc>
        <w:tc>
          <w:tcPr>
            <w:tcW w:w="1984" w:type="dxa"/>
            <w:vAlign w:val="center"/>
          </w:tcPr>
          <w:p w14:paraId="40E408F8"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1221.88</w:t>
            </w:r>
            <w:r w:rsidRPr="00F875F8">
              <w:rPr>
                <w:rFonts w:eastAsia="宋体" w:hint="eastAsia"/>
                <w:sz w:val="21"/>
                <w:szCs w:val="21"/>
                <w:lang w:eastAsia="zh-CN"/>
              </w:rPr>
              <w:t>±</w:t>
            </w:r>
            <w:r>
              <w:rPr>
                <w:rFonts w:eastAsia="宋体" w:hint="eastAsia"/>
                <w:sz w:val="21"/>
                <w:szCs w:val="21"/>
                <w:lang w:eastAsia="zh-CN"/>
              </w:rPr>
              <w:t>158.52</w:t>
            </w:r>
            <w:r w:rsidRPr="003621F5">
              <w:rPr>
                <w:rFonts w:eastAsia="宋体" w:hint="eastAsia"/>
                <w:sz w:val="21"/>
                <w:szCs w:val="21"/>
                <w:vertAlign w:val="superscript"/>
                <w:lang w:eastAsia="zh-CN"/>
              </w:rPr>
              <w:t>A</w:t>
            </w:r>
          </w:p>
        </w:tc>
      </w:tr>
      <w:tr w:rsidR="005D7F56" w:rsidRPr="00F875F8" w14:paraId="0F679F79" w14:textId="77777777" w:rsidTr="009A2624">
        <w:trPr>
          <w:jc w:val="center"/>
        </w:trPr>
        <w:tc>
          <w:tcPr>
            <w:tcW w:w="1101" w:type="dxa"/>
            <w:vAlign w:val="center"/>
          </w:tcPr>
          <w:p w14:paraId="2FD98950"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淘汰</w:t>
            </w:r>
          </w:p>
        </w:tc>
        <w:tc>
          <w:tcPr>
            <w:tcW w:w="2126" w:type="dxa"/>
            <w:vAlign w:val="center"/>
          </w:tcPr>
          <w:p w14:paraId="47759814"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697.38</w:t>
            </w:r>
            <w:r w:rsidRPr="00F875F8">
              <w:rPr>
                <w:rFonts w:eastAsia="宋体" w:hint="eastAsia"/>
                <w:sz w:val="21"/>
                <w:szCs w:val="21"/>
                <w:lang w:eastAsia="zh-CN"/>
              </w:rPr>
              <w:t>±</w:t>
            </w:r>
            <w:r>
              <w:rPr>
                <w:rFonts w:eastAsia="宋体" w:hint="eastAsia"/>
                <w:sz w:val="21"/>
                <w:szCs w:val="21"/>
                <w:lang w:eastAsia="zh-CN"/>
              </w:rPr>
              <w:t>111.42</w:t>
            </w:r>
            <w:r w:rsidRPr="003621F5">
              <w:rPr>
                <w:rFonts w:eastAsia="宋体" w:hint="eastAsia"/>
                <w:sz w:val="21"/>
                <w:szCs w:val="21"/>
                <w:vertAlign w:val="superscript"/>
                <w:lang w:eastAsia="zh-CN"/>
              </w:rPr>
              <w:t>B</w:t>
            </w:r>
          </w:p>
        </w:tc>
        <w:tc>
          <w:tcPr>
            <w:tcW w:w="1984" w:type="dxa"/>
            <w:vAlign w:val="center"/>
          </w:tcPr>
          <w:p w14:paraId="05582530"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3.41</w:t>
            </w:r>
            <w:r w:rsidRPr="00F875F8">
              <w:rPr>
                <w:rFonts w:eastAsia="宋体" w:hint="eastAsia"/>
                <w:sz w:val="21"/>
                <w:szCs w:val="21"/>
                <w:lang w:eastAsia="zh-CN"/>
              </w:rPr>
              <w:t>±</w:t>
            </w:r>
            <w:r>
              <w:rPr>
                <w:rFonts w:eastAsia="宋体" w:hint="eastAsia"/>
                <w:sz w:val="21"/>
                <w:szCs w:val="21"/>
                <w:lang w:eastAsia="zh-CN"/>
              </w:rPr>
              <w:t>0.76</w:t>
            </w:r>
          </w:p>
        </w:tc>
        <w:tc>
          <w:tcPr>
            <w:tcW w:w="1985" w:type="dxa"/>
            <w:vAlign w:val="center"/>
          </w:tcPr>
          <w:p w14:paraId="219767D3"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1202.66</w:t>
            </w:r>
            <w:r w:rsidRPr="00F875F8">
              <w:rPr>
                <w:rFonts w:eastAsia="宋体" w:hint="eastAsia"/>
                <w:sz w:val="21"/>
                <w:szCs w:val="21"/>
                <w:lang w:eastAsia="zh-CN"/>
              </w:rPr>
              <w:t>±</w:t>
            </w:r>
            <w:r>
              <w:rPr>
                <w:rFonts w:eastAsia="宋体" w:hint="eastAsia"/>
                <w:sz w:val="21"/>
                <w:szCs w:val="21"/>
                <w:lang w:eastAsia="zh-CN"/>
              </w:rPr>
              <w:t>141.28</w:t>
            </w:r>
            <w:r w:rsidRPr="003621F5">
              <w:rPr>
                <w:rFonts w:eastAsia="宋体" w:hint="eastAsia"/>
                <w:sz w:val="21"/>
                <w:szCs w:val="21"/>
                <w:vertAlign w:val="superscript"/>
                <w:lang w:eastAsia="zh-CN"/>
              </w:rPr>
              <w:t>B</w:t>
            </w:r>
          </w:p>
        </w:tc>
        <w:tc>
          <w:tcPr>
            <w:tcW w:w="1984" w:type="dxa"/>
            <w:vAlign w:val="center"/>
          </w:tcPr>
          <w:p w14:paraId="4876C4C5"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1110.66</w:t>
            </w:r>
            <w:r w:rsidRPr="00F875F8">
              <w:rPr>
                <w:rFonts w:eastAsia="宋体" w:hint="eastAsia"/>
                <w:sz w:val="21"/>
                <w:szCs w:val="21"/>
                <w:lang w:eastAsia="zh-CN"/>
              </w:rPr>
              <w:t>±</w:t>
            </w:r>
            <w:r>
              <w:rPr>
                <w:rFonts w:eastAsia="宋体" w:hint="eastAsia"/>
                <w:sz w:val="21"/>
                <w:szCs w:val="21"/>
                <w:lang w:eastAsia="zh-CN"/>
              </w:rPr>
              <w:t>142.51</w:t>
            </w:r>
            <w:r w:rsidRPr="003621F5">
              <w:rPr>
                <w:rFonts w:eastAsia="宋体" w:hint="eastAsia"/>
                <w:sz w:val="21"/>
                <w:szCs w:val="21"/>
                <w:vertAlign w:val="superscript"/>
                <w:lang w:eastAsia="zh-CN"/>
              </w:rPr>
              <w:t>B</w:t>
            </w:r>
          </w:p>
        </w:tc>
      </w:tr>
      <w:tr w:rsidR="005D7F56" w:rsidRPr="00F875F8" w14:paraId="31C9D3FC" w14:textId="77777777" w:rsidTr="009A2624">
        <w:trPr>
          <w:jc w:val="center"/>
        </w:trPr>
        <w:tc>
          <w:tcPr>
            <w:tcW w:w="1101" w:type="dxa"/>
            <w:vAlign w:val="center"/>
          </w:tcPr>
          <w:p w14:paraId="155D99A2" w14:textId="77777777" w:rsidR="005D7F56" w:rsidRPr="00F875F8" w:rsidRDefault="005D7F56" w:rsidP="00E6392A">
            <w:pPr>
              <w:widowControl/>
              <w:adjustRightInd w:val="0"/>
              <w:spacing w:line="360" w:lineRule="auto"/>
              <w:ind w:firstLineChars="0" w:firstLine="0"/>
              <w:rPr>
                <w:rFonts w:eastAsia="宋体"/>
                <w:sz w:val="21"/>
                <w:szCs w:val="21"/>
                <w:lang w:eastAsia="zh-CN"/>
              </w:rPr>
            </w:pPr>
          </w:p>
        </w:tc>
        <w:tc>
          <w:tcPr>
            <w:tcW w:w="2126" w:type="dxa"/>
            <w:vAlign w:val="center"/>
          </w:tcPr>
          <w:p w14:paraId="42DBA9ED" w14:textId="77777777" w:rsidR="005D7F56" w:rsidRPr="00F875F8" w:rsidRDefault="005D7F56" w:rsidP="00E6392A">
            <w:pPr>
              <w:widowControl/>
              <w:adjustRightInd w:val="0"/>
              <w:spacing w:line="360" w:lineRule="auto"/>
              <w:ind w:firstLineChars="0" w:firstLine="0"/>
              <w:rPr>
                <w:rFonts w:eastAsia="宋体"/>
                <w:sz w:val="21"/>
                <w:szCs w:val="21"/>
                <w:lang w:eastAsia="zh-CN"/>
              </w:rPr>
            </w:pPr>
            <w:proofErr w:type="gramStart"/>
            <w:r w:rsidRPr="00F875F8">
              <w:rPr>
                <w:rFonts w:eastAsia="宋体"/>
                <w:sz w:val="21"/>
                <w:szCs w:val="21"/>
                <w:lang w:eastAsia="zh-CN"/>
              </w:rPr>
              <w:t>半净膛重</w:t>
            </w:r>
            <w:proofErr w:type="gramEnd"/>
          </w:p>
        </w:tc>
        <w:tc>
          <w:tcPr>
            <w:tcW w:w="1984" w:type="dxa"/>
            <w:vAlign w:val="center"/>
          </w:tcPr>
          <w:p w14:paraId="0012CD48" w14:textId="77777777" w:rsidR="005D7F56" w:rsidRPr="00F875F8" w:rsidRDefault="005D7F56" w:rsidP="00E6392A">
            <w:pPr>
              <w:widowControl/>
              <w:adjustRightInd w:val="0"/>
              <w:spacing w:line="360" w:lineRule="auto"/>
              <w:ind w:firstLineChars="0" w:firstLine="0"/>
              <w:rPr>
                <w:rFonts w:eastAsia="宋体"/>
                <w:sz w:val="21"/>
                <w:szCs w:val="21"/>
                <w:lang w:eastAsia="zh-CN"/>
              </w:rPr>
            </w:pPr>
            <w:proofErr w:type="gramStart"/>
            <w:r w:rsidRPr="00F875F8">
              <w:rPr>
                <w:rFonts w:eastAsia="宋体"/>
                <w:sz w:val="21"/>
                <w:szCs w:val="21"/>
                <w:lang w:eastAsia="zh-CN"/>
              </w:rPr>
              <w:t>全净膛重</w:t>
            </w:r>
            <w:proofErr w:type="gramEnd"/>
          </w:p>
        </w:tc>
        <w:tc>
          <w:tcPr>
            <w:tcW w:w="1985" w:type="dxa"/>
            <w:vAlign w:val="center"/>
          </w:tcPr>
          <w:p w14:paraId="6C59F103"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胸肌重</w:t>
            </w:r>
          </w:p>
        </w:tc>
        <w:tc>
          <w:tcPr>
            <w:tcW w:w="1984" w:type="dxa"/>
            <w:vAlign w:val="center"/>
          </w:tcPr>
          <w:p w14:paraId="517FE039"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腿肌重</w:t>
            </w:r>
          </w:p>
        </w:tc>
      </w:tr>
      <w:tr w:rsidR="005D7F56" w:rsidRPr="00F875F8" w14:paraId="3160D5D9" w14:textId="77777777" w:rsidTr="009A2624">
        <w:trPr>
          <w:jc w:val="center"/>
        </w:trPr>
        <w:tc>
          <w:tcPr>
            <w:tcW w:w="1101" w:type="dxa"/>
            <w:vAlign w:val="center"/>
          </w:tcPr>
          <w:p w14:paraId="26D625E4"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全部</w:t>
            </w:r>
          </w:p>
        </w:tc>
        <w:tc>
          <w:tcPr>
            <w:tcW w:w="2126" w:type="dxa"/>
            <w:vAlign w:val="center"/>
          </w:tcPr>
          <w:p w14:paraId="00787047"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1070.98</w:t>
            </w:r>
            <w:r w:rsidRPr="00F875F8">
              <w:rPr>
                <w:rFonts w:eastAsia="宋体" w:hint="eastAsia"/>
                <w:sz w:val="21"/>
                <w:szCs w:val="21"/>
                <w:lang w:eastAsia="zh-CN"/>
              </w:rPr>
              <w:t>±</w:t>
            </w:r>
            <w:r>
              <w:rPr>
                <w:rFonts w:eastAsia="宋体" w:hint="eastAsia"/>
                <w:sz w:val="21"/>
                <w:szCs w:val="21"/>
                <w:lang w:eastAsia="zh-CN"/>
              </w:rPr>
              <w:t>151.06</w:t>
            </w:r>
          </w:p>
        </w:tc>
        <w:tc>
          <w:tcPr>
            <w:tcW w:w="1984" w:type="dxa"/>
            <w:vAlign w:val="center"/>
          </w:tcPr>
          <w:p w14:paraId="2777FC1B"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792.61</w:t>
            </w:r>
            <w:r w:rsidRPr="00F875F8">
              <w:rPr>
                <w:rFonts w:eastAsia="宋体" w:hint="eastAsia"/>
                <w:sz w:val="21"/>
                <w:szCs w:val="21"/>
                <w:lang w:eastAsia="zh-CN"/>
              </w:rPr>
              <w:t>±</w:t>
            </w:r>
            <w:r>
              <w:rPr>
                <w:rFonts w:eastAsia="宋体" w:hint="eastAsia"/>
                <w:sz w:val="21"/>
                <w:szCs w:val="21"/>
                <w:lang w:eastAsia="zh-CN"/>
              </w:rPr>
              <w:t>100.45</w:t>
            </w:r>
          </w:p>
        </w:tc>
        <w:tc>
          <w:tcPr>
            <w:tcW w:w="1985" w:type="dxa"/>
            <w:vAlign w:val="center"/>
          </w:tcPr>
          <w:p w14:paraId="410F6702"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125.62</w:t>
            </w:r>
            <w:r w:rsidRPr="00F875F8">
              <w:rPr>
                <w:rFonts w:eastAsia="宋体" w:hint="eastAsia"/>
                <w:sz w:val="21"/>
                <w:szCs w:val="21"/>
                <w:lang w:eastAsia="zh-CN"/>
              </w:rPr>
              <w:t>±</w:t>
            </w:r>
            <w:r>
              <w:rPr>
                <w:rFonts w:eastAsia="宋体" w:hint="eastAsia"/>
                <w:sz w:val="21"/>
                <w:szCs w:val="21"/>
                <w:lang w:eastAsia="zh-CN"/>
              </w:rPr>
              <w:t>22.71</w:t>
            </w:r>
          </w:p>
        </w:tc>
        <w:tc>
          <w:tcPr>
            <w:tcW w:w="1984" w:type="dxa"/>
            <w:vAlign w:val="center"/>
          </w:tcPr>
          <w:p w14:paraId="06EF9CD9"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121.21</w:t>
            </w:r>
            <w:r w:rsidRPr="00F875F8">
              <w:rPr>
                <w:rFonts w:eastAsia="宋体" w:hint="eastAsia"/>
                <w:sz w:val="21"/>
                <w:szCs w:val="21"/>
                <w:lang w:eastAsia="zh-CN"/>
              </w:rPr>
              <w:t>±</w:t>
            </w:r>
            <w:r>
              <w:rPr>
                <w:rFonts w:eastAsia="宋体" w:hint="eastAsia"/>
                <w:sz w:val="21"/>
                <w:szCs w:val="21"/>
                <w:lang w:eastAsia="zh-CN"/>
              </w:rPr>
              <w:t>19.96</w:t>
            </w:r>
          </w:p>
        </w:tc>
      </w:tr>
      <w:tr w:rsidR="005D7F56" w:rsidRPr="00F875F8" w14:paraId="7E2FA626" w14:textId="77777777" w:rsidTr="009A2624">
        <w:trPr>
          <w:jc w:val="center"/>
        </w:trPr>
        <w:tc>
          <w:tcPr>
            <w:tcW w:w="1101" w:type="dxa"/>
            <w:vAlign w:val="center"/>
          </w:tcPr>
          <w:p w14:paraId="6AF8B554"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选留</w:t>
            </w:r>
          </w:p>
        </w:tc>
        <w:tc>
          <w:tcPr>
            <w:tcW w:w="2126" w:type="dxa"/>
            <w:vAlign w:val="center"/>
          </w:tcPr>
          <w:p w14:paraId="62514D00"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1108.61</w:t>
            </w:r>
            <w:r w:rsidRPr="00F875F8">
              <w:rPr>
                <w:rFonts w:eastAsia="宋体" w:hint="eastAsia"/>
                <w:sz w:val="21"/>
                <w:szCs w:val="21"/>
                <w:lang w:eastAsia="zh-CN"/>
              </w:rPr>
              <w:t>±</w:t>
            </w:r>
            <w:r>
              <w:rPr>
                <w:rFonts w:eastAsia="宋体" w:hint="eastAsia"/>
                <w:sz w:val="21"/>
                <w:szCs w:val="21"/>
                <w:lang w:eastAsia="zh-CN"/>
              </w:rPr>
              <w:t>150.68</w:t>
            </w:r>
            <w:r w:rsidRPr="003621F5">
              <w:rPr>
                <w:rFonts w:eastAsia="宋体" w:hint="eastAsia"/>
                <w:sz w:val="21"/>
                <w:szCs w:val="21"/>
                <w:vertAlign w:val="superscript"/>
                <w:lang w:eastAsia="zh-CN"/>
              </w:rPr>
              <w:t>A</w:t>
            </w:r>
          </w:p>
        </w:tc>
        <w:tc>
          <w:tcPr>
            <w:tcW w:w="1984" w:type="dxa"/>
            <w:vAlign w:val="center"/>
          </w:tcPr>
          <w:p w14:paraId="6403F202"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813.37</w:t>
            </w:r>
            <w:r w:rsidRPr="00F875F8">
              <w:rPr>
                <w:rFonts w:eastAsia="宋体" w:hint="eastAsia"/>
                <w:sz w:val="21"/>
                <w:szCs w:val="21"/>
                <w:lang w:eastAsia="zh-CN"/>
              </w:rPr>
              <w:t>±</w:t>
            </w:r>
            <w:r>
              <w:rPr>
                <w:rFonts w:eastAsia="宋体" w:hint="eastAsia"/>
                <w:sz w:val="21"/>
                <w:szCs w:val="21"/>
                <w:lang w:eastAsia="zh-CN"/>
              </w:rPr>
              <w:t>105.48</w:t>
            </w:r>
            <w:r w:rsidRPr="003621F5">
              <w:rPr>
                <w:rFonts w:eastAsia="宋体" w:hint="eastAsia"/>
                <w:sz w:val="21"/>
                <w:szCs w:val="21"/>
                <w:vertAlign w:val="superscript"/>
                <w:lang w:eastAsia="zh-CN"/>
              </w:rPr>
              <w:t>a</w:t>
            </w:r>
          </w:p>
        </w:tc>
        <w:tc>
          <w:tcPr>
            <w:tcW w:w="1985" w:type="dxa"/>
            <w:vAlign w:val="center"/>
          </w:tcPr>
          <w:p w14:paraId="06681DFB"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129.31</w:t>
            </w:r>
            <w:r w:rsidRPr="00F875F8">
              <w:rPr>
                <w:rFonts w:eastAsia="宋体" w:hint="eastAsia"/>
                <w:sz w:val="21"/>
                <w:szCs w:val="21"/>
                <w:lang w:eastAsia="zh-CN"/>
              </w:rPr>
              <w:t>±</w:t>
            </w:r>
            <w:r>
              <w:rPr>
                <w:rFonts w:eastAsia="宋体" w:hint="eastAsia"/>
                <w:sz w:val="21"/>
                <w:szCs w:val="21"/>
                <w:lang w:eastAsia="zh-CN"/>
              </w:rPr>
              <w:t>23.87</w:t>
            </w:r>
          </w:p>
        </w:tc>
        <w:tc>
          <w:tcPr>
            <w:tcW w:w="1984" w:type="dxa"/>
            <w:vAlign w:val="center"/>
          </w:tcPr>
          <w:p w14:paraId="6352E532"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125.61</w:t>
            </w:r>
            <w:r w:rsidRPr="00F875F8">
              <w:rPr>
                <w:rFonts w:eastAsia="宋体" w:hint="eastAsia"/>
                <w:sz w:val="21"/>
                <w:szCs w:val="21"/>
                <w:lang w:eastAsia="zh-CN"/>
              </w:rPr>
              <w:t>±</w:t>
            </w:r>
            <w:r>
              <w:rPr>
                <w:rFonts w:eastAsia="宋体" w:hint="eastAsia"/>
                <w:sz w:val="21"/>
                <w:szCs w:val="21"/>
                <w:lang w:eastAsia="zh-CN"/>
              </w:rPr>
              <w:t>21.29</w:t>
            </w:r>
            <w:r w:rsidRPr="003621F5">
              <w:rPr>
                <w:rFonts w:eastAsia="宋体" w:hint="eastAsia"/>
                <w:sz w:val="21"/>
                <w:szCs w:val="21"/>
                <w:vertAlign w:val="superscript"/>
                <w:lang w:eastAsia="zh-CN"/>
              </w:rPr>
              <w:t>a</w:t>
            </w:r>
          </w:p>
        </w:tc>
      </w:tr>
      <w:tr w:rsidR="005D7F56" w:rsidRPr="00F875F8" w14:paraId="2478ECBE" w14:textId="77777777" w:rsidTr="009A2624">
        <w:trPr>
          <w:jc w:val="center"/>
        </w:trPr>
        <w:tc>
          <w:tcPr>
            <w:tcW w:w="1101" w:type="dxa"/>
            <w:vAlign w:val="center"/>
          </w:tcPr>
          <w:p w14:paraId="0505EABB"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sidRPr="00F875F8">
              <w:rPr>
                <w:rFonts w:eastAsia="宋体"/>
                <w:sz w:val="21"/>
                <w:szCs w:val="21"/>
                <w:lang w:eastAsia="zh-CN"/>
              </w:rPr>
              <w:t>淘汰</w:t>
            </w:r>
          </w:p>
        </w:tc>
        <w:tc>
          <w:tcPr>
            <w:tcW w:w="2126" w:type="dxa"/>
            <w:vAlign w:val="center"/>
          </w:tcPr>
          <w:p w14:paraId="4F0AC334"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1002.25</w:t>
            </w:r>
            <w:r w:rsidRPr="00F875F8">
              <w:rPr>
                <w:rFonts w:eastAsia="宋体" w:hint="eastAsia"/>
                <w:sz w:val="21"/>
                <w:szCs w:val="21"/>
                <w:lang w:eastAsia="zh-CN"/>
              </w:rPr>
              <w:t>±</w:t>
            </w:r>
            <w:r>
              <w:rPr>
                <w:rFonts w:eastAsia="宋体" w:hint="eastAsia"/>
                <w:sz w:val="21"/>
                <w:szCs w:val="21"/>
                <w:lang w:eastAsia="zh-CN"/>
              </w:rPr>
              <w:t>128.17</w:t>
            </w:r>
            <w:r w:rsidRPr="003621F5">
              <w:rPr>
                <w:rFonts w:eastAsia="宋体" w:hint="eastAsia"/>
                <w:sz w:val="21"/>
                <w:szCs w:val="21"/>
                <w:vertAlign w:val="superscript"/>
                <w:lang w:eastAsia="zh-CN"/>
              </w:rPr>
              <w:t>B</w:t>
            </w:r>
          </w:p>
        </w:tc>
        <w:tc>
          <w:tcPr>
            <w:tcW w:w="1984" w:type="dxa"/>
            <w:vAlign w:val="center"/>
          </w:tcPr>
          <w:p w14:paraId="6AEF6F5D"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754.69</w:t>
            </w:r>
            <w:r w:rsidRPr="00F875F8">
              <w:rPr>
                <w:rFonts w:eastAsia="宋体" w:hint="eastAsia"/>
                <w:sz w:val="21"/>
                <w:szCs w:val="21"/>
                <w:lang w:eastAsia="zh-CN"/>
              </w:rPr>
              <w:t>±</w:t>
            </w:r>
            <w:r>
              <w:rPr>
                <w:rFonts w:eastAsia="宋体" w:hint="eastAsia"/>
                <w:sz w:val="21"/>
                <w:szCs w:val="21"/>
                <w:lang w:eastAsia="zh-CN"/>
              </w:rPr>
              <w:t>79.36</w:t>
            </w:r>
            <w:r w:rsidRPr="003621F5">
              <w:rPr>
                <w:rFonts w:eastAsia="宋体" w:hint="eastAsia"/>
                <w:sz w:val="21"/>
                <w:szCs w:val="21"/>
                <w:vertAlign w:val="superscript"/>
                <w:lang w:eastAsia="zh-CN"/>
              </w:rPr>
              <w:t>b</w:t>
            </w:r>
          </w:p>
        </w:tc>
        <w:tc>
          <w:tcPr>
            <w:tcW w:w="1985" w:type="dxa"/>
            <w:vAlign w:val="center"/>
          </w:tcPr>
          <w:p w14:paraId="7E903BF1"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118.86</w:t>
            </w:r>
            <w:r w:rsidRPr="00F875F8">
              <w:rPr>
                <w:rFonts w:eastAsia="宋体" w:hint="eastAsia"/>
                <w:sz w:val="21"/>
                <w:szCs w:val="21"/>
                <w:lang w:eastAsia="zh-CN"/>
              </w:rPr>
              <w:t>±</w:t>
            </w:r>
            <w:r>
              <w:rPr>
                <w:rFonts w:eastAsia="宋体" w:hint="eastAsia"/>
                <w:sz w:val="21"/>
                <w:szCs w:val="21"/>
                <w:lang w:eastAsia="zh-CN"/>
              </w:rPr>
              <w:t>19.09</w:t>
            </w:r>
          </w:p>
        </w:tc>
        <w:tc>
          <w:tcPr>
            <w:tcW w:w="1984" w:type="dxa"/>
            <w:vAlign w:val="center"/>
          </w:tcPr>
          <w:p w14:paraId="7E5881CF" w14:textId="77777777" w:rsidR="005D7F56" w:rsidRPr="00F875F8" w:rsidRDefault="005D7F56" w:rsidP="00E6392A">
            <w:pPr>
              <w:widowControl/>
              <w:adjustRightInd w:val="0"/>
              <w:spacing w:line="360" w:lineRule="auto"/>
              <w:ind w:firstLineChars="0" w:firstLine="0"/>
              <w:rPr>
                <w:rFonts w:eastAsia="宋体"/>
                <w:sz w:val="21"/>
                <w:szCs w:val="21"/>
                <w:lang w:eastAsia="zh-CN"/>
              </w:rPr>
            </w:pPr>
            <w:r>
              <w:rPr>
                <w:rFonts w:eastAsia="宋体" w:hint="eastAsia"/>
                <w:sz w:val="21"/>
                <w:szCs w:val="21"/>
                <w:lang w:eastAsia="zh-CN"/>
              </w:rPr>
              <w:t>113.16</w:t>
            </w:r>
            <w:r w:rsidRPr="00F875F8">
              <w:rPr>
                <w:rFonts w:eastAsia="宋体" w:hint="eastAsia"/>
                <w:sz w:val="21"/>
                <w:szCs w:val="21"/>
                <w:lang w:eastAsia="zh-CN"/>
              </w:rPr>
              <w:t>±</w:t>
            </w:r>
            <w:r>
              <w:rPr>
                <w:rFonts w:eastAsia="宋体" w:hint="eastAsia"/>
                <w:sz w:val="21"/>
                <w:szCs w:val="21"/>
                <w:lang w:eastAsia="zh-CN"/>
              </w:rPr>
              <w:t>14.48</w:t>
            </w:r>
            <w:r w:rsidRPr="003621F5">
              <w:rPr>
                <w:rFonts w:eastAsia="宋体" w:hint="eastAsia"/>
                <w:sz w:val="21"/>
                <w:szCs w:val="21"/>
                <w:vertAlign w:val="superscript"/>
                <w:lang w:eastAsia="zh-CN"/>
              </w:rPr>
              <w:t>b</w:t>
            </w:r>
          </w:p>
        </w:tc>
      </w:tr>
    </w:tbl>
    <w:p w14:paraId="4E1F0951" w14:textId="77777777" w:rsidR="005D7F56" w:rsidRDefault="005D7F56" w:rsidP="005D7F56">
      <w:pPr>
        <w:widowControl/>
        <w:adjustRightInd w:val="0"/>
        <w:spacing w:line="360" w:lineRule="auto"/>
        <w:ind w:firstLineChars="182" w:firstLine="437"/>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从表</w:t>
      </w:r>
      <w:r>
        <w:rPr>
          <w:rFonts w:asciiTheme="majorBidi" w:eastAsia="宋体" w:hAnsiTheme="majorBidi" w:cstheme="majorBidi" w:hint="eastAsia"/>
          <w:sz w:val="24"/>
          <w:szCs w:val="24"/>
          <w:lang w:eastAsia="zh-CN"/>
        </w:rPr>
        <w:t>3</w:t>
      </w:r>
      <w:r>
        <w:rPr>
          <w:rFonts w:asciiTheme="majorBidi" w:eastAsia="宋体" w:hAnsiTheme="majorBidi" w:cstheme="majorBidi" w:hint="eastAsia"/>
          <w:sz w:val="24"/>
          <w:szCs w:val="24"/>
          <w:lang w:eastAsia="zh-CN"/>
        </w:rPr>
        <w:t>可知，选留群体的早期体重（</w:t>
      </w:r>
      <w:r>
        <w:rPr>
          <w:rFonts w:asciiTheme="majorBidi" w:eastAsia="宋体" w:hAnsiTheme="majorBidi" w:cstheme="majorBidi" w:hint="eastAsia"/>
          <w:sz w:val="24"/>
          <w:szCs w:val="24"/>
          <w:lang w:eastAsia="zh-CN"/>
        </w:rPr>
        <w:t>D42</w:t>
      </w:r>
      <w:r>
        <w:rPr>
          <w:rFonts w:asciiTheme="majorBidi" w:eastAsia="宋体" w:hAnsiTheme="majorBidi" w:cstheme="majorBidi" w:hint="eastAsia"/>
          <w:sz w:val="24"/>
          <w:szCs w:val="24"/>
          <w:lang w:eastAsia="zh-CN"/>
        </w:rPr>
        <w:t>）极显著高于淘汰群体，出栏后（</w:t>
      </w:r>
      <w:r>
        <w:rPr>
          <w:rFonts w:asciiTheme="majorBidi" w:eastAsia="宋体" w:hAnsiTheme="majorBidi" w:cstheme="majorBidi" w:hint="eastAsia"/>
          <w:sz w:val="24"/>
          <w:szCs w:val="24"/>
          <w:lang w:eastAsia="zh-CN"/>
        </w:rPr>
        <w:t>160</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），选留群体宰前活重、</w:t>
      </w:r>
      <w:proofErr w:type="gramStart"/>
      <w:r>
        <w:rPr>
          <w:rFonts w:asciiTheme="majorBidi" w:eastAsia="宋体" w:hAnsiTheme="majorBidi" w:cstheme="majorBidi" w:hint="eastAsia"/>
          <w:sz w:val="24"/>
          <w:szCs w:val="24"/>
          <w:lang w:eastAsia="zh-CN"/>
        </w:rPr>
        <w:t>屠</w:t>
      </w:r>
      <w:proofErr w:type="gramEnd"/>
      <w:r>
        <w:rPr>
          <w:rFonts w:asciiTheme="majorBidi" w:eastAsia="宋体" w:hAnsiTheme="majorBidi" w:cstheme="majorBidi" w:hint="eastAsia"/>
          <w:sz w:val="24"/>
          <w:szCs w:val="24"/>
          <w:lang w:eastAsia="zh-CN"/>
        </w:rPr>
        <w:t>体重、</w:t>
      </w:r>
      <w:proofErr w:type="gramStart"/>
      <w:r w:rsidRPr="003621F5">
        <w:rPr>
          <w:rFonts w:asciiTheme="majorBidi" w:eastAsia="宋体" w:hAnsiTheme="majorBidi" w:cstheme="majorBidi" w:hint="eastAsia"/>
          <w:sz w:val="24"/>
          <w:szCs w:val="24"/>
          <w:lang w:eastAsia="zh-CN"/>
        </w:rPr>
        <w:t>半净膛重</w:t>
      </w:r>
      <w:r>
        <w:rPr>
          <w:rFonts w:asciiTheme="majorBidi" w:eastAsia="宋体" w:hAnsiTheme="majorBidi" w:cstheme="majorBidi" w:hint="eastAsia"/>
          <w:sz w:val="24"/>
          <w:szCs w:val="24"/>
          <w:lang w:eastAsia="zh-CN"/>
        </w:rPr>
        <w:t>极</w:t>
      </w:r>
      <w:proofErr w:type="gramEnd"/>
      <w:r>
        <w:rPr>
          <w:rFonts w:asciiTheme="majorBidi" w:eastAsia="宋体" w:hAnsiTheme="majorBidi" w:cstheme="majorBidi" w:hint="eastAsia"/>
          <w:sz w:val="24"/>
          <w:szCs w:val="24"/>
          <w:lang w:eastAsia="zh-CN"/>
        </w:rPr>
        <w:t>显著高于淘汰群体，选留群体</w:t>
      </w:r>
      <w:r w:rsidRPr="003621F5">
        <w:rPr>
          <w:rFonts w:asciiTheme="majorBidi" w:eastAsia="宋体" w:hAnsiTheme="majorBidi" w:cstheme="majorBidi"/>
          <w:sz w:val="24"/>
          <w:szCs w:val="24"/>
          <w:lang w:eastAsia="zh-CN"/>
        </w:rPr>
        <w:t>全净膛重</w:t>
      </w:r>
      <w:r>
        <w:rPr>
          <w:rFonts w:asciiTheme="majorBidi" w:eastAsia="宋体" w:hAnsiTheme="majorBidi" w:cstheme="majorBidi" w:hint="eastAsia"/>
          <w:sz w:val="24"/>
          <w:szCs w:val="24"/>
          <w:lang w:eastAsia="zh-CN"/>
        </w:rPr>
        <w:t>、</w:t>
      </w:r>
      <w:r w:rsidRPr="003621F5">
        <w:rPr>
          <w:rFonts w:asciiTheme="majorBidi" w:eastAsia="宋体" w:hAnsiTheme="majorBidi" w:cstheme="majorBidi" w:hint="eastAsia"/>
          <w:sz w:val="24"/>
          <w:szCs w:val="24"/>
          <w:lang w:eastAsia="zh-CN"/>
        </w:rPr>
        <w:t>腿肌</w:t>
      </w:r>
      <w:proofErr w:type="gramStart"/>
      <w:r w:rsidRPr="003621F5">
        <w:rPr>
          <w:rFonts w:asciiTheme="majorBidi" w:eastAsia="宋体" w:hAnsiTheme="majorBidi" w:cstheme="majorBidi" w:hint="eastAsia"/>
          <w:sz w:val="24"/>
          <w:szCs w:val="24"/>
          <w:lang w:eastAsia="zh-CN"/>
        </w:rPr>
        <w:t>重</w:t>
      </w:r>
      <w:r>
        <w:rPr>
          <w:rFonts w:asciiTheme="majorBidi" w:eastAsia="宋体" w:hAnsiTheme="majorBidi" w:cstheme="majorBidi" w:hint="eastAsia"/>
          <w:sz w:val="24"/>
          <w:szCs w:val="24"/>
          <w:lang w:eastAsia="zh-CN"/>
        </w:rPr>
        <w:t>显著</w:t>
      </w:r>
      <w:proofErr w:type="gramEnd"/>
      <w:r>
        <w:rPr>
          <w:rFonts w:asciiTheme="majorBidi" w:eastAsia="宋体" w:hAnsiTheme="majorBidi" w:cstheme="majorBidi" w:hint="eastAsia"/>
          <w:sz w:val="24"/>
          <w:szCs w:val="24"/>
          <w:lang w:eastAsia="zh-CN"/>
        </w:rPr>
        <w:t>高于淘汰群体。日增均重和胸肌重两者相差不显著。</w:t>
      </w:r>
    </w:p>
    <w:p w14:paraId="17B54F88" w14:textId="77777777" w:rsidR="005D7F56" w:rsidRDefault="005D7F56" w:rsidP="005D7F56">
      <w:pPr>
        <w:widowControl/>
        <w:adjustRightInd w:val="0"/>
        <w:spacing w:line="360" w:lineRule="auto"/>
        <w:ind w:firstLine="480"/>
        <w:rPr>
          <w:rFonts w:asciiTheme="majorBidi" w:eastAsia="宋体" w:hAnsiTheme="majorBidi" w:cstheme="majorBidi"/>
          <w:sz w:val="24"/>
          <w:szCs w:val="24"/>
          <w:lang w:eastAsia="zh-CN"/>
        </w:rPr>
      </w:pPr>
      <w:r w:rsidRPr="00BC3EFB">
        <w:rPr>
          <w:rFonts w:asciiTheme="majorBidi" w:eastAsia="宋体" w:hAnsiTheme="majorBidi" w:cstheme="majorBidi"/>
          <w:sz w:val="24"/>
          <w:szCs w:val="24"/>
          <w:lang w:eastAsia="zh-CN"/>
        </w:rPr>
        <w:t>综上所述，本发明通过全基因组深度测序及与性状</w:t>
      </w:r>
      <w:r w:rsidRPr="00836048">
        <w:rPr>
          <w:rFonts w:asciiTheme="majorBidi" w:eastAsia="宋体" w:hAnsiTheme="majorBidi" w:cstheme="majorBidi"/>
          <w:sz w:val="24"/>
          <w:szCs w:val="24"/>
          <w:lang w:eastAsia="zh-CN"/>
        </w:rPr>
        <w:t>的关联分析，发现了</w:t>
      </w:r>
      <w:r>
        <w:rPr>
          <w:rFonts w:asciiTheme="majorBidi" w:eastAsia="宋体" w:hAnsiTheme="majorBidi" w:cstheme="majorBidi" w:hint="eastAsia"/>
          <w:color w:val="000000" w:themeColor="text1"/>
          <w:sz w:val="24"/>
          <w:szCs w:val="24"/>
          <w:lang w:eastAsia="zh-CN"/>
        </w:rPr>
        <w:t>ALMS1</w:t>
      </w:r>
      <w:r w:rsidRPr="00B341E6">
        <w:rPr>
          <w:rFonts w:asciiTheme="majorBidi" w:eastAsia="宋体" w:hAnsiTheme="majorBidi" w:cstheme="majorBidi" w:hint="eastAsia"/>
          <w:color w:val="000000" w:themeColor="text1"/>
          <w:sz w:val="24"/>
          <w:szCs w:val="24"/>
          <w:lang w:eastAsia="zh-CN"/>
        </w:rPr>
        <w:t>基因</w:t>
      </w:r>
      <w:r w:rsidRPr="00A65A47">
        <w:rPr>
          <w:rFonts w:asciiTheme="majorBidi" w:eastAsia="宋体" w:hAnsiTheme="majorBidi" w:cstheme="majorBidi" w:hint="eastAsia"/>
          <w:color w:val="000000" w:themeColor="text1"/>
          <w:sz w:val="24"/>
          <w:szCs w:val="24"/>
          <w:lang w:eastAsia="zh-CN"/>
        </w:rPr>
        <w:t>3</w:t>
      </w:r>
      <w:proofErr w:type="gramStart"/>
      <w:r w:rsidRPr="00A65A47">
        <w:rPr>
          <w:rFonts w:asciiTheme="majorBidi" w:eastAsia="宋体" w:hAnsiTheme="majorBidi" w:cstheme="majorBidi" w:hint="eastAsia"/>
          <w:color w:val="000000" w:themeColor="text1"/>
          <w:sz w:val="24"/>
          <w:szCs w:val="24"/>
          <w:lang w:eastAsia="zh-CN"/>
        </w:rPr>
        <w:t>’</w:t>
      </w:r>
      <w:proofErr w:type="gramEnd"/>
      <w:r w:rsidRPr="00A65A47">
        <w:rPr>
          <w:rFonts w:asciiTheme="majorBidi" w:eastAsia="宋体" w:hAnsiTheme="majorBidi" w:cstheme="majorBidi" w:hint="eastAsia"/>
          <w:color w:val="000000" w:themeColor="text1"/>
          <w:sz w:val="24"/>
          <w:szCs w:val="24"/>
          <w:lang w:eastAsia="zh-CN"/>
        </w:rPr>
        <w:t>端</w:t>
      </w:r>
      <w:r>
        <w:rPr>
          <w:rFonts w:asciiTheme="majorBidi" w:eastAsia="宋体" w:hAnsiTheme="majorBidi" w:cstheme="majorBidi" w:hint="eastAsia"/>
          <w:color w:val="000000" w:themeColor="text1"/>
          <w:sz w:val="24"/>
          <w:szCs w:val="24"/>
          <w:lang w:eastAsia="zh-CN"/>
        </w:rPr>
        <w:t>和</w:t>
      </w:r>
      <w:r>
        <w:rPr>
          <w:rFonts w:asciiTheme="majorBidi" w:eastAsia="宋体" w:hAnsiTheme="majorBidi" w:cstheme="majorBidi" w:hint="eastAsia"/>
          <w:color w:val="000000" w:themeColor="text1"/>
          <w:sz w:val="24"/>
          <w:szCs w:val="24"/>
          <w:lang w:eastAsia="zh-CN"/>
        </w:rPr>
        <w:t>PBX1</w:t>
      </w:r>
      <w:r w:rsidRPr="00B341E6">
        <w:rPr>
          <w:rFonts w:asciiTheme="majorBidi" w:eastAsia="宋体" w:hAnsiTheme="majorBidi" w:cstheme="majorBidi" w:hint="eastAsia"/>
          <w:color w:val="000000" w:themeColor="text1"/>
          <w:sz w:val="24"/>
          <w:szCs w:val="24"/>
          <w:lang w:eastAsia="zh-CN"/>
        </w:rPr>
        <w:t>基因</w:t>
      </w:r>
      <w:r w:rsidRPr="00BA5269">
        <w:rPr>
          <w:rFonts w:asciiTheme="majorBidi" w:eastAsia="宋体" w:hAnsiTheme="majorBidi" w:cstheme="majorBidi" w:hint="eastAsia"/>
          <w:color w:val="000000" w:themeColor="text1"/>
          <w:sz w:val="24"/>
          <w:szCs w:val="24"/>
          <w:lang w:eastAsia="zh-CN"/>
        </w:rPr>
        <w:t>第</w:t>
      </w:r>
      <w:r w:rsidRPr="00BA5269">
        <w:rPr>
          <w:rFonts w:asciiTheme="majorBidi" w:eastAsia="宋体" w:hAnsiTheme="majorBidi" w:cstheme="majorBidi" w:hint="eastAsia"/>
          <w:color w:val="000000" w:themeColor="text1"/>
          <w:sz w:val="24"/>
          <w:szCs w:val="24"/>
          <w:lang w:eastAsia="zh-CN"/>
        </w:rPr>
        <w:t>7</w:t>
      </w:r>
      <w:r w:rsidRPr="00BA5269">
        <w:rPr>
          <w:rFonts w:asciiTheme="majorBidi" w:eastAsia="宋体" w:hAnsiTheme="majorBidi" w:cstheme="majorBidi" w:hint="eastAsia"/>
          <w:color w:val="000000" w:themeColor="text1"/>
          <w:sz w:val="24"/>
          <w:szCs w:val="24"/>
          <w:lang w:eastAsia="zh-CN"/>
        </w:rPr>
        <w:t>内含子区域</w:t>
      </w:r>
      <w:r>
        <w:rPr>
          <w:rFonts w:asciiTheme="majorBidi" w:eastAsia="宋体" w:hAnsiTheme="majorBidi" w:cstheme="majorBidi" w:hint="eastAsia"/>
          <w:color w:val="000000" w:themeColor="text1"/>
          <w:sz w:val="24"/>
          <w:szCs w:val="24"/>
          <w:lang w:eastAsia="zh-CN"/>
        </w:rPr>
        <w:t>插入缺失突变与三穗鸭</w:t>
      </w:r>
      <w:r>
        <w:rPr>
          <w:rFonts w:asciiTheme="majorBidi" w:eastAsia="宋体" w:hAnsiTheme="majorBidi" w:cstheme="majorBidi" w:hint="eastAsia"/>
          <w:sz w:val="24"/>
          <w:szCs w:val="24"/>
          <w:lang w:eastAsia="zh-CN"/>
        </w:rPr>
        <w:t>早期生长</w:t>
      </w:r>
      <w:r w:rsidRPr="00BC3EFB">
        <w:rPr>
          <w:rFonts w:asciiTheme="majorBidi" w:eastAsia="宋体" w:hAnsiTheme="majorBidi" w:cstheme="majorBidi"/>
          <w:sz w:val="24"/>
          <w:szCs w:val="24"/>
          <w:lang w:eastAsia="zh-CN"/>
        </w:rPr>
        <w:t>性状</w:t>
      </w:r>
      <w:r>
        <w:rPr>
          <w:rFonts w:asciiTheme="majorBidi" w:eastAsia="宋体" w:hAnsiTheme="majorBidi" w:cstheme="majorBidi" w:hint="eastAsia"/>
          <w:sz w:val="24"/>
          <w:szCs w:val="24"/>
          <w:lang w:eastAsia="zh-CN"/>
        </w:rPr>
        <w:t>（</w:t>
      </w:r>
      <w:r>
        <w:rPr>
          <w:rFonts w:asciiTheme="majorBidi" w:eastAsia="宋体" w:hAnsiTheme="majorBidi" w:cstheme="majorBidi" w:hint="eastAsia"/>
          <w:sz w:val="24"/>
          <w:szCs w:val="24"/>
          <w:lang w:eastAsia="zh-CN"/>
        </w:rPr>
        <w:t>42</w:t>
      </w:r>
      <w:r>
        <w:rPr>
          <w:rFonts w:asciiTheme="majorBidi" w:eastAsia="宋体" w:hAnsiTheme="majorBidi" w:cstheme="majorBidi" w:hint="eastAsia"/>
          <w:sz w:val="24"/>
          <w:szCs w:val="24"/>
          <w:lang w:eastAsia="zh-CN"/>
        </w:rPr>
        <w:t>日</w:t>
      </w:r>
      <w:proofErr w:type="gramStart"/>
      <w:r>
        <w:rPr>
          <w:rFonts w:asciiTheme="majorBidi" w:eastAsia="宋体" w:hAnsiTheme="majorBidi" w:cstheme="majorBidi" w:hint="eastAsia"/>
          <w:sz w:val="24"/>
          <w:szCs w:val="24"/>
          <w:lang w:eastAsia="zh-CN"/>
        </w:rPr>
        <w:t>龄</w:t>
      </w:r>
      <w:proofErr w:type="gramEnd"/>
      <w:r>
        <w:rPr>
          <w:rFonts w:asciiTheme="majorBidi" w:eastAsia="宋体" w:hAnsiTheme="majorBidi" w:cstheme="majorBidi" w:hint="eastAsia"/>
          <w:sz w:val="24"/>
          <w:szCs w:val="24"/>
          <w:lang w:eastAsia="zh-CN"/>
        </w:rPr>
        <w:t>体重）显著关联。本发明</w:t>
      </w:r>
      <w:r w:rsidRPr="00836048">
        <w:rPr>
          <w:rFonts w:asciiTheme="majorBidi" w:eastAsia="宋体" w:hAnsiTheme="majorBidi" w:cstheme="majorBidi"/>
          <w:sz w:val="24"/>
          <w:szCs w:val="24"/>
          <w:lang w:eastAsia="zh-CN"/>
        </w:rPr>
        <w:t>构建了一种基于</w:t>
      </w:r>
      <w:r>
        <w:rPr>
          <w:rFonts w:asciiTheme="majorBidi" w:eastAsia="宋体" w:hAnsiTheme="majorBidi" w:cstheme="majorBidi" w:hint="eastAsia"/>
          <w:sz w:val="24"/>
          <w:szCs w:val="24"/>
          <w:lang w:eastAsia="zh-CN"/>
        </w:rPr>
        <w:t>ALMS1</w:t>
      </w:r>
      <w:r>
        <w:rPr>
          <w:rFonts w:asciiTheme="majorBidi" w:eastAsia="宋体" w:hAnsiTheme="majorBidi" w:cstheme="majorBidi" w:hint="eastAsia"/>
          <w:sz w:val="24"/>
          <w:szCs w:val="24"/>
          <w:lang w:eastAsia="zh-CN"/>
        </w:rPr>
        <w:t>和</w:t>
      </w:r>
      <w:r>
        <w:rPr>
          <w:rFonts w:asciiTheme="majorBidi" w:eastAsia="宋体" w:hAnsiTheme="majorBidi" w:cstheme="majorBidi" w:hint="eastAsia"/>
          <w:sz w:val="24"/>
          <w:szCs w:val="24"/>
          <w:lang w:eastAsia="zh-CN"/>
        </w:rPr>
        <w:t>PBX1</w:t>
      </w:r>
      <w:r w:rsidRPr="00836048">
        <w:rPr>
          <w:rFonts w:asciiTheme="majorBidi" w:eastAsia="宋体" w:hAnsiTheme="majorBidi" w:cstheme="majorBidi"/>
          <w:sz w:val="24"/>
          <w:szCs w:val="24"/>
          <w:lang w:eastAsia="zh-CN"/>
        </w:rPr>
        <w:t>基因的分子标记辅助选育方法，</w:t>
      </w:r>
      <w:r>
        <w:rPr>
          <w:rFonts w:asciiTheme="majorBidi" w:eastAsia="宋体" w:hAnsiTheme="majorBidi" w:cstheme="majorBidi" w:hint="eastAsia"/>
          <w:sz w:val="24"/>
          <w:szCs w:val="24"/>
          <w:lang w:eastAsia="zh-CN"/>
        </w:rPr>
        <w:t>以提高三穗鸭早期生长性状，</w:t>
      </w:r>
      <w:r w:rsidRPr="00836048">
        <w:rPr>
          <w:rFonts w:asciiTheme="majorBidi" w:eastAsia="宋体" w:hAnsiTheme="majorBidi" w:cstheme="majorBidi"/>
          <w:sz w:val="24"/>
          <w:szCs w:val="24"/>
          <w:lang w:eastAsia="zh-CN"/>
        </w:rPr>
        <w:t>为三穗鸭肉用品系的选</w:t>
      </w:r>
      <w:r>
        <w:rPr>
          <w:rFonts w:asciiTheme="majorBidi" w:eastAsia="宋体" w:hAnsiTheme="majorBidi" w:cstheme="majorBidi"/>
          <w:sz w:val="24"/>
          <w:szCs w:val="24"/>
          <w:lang w:eastAsia="zh-CN"/>
        </w:rPr>
        <w:t>育提供了新的育种技术，</w:t>
      </w:r>
      <w:r>
        <w:rPr>
          <w:rFonts w:asciiTheme="majorBidi" w:eastAsia="宋体" w:hAnsiTheme="majorBidi" w:cstheme="majorBidi" w:hint="eastAsia"/>
          <w:sz w:val="24"/>
          <w:szCs w:val="24"/>
          <w:lang w:eastAsia="zh-CN"/>
        </w:rPr>
        <w:t>由于早期生长性状可影响最终出栏肉用性状，该方法的应用间接提高了三穗鸭成年体重及屠宰性状，</w:t>
      </w:r>
      <w:r w:rsidRPr="00836048">
        <w:rPr>
          <w:rFonts w:asciiTheme="majorBidi" w:eastAsia="宋体" w:hAnsiTheme="majorBidi" w:cstheme="majorBidi"/>
          <w:sz w:val="24"/>
          <w:szCs w:val="24"/>
          <w:lang w:eastAsia="zh-CN"/>
        </w:rPr>
        <w:t>为加速三穗鸭遗传改良，挖掘其肉用性能潜力，培育低脂优质地方肉鸭新品系，对地方鸭的种质资源改良及降本增效等具有重要的经济价值和科学意义。</w:t>
      </w:r>
    </w:p>
    <w:p w14:paraId="69AEDB4B" w14:textId="6B5231FD" w:rsidR="006275EF" w:rsidRPr="00A23CB0" w:rsidRDefault="00175D79" w:rsidP="00541F92">
      <w:pPr>
        <w:spacing w:line="360" w:lineRule="auto"/>
        <w:ind w:firstLine="480"/>
        <w:rPr>
          <w:rFonts w:asciiTheme="majorBidi" w:eastAsia="宋体" w:hAnsiTheme="majorBidi" w:cstheme="majorBidi"/>
          <w:sz w:val="24"/>
          <w:szCs w:val="24"/>
          <w:lang w:eastAsia="zh-CN"/>
        </w:rPr>
      </w:pPr>
      <w:r w:rsidRPr="00836048">
        <w:rPr>
          <w:rFonts w:asciiTheme="majorBidi" w:eastAsia="宋体" w:hAnsiTheme="majorBidi" w:cstheme="majorBidi"/>
          <w:kern w:val="2"/>
          <w:sz w:val="24"/>
          <w:szCs w:val="24"/>
          <w:lang w:eastAsia="zh-CN"/>
        </w:rPr>
        <w:t>尽管已经示出和描述了本发明的实施例，对于本领域的普通技术人员而言，可以理解在不脱离本发明的原理和精神的情况下可以对这些实施例进行多种变化、修改、替换和变型，本发明的范围由所附权利要求及其等同物限定。</w:t>
      </w:r>
      <w:r w:rsidR="00E76362" w:rsidRPr="00836048">
        <w:rPr>
          <w:rFonts w:asciiTheme="majorBidi" w:eastAsia="宋体" w:hAnsiTheme="majorBidi" w:cstheme="majorBidi"/>
          <w:sz w:val="24"/>
          <w:szCs w:val="24"/>
          <w:lang w:eastAsia="zh-CN"/>
        </w:rPr>
        <w:t>以上所述实施例仅表达了本发明的几种实施方式，其描述较为具体和详细，但并不能因此而理解为对本发明专利范围的限制。应当指出的是，对于本领域的普通技术人员来说，在不脱离本发明构思的前提下，还可以做出若干变形和改进，这些都属于本发明的保护范围。因此，本发明专利的保护范围应以所附权利要求为准。</w:t>
      </w:r>
    </w:p>
    <w:p w14:paraId="68885DF4" w14:textId="77777777" w:rsidR="00E27AAC" w:rsidRPr="00836048" w:rsidRDefault="00E27AAC" w:rsidP="00541F92">
      <w:pPr>
        <w:spacing w:line="360" w:lineRule="auto"/>
        <w:ind w:firstLineChars="71" w:firstLine="170"/>
        <w:rPr>
          <w:rFonts w:asciiTheme="majorBidi" w:eastAsia="宋体" w:hAnsiTheme="majorBidi" w:cstheme="majorBidi"/>
          <w:sz w:val="24"/>
          <w:szCs w:val="24"/>
          <w:lang w:eastAsia="zh-CN"/>
        </w:rPr>
        <w:sectPr w:rsidR="00E27AAC" w:rsidRPr="00836048" w:rsidSect="00521409">
          <w:headerReference w:type="default" r:id="rId19"/>
          <w:footnotePr>
            <w:pos w:val="beneathText"/>
          </w:footnotePr>
          <w:pgSz w:w="11905" w:h="16837"/>
          <w:pgMar w:top="1361" w:right="851" w:bottom="851" w:left="1418" w:header="794" w:footer="284" w:gutter="0"/>
          <w:pgNumType w:start="1"/>
          <w:cols w:space="720"/>
          <w:docGrid w:type="lines" w:linePitch="381"/>
        </w:sectPr>
      </w:pPr>
    </w:p>
    <w:p w14:paraId="6C56D205" w14:textId="2DA4AE10" w:rsidR="002276F2" w:rsidRPr="00836048" w:rsidRDefault="002276F2" w:rsidP="00541F92">
      <w:pPr>
        <w:snapToGrid w:val="0"/>
        <w:spacing w:line="360" w:lineRule="auto"/>
        <w:ind w:firstLineChars="0" w:firstLine="0"/>
        <w:rPr>
          <w:rFonts w:asciiTheme="majorBidi" w:eastAsia="宋体" w:hAnsiTheme="majorBidi" w:cstheme="majorBidi"/>
          <w:sz w:val="24"/>
          <w:szCs w:val="24"/>
          <w:lang w:eastAsia="zh-CN"/>
        </w:rPr>
      </w:pPr>
    </w:p>
    <w:p w14:paraId="09FC46F3" w14:textId="19DD5A52" w:rsidR="003A2B60" w:rsidRDefault="003A2B60" w:rsidP="00113830">
      <w:pPr>
        <w:snapToGrid w:val="0"/>
        <w:spacing w:line="360" w:lineRule="auto"/>
        <w:ind w:firstLineChars="0" w:firstLine="0"/>
        <w:jc w:val="center"/>
        <w:rPr>
          <w:rFonts w:asciiTheme="majorBidi" w:eastAsia="宋体" w:hAnsiTheme="majorBidi" w:cstheme="majorBidi"/>
          <w:sz w:val="24"/>
          <w:szCs w:val="24"/>
          <w:lang w:eastAsia="zh-CN"/>
        </w:rPr>
      </w:pPr>
      <w:r>
        <w:rPr>
          <w:noProof/>
          <w:lang w:eastAsia="zh-CN"/>
        </w:rPr>
        <w:drawing>
          <wp:inline distT="0" distB="0" distL="0" distR="0" wp14:anchorId="5BDEB4F5" wp14:editId="4A9CC625">
            <wp:extent cx="5908964" cy="6722533"/>
            <wp:effectExtent l="0" t="0" r="0" b="2540"/>
            <wp:docPr id="16826547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654775" name=""/>
                    <pic:cNvPicPr/>
                  </pic:nvPicPr>
                  <pic:blipFill>
                    <a:blip r:embed="rId20"/>
                    <a:stretch>
                      <a:fillRect/>
                    </a:stretch>
                  </pic:blipFill>
                  <pic:spPr>
                    <a:xfrm>
                      <a:off x="0" y="0"/>
                      <a:ext cx="5919028" cy="6733983"/>
                    </a:xfrm>
                    <a:prstGeom prst="rect">
                      <a:avLst/>
                    </a:prstGeom>
                  </pic:spPr>
                </pic:pic>
              </a:graphicData>
            </a:graphic>
          </wp:inline>
        </w:drawing>
      </w:r>
    </w:p>
    <w:p w14:paraId="6C795FD1" w14:textId="71503AB1" w:rsidR="003A2B60" w:rsidRDefault="003A2B60" w:rsidP="00113830">
      <w:pPr>
        <w:snapToGrid w:val="0"/>
        <w:spacing w:line="360" w:lineRule="auto"/>
        <w:ind w:firstLineChars="0" w:firstLine="0"/>
        <w:jc w:val="center"/>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图</w:t>
      </w:r>
      <w:r>
        <w:rPr>
          <w:rFonts w:asciiTheme="majorBidi" w:eastAsia="宋体" w:hAnsiTheme="majorBidi" w:cstheme="majorBidi" w:hint="eastAsia"/>
          <w:sz w:val="24"/>
          <w:szCs w:val="24"/>
          <w:lang w:eastAsia="zh-CN"/>
        </w:rPr>
        <w:t>1</w:t>
      </w:r>
    </w:p>
    <w:p w14:paraId="1CECD58B" w14:textId="77777777" w:rsidR="00413115" w:rsidRDefault="00413115" w:rsidP="00113830">
      <w:pPr>
        <w:snapToGrid w:val="0"/>
        <w:spacing w:line="360" w:lineRule="auto"/>
        <w:ind w:firstLineChars="0" w:firstLine="0"/>
        <w:jc w:val="center"/>
        <w:rPr>
          <w:rFonts w:asciiTheme="majorBidi" w:eastAsia="宋体" w:hAnsiTheme="majorBidi" w:cstheme="majorBidi"/>
          <w:noProof/>
          <w:sz w:val="24"/>
          <w:szCs w:val="24"/>
          <w:lang w:eastAsia="zh-CN"/>
        </w:rPr>
      </w:pPr>
    </w:p>
    <w:p w14:paraId="6D7B6926" w14:textId="77777777" w:rsidR="00413115" w:rsidRDefault="00413115" w:rsidP="00113830">
      <w:pPr>
        <w:snapToGrid w:val="0"/>
        <w:spacing w:line="360" w:lineRule="auto"/>
        <w:ind w:firstLineChars="0" w:firstLine="0"/>
        <w:jc w:val="center"/>
        <w:rPr>
          <w:rFonts w:asciiTheme="majorBidi" w:eastAsia="宋体" w:hAnsiTheme="majorBidi" w:cstheme="majorBidi"/>
          <w:noProof/>
          <w:sz w:val="24"/>
          <w:szCs w:val="24"/>
          <w:lang w:eastAsia="zh-CN"/>
        </w:rPr>
      </w:pPr>
    </w:p>
    <w:p w14:paraId="1E5B342C" w14:textId="77777777" w:rsidR="00413115" w:rsidRDefault="00413115" w:rsidP="00113830">
      <w:pPr>
        <w:snapToGrid w:val="0"/>
        <w:spacing w:line="360" w:lineRule="auto"/>
        <w:ind w:firstLineChars="0" w:firstLine="0"/>
        <w:jc w:val="center"/>
        <w:rPr>
          <w:rFonts w:asciiTheme="majorBidi" w:eastAsia="宋体" w:hAnsiTheme="majorBidi" w:cstheme="majorBidi"/>
          <w:noProof/>
          <w:sz w:val="24"/>
          <w:szCs w:val="24"/>
          <w:lang w:eastAsia="zh-CN"/>
        </w:rPr>
      </w:pPr>
    </w:p>
    <w:p w14:paraId="468D24AB" w14:textId="77777777" w:rsidR="00413115" w:rsidRDefault="00413115" w:rsidP="00113830">
      <w:pPr>
        <w:snapToGrid w:val="0"/>
        <w:spacing w:line="360" w:lineRule="auto"/>
        <w:ind w:firstLineChars="0" w:firstLine="0"/>
        <w:jc w:val="center"/>
        <w:rPr>
          <w:rFonts w:asciiTheme="majorBidi" w:eastAsia="宋体" w:hAnsiTheme="majorBidi" w:cstheme="majorBidi"/>
          <w:noProof/>
          <w:sz w:val="24"/>
          <w:szCs w:val="24"/>
          <w:lang w:eastAsia="zh-CN"/>
        </w:rPr>
      </w:pPr>
    </w:p>
    <w:p w14:paraId="206D603A" w14:textId="77777777" w:rsidR="00413115" w:rsidRDefault="00413115" w:rsidP="00113830">
      <w:pPr>
        <w:snapToGrid w:val="0"/>
        <w:spacing w:line="360" w:lineRule="auto"/>
        <w:ind w:firstLineChars="0" w:firstLine="0"/>
        <w:jc w:val="center"/>
        <w:rPr>
          <w:rFonts w:asciiTheme="majorBidi" w:eastAsia="宋体" w:hAnsiTheme="majorBidi" w:cstheme="majorBidi"/>
          <w:noProof/>
          <w:sz w:val="24"/>
          <w:szCs w:val="24"/>
          <w:lang w:eastAsia="zh-CN"/>
        </w:rPr>
      </w:pPr>
    </w:p>
    <w:p w14:paraId="74EF9B7C" w14:textId="77777777" w:rsidR="00413115" w:rsidRDefault="00413115" w:rsidP="00113830">
      <w:pPr>
        <w:snapToGrid w:val="0"/>
        <w:spacing w:line="360" w:lineRule="auto"/>
        <w:ind w:firstLineChars="0" w:firstLine="0"/>
        <w:jc w:val="center"/>
        <w:rPr>
          <w:rFonts w:asciiTheme="majorBidi" w:eastAsia="宋体" w:hAnsiTheme="majorBidi" w:cstheme="majorBidi"/>
          <w:noProof/>
          <w:sz w:val="24"/>
          <w:szCs w:val="24"/>
          <w:lang w:eastAsia="zh-CN"/>
        </w:rPr>
      </w:pPr>
    </w:p>
    <w:p w14:paraId="7F152A3D" w14:textId="77777777" w:rsidR="00413115" w:rsidRDefault="00413115" w:rsidP="00113830">
      <w:pPr>
        <w:snapToGrid w:val="0"/>
        <w:spacing w:line="360" w:lineRule="auto"/>
        <w:ind w:firstLineChars="0" w:firstLine="0"/>
        <w:jc w:val="center"/>
        <w:rPr>
          <w:rFonts w:asciiTheme="majorBidi" w:eastAsia="宋体" w:hAnsiTheme="majorBidi" w:cstheme="majorBidi"/>
          <w:noProof/>
          <w:sz w:val="24"/>
          <w:szCs w:val="24"/>
          <w:lang w:eastAsia="zh-CN"/>
        </w:rPr>
      </w:pPr>
    </w:p>
    <w:p w14:paraId="761E2444" w14:textId="6489FE47" w:rsidR="006933AA" w:rsidRPr="00836048" w:rsidRDefault="00C07B02" w:rsidP="00113830">
      <w:pPr>
        <w:snapToGrid w:val="0"/>
        <w:spacing w:line="360" w:lineRule="auto"/>
        <w:ind w:firstLineChars="0" w:firstLine="0"/>
        <w:jc w:val="center"/>
        <w:rPr>
          <w:rFonts w:asciiTheme="majorBidi" w:eastAsia="宋体" w:hAnsiTheme="majorBidi" w:cstheme="majorBidi"/>
          <w:sz w:val="24"/>
          <w:szCs w:val="24"/>
          <w:lang w:eastAsia="zh-CN"/>
        </w:rPr>
      </w:pPr>
      <w:r w:rsidRPr="00820F08">
        <w:rPr>
          <w:rFonts w:asciiTheme="majorBidi" w:eastAsia="宋体" w:hAnsiTheme="majorBidi" w:cstheme="majorBidi"/>
          <w:noProof/>
          <w:sz w:val="24"/>
          <w:szCs w:val="24"/>
          <w:lang w:eastAsia="zh-CN"/>
        </w:rPr>
        <w:drawing>
          <wp:inline distT="0" distB="0" distL="0" distR="0" wp14:anchorId="1E061FE5" wp14:editId="5B125E7D">
            <wp:extent cx="4854834" cy="3887239"/>
            <wp:effectExtent l="0" t="0" r="317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860912" cy="3892106"/>
                    </a:xfrm>
                    <a:prstGeom prst="rect">
                      <a:avLst/>
                    </a:prstGeom>
                  </pic:spPr>
                </pic:pic>
              </a:graphicData>
            </a:graphic>
          </wp:inline>
        </w:drawing>
      </w:r>
    </w:p>
    <w:p w14:paraId="606C0D23" w14:textId="38822731" w:rsidR="00215C67" w:rsidRDefault="002276F2" w:rsidP="0045253C">
      <w:pPr>
        <w:snapToGrid w:val="0"/>
        <w:spacing w:line="360" w:lineRule="auto"/>
        <w:ind w:firstLineChars="0" w:firstLine="0"/>
        <w:jc w:val="center"/>
        <w:rPr>
          <w:rFonts w:asciiTheme="majorBidi" w:eastAsia="宋体" w:hAnsiTheme="majorBidi" w:cstheme="majorBidi"/>
          <w:sz w:val="24"/>
          <w:szCs w:val="24"/>
          <w:lang w:eastAsia="zh-CN"/>
        </w:rPr>
      </w:pPr>
      <w:r w:rsidRPr="00836048">
        <w:rPr>
          <w:rFonts w:asciiTheme="majorBidi" w:eastAsia="宋体" w:hAnsiTheme="majorBidi" w:cstheme="majorBidi"/>
          <w:sz w:val="24"/>
          <w:szCs w:val="24"/>
          <w:lang w:eastAsia="zh-CN"/>
        </w:rPr>
        <w:t>图</w:t>
      </w:r>
      <w:r w:rsidR="003A2B60">
        <w:rPr>
          <w:rFonts w:asciiTheme="majorBidi" w:eastAsia="宋体" w:hAnsiTheme="majorBidi" w:cstheme="majorBidi" w:hint="eastAsia"/>
          <w:sz w:val="24"/>
          <w:szCs w:val="24"/>
          <w:lang w:eastAsia="zh-CN"/>
        </w:rPr>
        <w:t>2</w:t>
      </w:r>
    </w:p>
    <w:p w14:paraId="342BC767" w14:textId="3CA64AC6" w:rsidR="004C4D5D" w:rsidRDefault="00C07B02" w:rsidP="0045253C">
      <w:pPr>
        <w:snapToGrid w:val="0"/>
        <w:spacing w:line="360" w:lineRule="auto"/>
        <w:ind w:firstLineChars="0" w:firstLine="0"/>
        <w:jc w:val="center"/>
        <w:rPr>
          <w:rFonts w:asciiTheme="majorBidi" w:eastAsia="宋体" w:hAnsiTheme="majorBidi" w:cstheme="majorBidi"/>
          <w:sz w:val="24"/>
          <w:szCs w:val="24"/>
          <w:lang w:eastAsia="zh-CN"/>
        </w:rPr>
      </w:pPr>
      <w:r w:rsidRPr="00351219">
        <w:rPr>
          <w:rFonts w:asciiTheme="majorBidi" w:eastAsia="宋体" w:hAnsiTheme="majorBidi" w:cstheme="majorBidi"/>
          <w:noProof/>
          <w:sz w:val="24"/>
          <w:szCs w:val="24"/>
          <w:lang w:eastAsia="zh-CN"/>
        </w:rPr>
        <w:drawing>
          <wp:inline distT="0" distB="0" distL="0" distR="0" wp14:anchorId="528F5C9B" wp14:editId="7F00D815">
            <wp:extent cx="4959927" cy="3971386"/>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967896" cy="3977767"/>
                    </a:xfrm>
                    <a:prstGeom prst="rect">
                      <a:avLst/>
                    </a:prstGeom>
                  </pic:spPr>
                </pic:pic>
              </a:graphicData>
            </a:graphic>
          </wp:inline>
        </w:drawing>
      </w:r>
    </w:p>
    <w:p w14:paraId="72BBEC03" w14:textId="6F26D0BE" w:rsidR="004C4D5D" w:rsidRPr="00836048" w:rsidRDefault="004C4D5D" w:rsidP="0045253C">
      <w:pPr>
        <w:snapToGrid w:val="0"/>
        <w:spacing w:line="360" w:lineRule="auto"/>
        <w:ind w:firstLineChars="0" w:firstLine="0"/>
        <w:jc w:val="center"/>
        <w:rPr>
          <w:rFonts w:asciiTheme="majorBidi" w:eastAsia="宋体" w:hAnsiTheme="majorBidi" w:cstheme="majorBidi"/>
          <w:sz w:val="24"/>
          <w:szCs w:val="24"/>
          <w:lang w:eastAsia="zh-CN"/>
        </w:rPr>
      </w:pPr>
      <w:r>
        <w:rPr>
          <w:rFonts w:asciiTheme="majorBidi" w:eastAsia="宋体" w:hAnsiTheme="majorBidi" w:cstheme="majorBidi" w:hint="eastAsia"/>
          <w:sz w:val="24"/>
          <w:szCs w:val="24"/>
          <w:lang w:eastAsia="zh-CN"/>
        </w:rPr>
        <w:t>图</w:t>
      </w:r>
      <w:r w:rsidR="003A2B60">
        <w:rPr>
          <w:rFonts w:asciiTheme="majorBidi" w:eastAsia="宋体" w:hAnsiTheme="majorBidi" w:cstheme="majorBidi" w:hint="eastAsia"/>
          <w:sz w:val="24"/>
          <w:szCs w:val="24"/>
          <w:lang w:eastAsia="zh-CN"/>
        </w:rPr>
        <w:t>3</w:t>
      </w:r>
    </w:p>
    <w:sectPr w:rsidR="004C4D5D" w:rsidRPr="00836048" w:rsidSect="00521409">
      <w:headerReference w:type="default" r:id="rId22"/>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D9AB72" w14:textId="77777777" w:rsidR="005344AA" w:rsidRDefault="005344AA" w:rsidP="0043465B">
      <w:pPr>
        <w:spacing w:line="240" w:lineRule="auto"/>
        <w:ind w:firstLine="560"/>
      </w:pPr>
      <w:r>
        <w:separator/>
      </w:r>
    </w:p>
  </w:endnote>
  <w:endnote w:type="continuationSeparator" w:id="0">
    <w:p w14:paraId="06B3387C" w14:textId="77777777" w:rsidR="005344AA" w:rsidRDefault="005344AA" w:rsidP="0043465B">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Lucidasans">
    <w:altName w:val="宋体"/>
    <w:charset w:val="86"/>
    <w:family w:val="auto"/>
    <w:pitch w:val="default"/>
    <w:sig w:usb0="00000000" w:usb1="00000000" w:usb2="00000000" w:usb3="00000000" w:csb0="00040001" w:csb1="00000000"/>
  </w:font>
  <w:font w:name="Bitstream Vera Sans">
    <w:altName w:val="宋体"/>
    <w:charset w:val="86"/>
    <w:family w:val="swiss"/>
    <w:pitch w:val="default"/>
    <w:sig w:usb0="00000000" w:usb1="00000000" w:usb2="00000000" w:usb3="00000000" w:csb0="00040001" w:csb1="00000000"/>
  </w:font>
  <w:font w:name="东文宋体">
    <w:altName w:val="宋体"/>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91895" w14:textId="77777777" w:rsidR="00E6392A" w:rsidRDefault="00E6392A">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5AB37" w14:textId="5CE36200" w:rsidR="00E6392A" w:rsidRDefault="00E6392A">
    <w:pPr>
      <w:pStyle w:val="a7"/>
      <w:spacing w:line="200" w:lineRule="exact"/>
      <w:ind w:firstLineChars="0" w:firstLine="0"/>
      <w:jc w:val="center"/>
      <w:rPr>
        <w:rStyle w:val="ae"/>
        <w:lang w:eastAsia="zh-CN"/>
      </w:rPr>
    </w:pPr>
    <w:r>
      <w:rPr>
        <w:noProof/>
        <w:lang w:eastAsia="zh-CN"/>
      </w:rPr>
      <mc:AlternateContent>
        <mc:Choice Requires="wps">
          <w:drawing>
            <wp:anchor distT="4294967295" distB="4294967295" distL="114300" distR="114300" simplePos="0" relativeHeight="251655168" behindDoc="1" locked="0" layoutInCell="1" allowOverlap="1" wp14:anchorId="3886227C" wp14:editId="6E8419EC">
              <wp:simplePos x="0" y="0"/>
              <wp:positionH relativeFrom="column">
                <wp:posOffset>0</wp:posOffset>
              </wp:positionH>
              <wp:positionV relativeFrom="paragraph">
                <wp:posOffset>-50801</wp:posOffset>
              </wp:positionV>
              <wp:extent cx="6172200" cy="0"/>
              <wp:effectExtent l="0" t="0" r="0" b="0"/>
              <wp:wrapNone/>
              <wp:docPr id="1102954508"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36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FF4C90" id="直线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486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" strokeweight=".26mm">
              <v:stroke joinstyle="miter"/>
            </v:line>
          </w:pict>
        </mc:Fallback>
      </mc:AlternateContent>
    </w:r>
    <w:r>
      <w:fldChar w:fldCharType="begin"/>
    </w:r>
    <w:r>
      <w:rPr>
        <w:rStyle w:val="ae"/>
      </w:rPr>
      <w:instrText xml:space="preserve"> PAGE </w:instrText>
    </w:r>
    <w:r>
      <w:fldChar w:fldCharType="separate"/>
    </w:r>
    <w:r w:rsidR="00702644">
      <w:rPr>
        <w:rStyle w:val="ae"/>
        <w:noProof/>
      </w:rPr>
      <w:t>1</w:t>
    </w:r>
    <w:r>
      <w:fldChar w:fldCharType="end"/>
    </w:r>
  </w:p>
  <w:p w14:paraId="57162B48" w14:textId="77777777" w:rsidR="00E6392A" w:rsidRDefault="00E6392A">
    <w:pPr>
      <w:pStyle w:val="a7"/>
      <w:spacing w:line="200" w:lineRule="exact"/>
      <w:ind w:firstLineChars="0" w:firstLine="0"/>
      <w:jc w:val="center"/>
      <w:rPr>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3FF52" w14:textId="77777777" w:rsidR="00E6392A" w:rsidRDefault="00E6392A">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FC4D3" w14:textId="77777777" w:rsidR="005344AA" w:rsidRDefault="005344AA" w:rsidP="0043465B">
      <w:pPr>
        <w:spacing w:line="240" w:lineRule="auto"/>
        <w:ind w:firstLine="560"/>
      </w:pPr>
      <w:r>
        <w:separator/>
      </w:r>
    </w:p>
  </w:footnote>
  <w:footnote w:type="continuationSeparator" w:id="0">
    <w:p w14:paraId="7EE08473" w14:textId="77777777" w:rsidR="005344AA" w:rsidRDefault="005344AA" w:rsidP="0043465B">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2992" w14:textId="77777777" w:rsidR="00E6392A" w:rsidRDefault="00E6392A">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CBD59" w14:textId="0FCF63B5" w:rsidR="00E6392A" w:rsidRDefault="00E6392A">
    <w:pPr>
      <w:ind w:firstLine="560"/>
      <w:jc w:val="center"/>
      <w:rPr>
        <w:rFonts w:eastAsia="黑体"/>
        <w:spacing w:val="90"/>
      </w:rPr>
    </w:pPr>
    <w:r>
      <w:rPr>
        <w:noProof/>
        <w:lang w:eastAsia="zh-CN"/>
      </w:rPr>
      <mc:AlternateContent>
        <mc:Choice Requires="wps">
          <w:drawing>
            <wp:anchor distT="4294967295" distB="4294967295" distL="114300" distR="114300" simplePos="0" relativeHeight="251651072" behindDoc="1" locked="0" layoutInCell="1" allowOverlap="1" wp14:anchorId="35AFE8E3" wp14:editId="7891E371">
              <wp:simplePos x="0" y="0"/>
              <wp:positionH relativeFrom="column">
                <wp:posOffset>0</wp:posOffset>
              </wp:positionH>
              <wp:positionV relativeFrom="paragraph">
                <wp:posOffset>360044</wp:posOffset>
              </wp:positionV>
              <wp:extent cx="6120130" cy="0"/>
              <wp:effectExtent l="0" t="0" r="0" b="0"/>
              <wp:wrapNone/>
              <wp:docPr id="375488723"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798AEB1" id="直线 1"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说明书摘要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0EE98" w14:textId="77777777" w:rsidR="00E6392A" w:rsidRDefault="00E6392A">
    <w:pPr>
      <w:pStyle w:val="a8"/>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2777C" w14:textId="3928EEA3" w:rsidR="00E6392A" w:rsidRDefault="00E6392A">
    <w:pPr>
      <w:ind w:firstLine="560"/>
      <w:jc w:val="center"/>
      <w:rPr>
        <w:rFonts w:eastAsia="黑体"/>
        <w:spacing w:val="90"/>
      </w:rPr>
    </w:pPr>
    <w:r>
      <w:rPr>
        <w:noProof/>
        <w:lang w:eastAsia="zh-CN"/>
      </w:rPr>
      <mc:AlternateContent>
        <mc:Choice Requires="wps">
          <w:drawing>
            <wp:anchor distT="4294967295" distB="4294967295" distL="114300" distR="114300" simplePos="0" relativeHeight="251663360" behindDoc="1" locked="0" layoutInCell="1" allowOverlap="1" wp14:anchorId="0F3D159A" wp14:editId="60A1C5AA">
              <wp:simplePos x="0" y="0"/>
              <wp:positionH relativeFrom="column">
                <wp:posOffset>0</wp:posOffset>
              </wp:positionH>
              <wp:positionV relativeFrom="paragraph">
                <wp:posOffset>360044</wp:posOffset>
              </wp:positionV>
              <wp:extent cx="6120130" cy="0"/>
              <wp:effectExtent l="0" t="0" r="0" b="0"/>
              <wp:wrapNone/>
              <wp:docPr id="1986295568"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4F001DA" id="直线 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摘要附图</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F5686" w14:textId="617E7D5C" w:rsidR="00E6392A" w:rsidRDefault="00E6392A" w:rsidP="002F4352">
    <w:pPr>
      <w:ind w:firstLine="920"/>
      <w:jc w:val="center"/>
      <w:rPr>
        <w:rFonts w:eastAsia="黑体"/>
        <w:spacing w:val="90"/>
      </w:rPr>
    </w:pPr>
    <w:r>
      <w:rPr>
        <w:rFonts w:eastAsia="黑体"/>
        <w:spacing w:val="90"/>
      </w:rPr>
      <w:t>权利要求书</w:t>
    </w:r>
    <w:r>
      <w:rPr>
        <w:noProof/>
        <w:lang w:eastAsia="zh-CN"/>
      </w:rPr>
      <mc:AlternateContent>
        <mc:Choice Requires="wps">
          <w:drawing>
            <wp:anchor distT="4294967295" distB="4294967295" distL="114300" distR="114300" simplePos="0" relativeHeight="251658240" behindDoc="1" locked="0" layoutInCell="1" allowOverlap="1" wp14:anchorId="2A80DE5D" wp14:editId="3B164C6B">
              <wp:simplePos x="0" y="0"/>
              <wp:positionH relativeFrom="column">
                <wp:posOffset>0</wp:posOffset>
              </wp:positionH>
              <wp:positionV relativeFrom="paragraph">
                <wp:posOffset>360044</wp:posOffset>
              </wp:positionV>
              <wp:extent cx="6120130" cy="0"/>
              <wp:effectExtent l="0" t="0" r="0" b="0"/>
              <wp:wrapNone/>
              <wp:docPr id="42489899"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9969915" id="直线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C47BC" w14:textId="489E4247" w:rsidR="00E6392A" w:rsidRDefault="00E6392A">
    <w:pPr>
      <w:ind w:firstLine="560"/>
      <w:jc w:val="center"/>
      <w:rPr>
        <w:rFonts w:eastAsia="黑体"/>
        <w:spacing w:val="90"/>
      </w:rPr>
    </w:pPr>
    <w:r>
      <w:rPr>
        <w:noProof/>
        <w:lang w:eastAsia="zh-CN"/>
      </w:rPr>
      <mc:AlternateContent>
        <mc:Choice Requires="wps">
          <w:drawing>
            <wp:anchor distT="4294967295" distB="4294967295" distL="114300" distR="114300" simplePos="0" relativeHeight="251667456" behindDoc="1" locked="0" layoutInCell="1" allowOverlap="1" wp14:anchorId="5D1F855E" wp14:editId="6D9357DA">
              <wp:simplePos x="0" y="0"/>
              <wp:positionH relativeFrom="column">
                <wp:posOffset>0</wp:posOffset>
              </wp:positionH>
              <wp:positionV relativeFrom="paragraph">
                <wp:posOffset>360044</wp:posOffset>
              </wp:positionV>
              <wp:extent cx="6120130" cy="0"/>
              <wp:effectExtent l="0" t="0" r="0" b="0"/>
              <wp:wrapNone/>
              <wp:docPr id="1986839832"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AD96A63" id="直线 1"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说明书</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670B3" w14:textId="5EB7F778" w:rsidR="00E6392A" w:rsidRDefault="00E6392A">
    <w:pPr>
      <w:ind w:firstLine="560"/>
      <w:jc w:val="center"/>
      <w:rPr>
        <w:rFonts w:eastAsia="黑体"/>
        <w:spacing w:val="90"/>
      </w:rPr>
    </w:pPr>
    <w:r>
      <w:rPr>
        <w:noProof/>
        <w:lang w:eastAsia="zh-CN"/>
      </w:rPr>
      <mc:AlternateContent>
        <mc:Choice Requires="wps">
          <w:drawing>
            <wp:anchor distT="4294967295" distB="4294967295" distL="114300" distR="114300" simplePos="0" relativeHeight="251669504" behindDoc="1" locked="0" layoutInCell="1" allowOverlap="1" wp14:anchorId="12AE7658" wp14:editId="49FED659">
              <wp:simplePos x="0" y="0"/>
              <wp:positionH relativeFrom="column">
                <wp:posOffset>0</wp:posOffset>
              </wp:positionH>
              <wp:positionV relativeFrom="paragraph">
                <wp:posOffset>360044</wp:posOffset>
              </wp:positionV>
              <wp:extent cx="6120130" cy="0"/>
              <wp:effectExtent l="0" t="0" r="0" b="0"/>
              <wp:wrapNone/>
              <wp:docPr id="200726376" name="直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600">
                        <a:solidFill>
                          <a:srgbClr val="000000"/>
                        </a:solidFill>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710DADE" id="直线 1"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8.35pt" to="481.9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" strokeweight=".35mm">
              <v:stroke joinstyle="miter"/>
            </v:line>
          </w:pict>
        </mc:Fallback>
      </mc:AlternateContent>
    </w:r>
    <w:r>
      <w:rPr>
        <w:rFonts w:eastAsia="黑体"/>
        <w:spacing w:val="90"/>
      </w:rPr>
      <w:t>说明书</w:t>
    </w:r>
    <w:r>
      <w:rPr>
        <w:rFonts w:eastAsia="黑体" w:hint="eastAsia"/>
        <w:spacing w:val="90"/>
        <w:lang w:eastAsia="zh-CN"/>
      </w:rPr>
      <w:t>附图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8544AF"/>
    <w:multiLevelType w:val="singleLevel"/>
    <w:tmpl w:val="858544AF"/>
    <w:lvl w:ilvl="0">
      <w:start w:val="1"/>
      <w:numFmt w:val="decimal"/>
      <w:suff w:val="nothing"/>
      <w:lvlText w:val="（%1）"/>
      <w:lvlJc w:val="left"/>
    </w:lvl>
  </w:abstractNum>
  <w:abstractNum w:abstractNumId="1" w15:restartNumberingAfterBreak="0">
    <w:nsid w:val="9FC6A958"/>
    <w:multiLevelType w:val="singleLevel"/>
    <w:tmpl w:val="9FC6A958"/>
    <w:lvl w:ilvl="0">
      <w:start w:val="1"/>
      <w:numFmt w:val="decimal"/>
      <w:suff w:val="nothing"/>
      <w:lvlText w:val="%1）"/>
      <w:lvlJc w:val="left"/>
    </w:lvl>
  </w:abstractNum>
  <w:abstractNum w:abstractNumId="2" w15:restartNumberingAfterBreak="0">
    <w:nsid w:val="A4A6BAC4"/>
    <w:multiLevelType w:val="singleLevel"/>
    <w:tmpl w:val="A4A6BAC4"/>
    <w:lvl w:ilvl="0">
      <w:start w:val="1"/>
      <w:numFmt w:val="decimal"/>
      <w:suff w:val="nothing"/>
      <w:lvlText w:val="（%1）"/>
      <w:lvlJc w:val="left"/>
    </w:lvl>
  </w:abstractNum>
  <w:abstractNum w:abstractNumId="3" w15:restartNumberingAfterBreak="0">
    <w:nsid w:val="C46161A7"/>
    <w:multiLevelType w:val="singleLevel"/>
    <w:tmpl w:val="C46161A7"/>
    <w:lvl w:ilvl="0">
      <w:start w:val="2"/>
      <w:numFmt w:val="decimal"/>
      <w:suff w:val="nothing"/>
      <w:lvlText w:val="（%1）"/>
      <w:lvlJc w:val="left"/>
    </w:lvl>
  </w:abstractNum>
  <w:abstractNum w:abstractNumId="4" w15:restartNumberingAfterBreak="0">
    <w:nsid w:val="E5C7594C"/>
    <w:multiLevelType w:val="singleLevel"/>
    <w:tmpl w:val="E5C7594C"/>
    <w:lvl w:ilvl="0">
      <w:start w:val="1"/>
      <w:numFmt w:val="decimal"/>
      <w:suff w:val="nothing"/>
      <w:lvlText w:val="%1、"/>
      <w:lvlJc w:val="left"/>
    </w:lvl>
  </w:abstractNum>
  <w:abstractNum w:abstractNumId="5" w15:restartNumberingAfterBreak="0">
    <w:nsid w:val="E95E222A"/>
    <w:multiLevelType w:val="singleLevel"/>
    <w:tmpl w:val="E95E222A"/>
    <w:lvl w:ilvl="0">
      <w:start w:val="18"/>
      <w:numFmt w:val="upperLetter"/>
      <w:suff w:val="nothing"/>
      <w:lvlText w:val="%1-"/>
      <w:lvlJc w:val="left"/>
    </w:lvl>
  </w:abstractNum>
  <w:abstractNum w:abstractNumId="6" w15:restartNumberingAfterBreak="0">
    <w:nsid w:val="00AF658E"/>
    <w:multiLevelType w:val="hybridMultilevel"/>
    <w:tmpl w:val="9732DF48"/>
    <w:lvl w:ilvl="0" w:tplc="C90668D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23D11F4"/>
    <w:multiLevelType w:val="hybridMultilevel"/>
    <w:tmpl w:val="B0C60F64"/>
    <w:lvl w:ilvl="0" w:tplc="BAB0832C">
      <w:start w:val="1"/>
      <w:numFmt w:val="decimal"/>
      <w:lvlText w:val="（%1）"/>
      <w:lvlJc w:val="left"/>
      <w:pPr>
        <w:ind w:left="1170" w:hanging="720"/>
      </w:pPr>
      <w:rPr>
        <w:rFonts w:ascii="宋体" w:hAnsi="宋体" w:cs="宋体"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8" w15:restartNumberingAfterBreak="0">
    <w:nsid w:val="028019BE"/>
    <w:multiLevelType w:val="hybridMultilevel"/>
    <w:tmpl w:val="C59C8260"/>
    <w:lvl w:ilvl="0" w:tplc="72769C04">
      <w:start w:val="1"/>
      <w:numFmt w:val="lowerRoman"/>
      <w:lvlText w:val="%1）"/>
      <w:lvlJc w:val="left"/>
      <w:pPr>
        <w:ind w:left="1800" w:hanging="1080"/>
      </w:pPr>
      <w:rPr>
        <w:rFonts w:eastAsia="楷体_GB2312"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05541DDA"/>
    <w:multiLevelType w:val="hybridMultilevel"/>
    <w:tmpl w:val="2BCA3974"/>
    <w:lvl w:ilvl="0" w:tplc="7CF406A4">
      <w:start w:val="1"/>
      <w:numFmt w:val="decimalEnclosedCircle"/>
      <w:lvlText w:val="%1"/>
      <w:lvlJc w:val="left"/>
      <w:pPr>
        <w:ind w:left="1319" w:hanging="360"/>
      </w:pPr>
      <w:rPr>
        <w:rFonts w:hint="default"/>
      </w:rPr>
    </w:lvl>
    <w:lvl w:ilvl="1" w:tplc="04090019" w:tentative="1">
      <w:start w:val="1"/>
      <w:numFmt w:val="lowerLetter"/>
      <w:lvlText w:val="%2)"/>
      <w:lvlJc w:val="left"/>
      <w:pPr>
        <w:ind w:left="1799" w:hanging="420"/>
      </w:pPr>
    </w:lvl>
    <w:lvl w:ilvl="2" w:tplc="0409001B" w:tentative="1">
      <w:start w:val="1"/>
      <w:numFmt w:val="lowerRoman"/>
      <w:lvlText w:val="%3."/>
      <w:lvlJc w:val="right"/>
      <w:pPr>
        <w:ind w:left="2219" w:hanging="420"/>
      </w:pPr>
    </w:lvl>
    <w:lvl w:ilvl="3" w:tplc="0409000F" w:tentative="1">
      <w:start w:val="1"/>
      <w:numFmt w:val="decimal"/>
      <w:lvlText w:val="%4."/>
      <w:lvlJc w:val="left"/>
      <w:pPr>
        <w:ind w:left="2639" w:hanging="420"/>
      </w:pPr>
    </w:lvl>
    <w:lvl w:ilvl="4" w:tplc="04090019" w:tentative="1">
      <w:start w:val="1"/>
      <w:numFmt w:val="lowerLetter"/>
      <w:lvlText w:val="%5)"/>
      <w:lvlJc w:val="left"/>
      <w:pPr>
        <w:ind w:left="3059" w:hanging="420"/>
      </w:pPr>
    </w:lvl>
    <w:lvl w:ilvl="5" w:tplc="0409001B" w:tentative="1">
      <w:start w:val="1"/>
      <w:numFmt w:val="lowerRoman"/>
      <w:lvlText w:val="%6."/>
      <w:lvlJc w:val="right"/>
      <w:pPr>
        <w:ind w:left="3479" w:hanging="420"/>
      </w:pPr>
    </w:lvl>
    <w:lvl w:ilvl="6" w:tplc="0409000F" w:tentative="1">
      <w:start w:val="1"/>
      <w:numFmt w:val="decimal"/>
      <w:lvlText w:val="%7."/>
      <w:lvlJc w:val="left"/>
      <w:pPr>
        <w:ind w:left="3899" w:hanging="420"/>
      </w:pPr>
    </w:lvl>
    <w:lvl w:ilvl="7" w:tplc="04090019" w:tentative="1">
      <w:start w:val="1"/>
      <w:numFmt w:val="lowerLetter"/>
      <w:lvlText w:val="%8)"/>
      <w:lvlJc w:val="left"/>
      <w:pPr>
        <w:ind w:left="4319" w:hanging="420"/>
      </w:pPr>
    </w:lvl>
    <w:lvl w:ilvl="8" w:tplc="0409001B" w:tentative="1">
      <w:start w:val="1"/>
      <w:numFmt w:val="lowerRoman"/>
      <w:lvlText w:val="%9."/>
      <w:lvlJc w:val="right"/>
      <w:pPr>
        <w:ind w:left="4739" w:hanging="420"/>
      </w:pPr>
    </w:lvl>
  </w:abstractNum>
  <w:abstractNum w:abstractNumId="10" w15:restartNumberingAfterBreak="0">
    <w:nsid w:val="0BC415AB"/>
    <w:multiLevelType w:val="hybridMultilevel"/>
    <w:tmpl w:val="E1E22F58"/>
    <w:lvl w:ilvl="0" w:tplc="E548857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15:restartNumberingAfterBreak="0">
    <w:nsid w:val="0D940F0D"/>
    <w:multiLevelType w:val="hybridMultilevel"/>
    <w:tmpl w:val="A142D01A"/>
    <w:lvl w:ilvl="0" w:tplc="22EC405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15:restartNumberingAfterBreak="0">
    <w:nsid w:val="0FBD08A2"/>
    <w:multiLevelType w:val="hybridMultilevel"/>
    <w:tmpl w:val="8436A2C6"/>
    <w:lvl w:ilvl="0" w:tplc="FA986606">
      <w:start w:val="1"/>
      <w:numFmt w:val="decimal"/>
      <w:lvlText w:val="%1．"/>
      <w:lvlJc w:val="left"/>
      <w:pPr>
        <w:ind w:left="6249" w:hanging="720"/>
      </w:pPr>
      <w:rPr>
        <w:rFonts w:eastAsia="楷体_GB2312" w:hint="default"/>
      </w:rPr>
    </w:lvl>
    <w:lvl w:ilvl="1" w:tplc="04090019" w:tentative="1">
      <w:start w:val="1"/>
      <w:numFmt w:val="lowerLetter"/>
      <w:lvlText w:val="%2)"/>
      <w:lvlJc w:val="left"/>
      <w:pPr>
        <w:ind w:left="6369" w:hanging="420"/>
      </w:pPr>
    </w:lvl>
    <w:lvl w:ilvl="2" w:tplc="0409001B" w:tentative="1">
      <w:start w:val="1"/>
      <w:numFmt w:val="lowerRoman"/>
      <w:lvlText w:val="%3."/>
      <w:lvlJc w:val="right"/>
      <w:pPr>
        <w:ind w:left="6789" w:hanging="420"/>
      </w:pPr>
    </w:lvl>
    <w:lvl w:ilvl="3" w:tplc="0409000F" w:tentative="1">
      <w:start w:val="1"/>
      <w:numFmt w:val="decimal"/>
      <w:lvlText w:val="%4."/>
      <w:lvlJc w:val="left"/>
      <w:pPr>
        <w:ind w:left="7209" w:hanging="420"/>
      </w:pPr>
    </w:lvl>
    <w:lvl w:ilvl="4" w:tplc="04090019" w:tentative="1">
      <w:start w:val="1"/>
      <w:numFmt w:val="lowerLetter"/>
      <w:lvlText w:val="%5)"/>
      <w:lvlJc w:val="left"/>
      <w:pPr>
        <w:ind w:left="7629" w:hanging="420"/>
      </w:pPr>
    </w:lvl>
    <w:lvl w:ilvl="5" w:tplc="0409001B" w:tentative="1">
      <w:start w:val="1"/>
      <w:numFmt w:val="lowerRoman"/>
      <w:lvlText w:val="%6."/>
      <w:lvlJc w:val="right"/>
      <w:pPr>
        <w:ind w:left="8049" w:hanging="420"/>
      </w:pPr>
    </w:lvl>
    <w:lvl w:ilvl="6" w:tplc="0409000F" w:tentative="1">
      <w:start w:val="1"/>
      <w:numFmt w:val="decimal"/>
      <w:lvlText w:val="%7."/>
      <w:lvlJc w:val="left"/>
      <w:pPr>
        <w:ind w:left="8469" w:hanging="420"/>
      </w:pPr>
    </w:lvl>
    <w:lvl w:ilvl="7" w:tplc="04090019" w:tentative="1">
      <w:start w:val="1"/>
      <w:numFmt w:val="lowerLetter"/>
      <w:lvlText w:val="%8)"/>
      <w:lvlJc w:val="left"/>
      <w:pPr>
        <w:ind w:left="8889" w:hanging="420"/>
      </w:pPr>
    </w:lvl>
    <w:lvl w:ilvl="8" w:tplc="0409001B" w:tentative="1">
      <w:start w:val="1"/>
      <w:numFmt w:val="lowerRoman"/>
      <w:lvlText w:val="%9."/>
      <w:lvlJc w:val="right"/>
      <w:pPr>
        <w:ind w:left="9309" w:hanging="420"/>
      </w:pPr>
    </w:lvl>
  </w:abstractNum>
  <w:abstractNum w:abstractNumId="13" w15:restartNumberingAfterBreak="0">
    <w:nsid w:val="267E6DE6"/>
    <w:multiLevelType w:val="hybridMultilevel"/>
    <w:tmpl w:val="EFCE552E"/>
    <w:lvl w:ilvl="0" w:tplc="EEC8109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15:restartNumberingAfterBreak="0">
    <w:nsid w:val="333960DF"/>
    <w:multiLevelType w:val="hybridMultilevel"/>
    <w:tmpl w:val="613A7802"/>
    <w:lvl w:ilvl="0" w:tplc="04090011">
      <w:start w:val="1"/>
      <w:numFmt w:val="decimal"/>
      <w:lvlText w:val="%1)"/>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5" w15:restartNumberingAfterBreak="0">
    <w:nsid w:val="33BC63E9"/>
    <w:multiLevelType w:val="hybridMultilevel"/>
    <w:tmpl w:val="84D6ABC8"/>
    <w:lvl w:ilvl="0" w:tplc="446C574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622699E"/>
    <w:multiLevelType w:val="hybridMultilevel"/>
    <w:tmpl w:val="2BCA3974"/>
    <w:lvl w:ilvl="0" w:tplc="7CF406A4">
      <w:start w:val="1"/>
      <w:numFmt w:val="decimalEnclosedCircle"/>
      <w:lvlText w:val="%1"/>
      <w:lvlJc w:val="left"/>
      <w:pPr>
        <w:ind w:left="1319" w:hanging="360"/>
      </w:pPr>
      <w:rPr>
        <w:rFonts w:hint="default"/>
      </w:rPr>
    </w:lvl>
    <w:lvl w:ilvl="1" w:tplc="04090019" w:tentative="1">
      <w:start w:val="1"/>
      <w:numFmt w:val="lowerLetter"/>
      <w:lvlText w:val="%2)"/>
      <w:lvlJc w:val="left"/>
      <w:pPr>
        <w:ind w:left="1799" w:hanging="420"/>
      </w:pPr>
    </w:lvl>
    <w:lvl w:ilvl="2" w:tplc="0409001B" w:tentative="1">
      <w:start w:val="1"/>
      <w:numFmt w:val="lowerRoman"/>
      <w:lvlText w:val="%3."/>
      <w:lvlJc w:val="right"/>
      <w:pPr>
        <w:ind w:left="2219" w:hanging="420"/>
      </w:pPr>
    </w:lvl>
    <w:lvl w:ilvl="3" w:tplc="0409000F" w:tentative="1">
      <w:start w:val="1"/>
      <w:numFmt w:val="decimal"/>
      <w:lvlText w:val="%4."/>
      <w:lvlJc w:val="left"/>
      <w:pPr>
        <w:ind w:left="2639" w:hanging="420"/>
      </w:pPr>
    </w:lvl>
    <w:lvl w:ilvl="4" w:tplc="04090019" w:tentative="1">
      <w:start w:val="1"/>
      <w:numFmt w:val="lowerLetter"/>
      <w:lvlText w:val="%5)"/>
      <w:lvlJc w:val="left"/>
      <w:pPr>
        <w:ind w:left="3059" w:hanging="420"/>
      </w:pPr>
    </w:lvl>
    <w:lvl w:ilvl="5" w:tplc="0409001B" w:tentative="1">
      <w:start w:val="1"/>
      <w:numFmt w:val="lowerRoman"/>
      <w:lvlText w:val="%6."/>
      <w:lvlJc w:val="right"/>
      <w:pPr>
        <w:ind w:left="3479" w:hanging="420"/>
      </w:pPr>
    </w:lvl>
    <w:lvl w:ilvl="6" w:tplc="0409000F" w:tentative="1">
      <w:start w:val="1"/>
      <w:numFmt w:val="decimal"/>
      <w:lvlText w:val="%7."/>
      <w:lvlJc w:val="left"/>
      <w:pPr>
        <w:ind w:left="3899" w:hanging="420"/>
      </w:pPr>
    </w:lvl>
    <w:lvl w:ilvl="7" w:tplc="04090019" w:tentative="1">
      <w:start w:val="1"/>
      <w:numFmt w:val="lowerLetter"/>
      <w:lvlText w:val="%8)"/>
      <w:lvlJc w:val="left"/>
      <w:pPr>
        <w:ind w:left="4319" w:hanging="420"/>
      </w:pPr>
    </w:lvl>
    <w:lvl w:ilvl="8" w:tplc="0409001B" w:tentative="1">
      <w:start w:val="1"/>
      <w:numFmt w:val="lowerRoman"/>
      <w:lvlText w:val="%9."/>
      <w:lvlJc w:val="right"/>
      <w:pPr>
        <w:ind w:left="4739" w:hanging="420"/>
      </w:pPr>
    </w:lvl>
  </w:abstractNum>
  <w:abstractNum w:abstractNumId="17" w15:restartNumberingAfterBreak="0">
    <w:nsid w:val="4679579B"/>
    <w:multiLevelType w:val="hybridMultilevel"/>
    <w:tmpl w:val="79227E54"/>
    <w:lvl w:ilvl="0" w:tplc="910CDCB4">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8" w15:restartNumberingAfterBreak="0">
    <w:nsid w:val="4A893C8F"/>
    <w:multiLevelType w:val="hybridMultilevel"/>
    <w:tmpl w:val="2BCA3974"/>
    <w:lvl w:ilvl="0" w:tplc="7CF406A4">
      <w:start w:val="1"/>
      <w:numFmt w:val="decimalEnclosedCircle"/>
      <w:lvlText w:val="%1"/>
      <w:lvlJc w:val="left"/>
      <w:pPr>
        <w:ind w:left="1319" w:hanging="360"/>
      </w:pPr>
      <w:rPr>
        <w:rFonts w:hint="default"/>
      </w:rPr>
    </w:lvl>
    <w:lvl w:ilvl="1" w:tplc="04090019" w:tentative="1">
      <w:start w:val="1"/>
      <w:numFmt w:val="lowerLetter"/>
      <w:lvlText w:val="%2)"/>
      <w:lvlJc w:val="left"/>
      <w:pPr>
        <w:ind w:left="1799" w:hanging="420"/>
      </w:pPr>
    </w:lvl>
    <w:lvl w:ilvl="2" w:tplc="0409001B" w:tentative="1">
      <w:start w:val="1"/>
      <w:numFmt w:val="lowerRoman"/>
      <w:lvlText w:val="%3."/>
      <w:lvlJc w:val="right"/>
      <w:pPr>
        <w:ind w:left="2219" w:hanging="420"/>
      </w:pPr>
    </w:lvl>
    <w:lvl w:ilvl="3" w:tplc="0409000F" w:tentative="1">
      <w:start w:val="1"/>
      <w:numFmt w:val="decimal"/>
      <w:lvlText w:val="%4."/>
      <w:lvlJc w:val="left"/>
      <w:pPr>
        <w:ind w:left="2639" w:hanging="420"/>
      </w:pPr>
    </w:lvl>
    <w:lvl w:ilvl="4" w:tplc="04090019" w:tentative="1">
      <w:start w:val="1"/>
      <w:numFmt w:val="lowerLetter"/>
      <w:lvlText w:val="%5)"/>
      <w:lvlJc w:val="left"/>
      <w:pPr>
        <w:ind w:left="3059" w:hanging="420"/>
      </w:pPr>
    </w:lvl>
    <w:lvl w:ilvl="5" w:tplc="0409001B" w:tentative="1">
      <w:start w:val="1"/>
      <w:numFmt w:val="lowerRoman"/>
      <w:lvlText w:val="%6."/>
      <w:lvlJc w:val="right"/>
      <w:pPr>
        <w:ind w:left="3479" w:hanging="420"/>
      </w:pPr>
    </w:lvl>
    <w:lvl w:ilvl="6" w:tplc="0409000F" w:tentative="1">
      <w:start w:val="1"/>
      <w:numFmt w:val="decimal"/>
      <w:lvlText w:val="%7."/>
      <w:lvlJc w:val="left"/>
      <w:pPr>
        <w:ind w:left="3899" w:hanging="420"/>
      </w:pPr>
    </w:lvl>
    <w:lvl w:ilvl="7" w:tplc="04090019" w:tentative="1">
      <w:start w:val="1"/>
      <w:numFmt w:val="lowerLetter"/>
      <w:lvlText w:val="%8)"/>
      <w:lvlJc w:val="left"/>
      <w:pPr>
        <w:ind w:left="4319" w:hanging="420"/>
      </w:pPr>
    </w:lvl>
    <w:lvl w:ilvl="8" w:tplc="0409001B" w:tentative="1">
      <w:start w:val="1"/>
      <w:numFmt w:val="lowerRoman"/>
      <w:lvlText w:val="%9."/>
      <w:lvlJc w:val="right"/>
      <w:pPr>
        <w:ind w:left="4739" w:hanging="420"/>
      </w:pPr>
    </w:lvl>
  </w:abstractNum>
  <w:abstractNum w:abstractNumId="19" w15:restartNumberingAfterBreak="0">
    <w:nsid w:val="53F35F6E"/>
    <w:multiLevelType w:val="hybridMultilevel"/>
    <w:tmpl w:val="389C2A30"/>
    <w:lvl w:ilvl="0" w:tplc="45DEDECE">
      <w:start w:val="1"/>
      <w:numFmt w:val="decimal"/>
      <w:lvlText w:val="%1、"/>
      <w:lvlJc w:val="left"/>
      <w:pPr>
        <w:ind w:left="1565" w:hanging="100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15:restartNumberingAfterBreak="0">
    <w:nsid w:val="5BD9E985"/>
    <w:multiLevelType w:val="singleLevel"/>
    <w:tmpl w:val="5BD9E985"/>
    <w:lvl w:ilvl="0">
      <w:start w:val="1"/>
      <w:numFmt w:val="decimal"/>
      <w:suff w:val="nothing"/>
      <w:lvlText w:val="（%1）"/>
      <w:lvlJc w:val="left"/>
    </w:lvl>
  </w:abstractNum>
  <w:abstractNum w:abstractNumId="21" w15:restartNumberingAfterBreak="0">
    <w:nsid w:val="60ECAA2A"/>
    <w:multiLevelType w:val="singleLevel"/>
    <w:tmpl w:val="60ECAA2A"/>
    <w:lvl w:ilvl="0">
      <w:start w:val="1"/>
      <w:numFmt w:val="decimal"/>
      <w:suff w:val="nothing"/>
      <w:lvlText w:val="（%1）"/>
      <w:lvlJc w:val="left"/>
    </w:lvl>
  </w:abstractNum>
  <w:abstractNum w:abstractNumId="22" w15:restartNumberingAfterBreak="0">
    <w:nsid w:val="66E95868"/>
    <w:multiLevelType w:val="multilevel"/>
    <w:tmpl w:val="66E95868"/>
    <w:lvl w:ilvl="0">
      <w:start w:val="1"/>
      <w:numFmt w:val="japaneseCounting"/>
      <w:lvlText w:val="%1、"/>
      <w:lvlJc w:val="left"/>
      <w:pPr>
        <w:tabs>
          <w:tab w:val="num" w:pos="480"/>
        </w:tabs>
        <w:ind w:left="480" w:hanging="480"/>
      </w:pPr>
      <w:rPr>
        <w:rFonts w:ascii="宋体" w:eastAsia="宋体" w:hAnsi="宋体" w:hint="default"/>
        <w:color w:val="auto"/>
        <w:sz w:val="24"/>
        <w:szCs w:val="24"/>
      </w:rPr>
    </w:lvl>
    <w:lvl w:ilvl="1">
      <w:start w:val="1"/>
      <w:numFmt w:val="decimal"/>
      <w:lvlText w:val="（%2）"/>
      <w:lvlJc w:val="left"/>
      <w:pPr>
        <w:tabs>
          <w:tab w:val="num" w:pos="1004"/>
        </w:tabs>
        <w:ind w:left="1004"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3" w15:restartNumberingAfterBreak="0">
    <w:nsid w:val="6EBC7565"/>
    <w:multiLevelType w:val="hybridMultilevel"/>
    <w:tmpl w:val="76B80910"/>
    <w:lvl w:ilvl="0" w:tplc="E034E4E2">
      <w:start w:val="14"/>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2F4CB62"/>
    <w:multiLevelType w:val="singleLevel"/>
    <w:tmpl w:val="72F4CB62"/>
    <w:lvl w:ilvl="0">
      <w:start w:val="1"/>
      <w:numFmt w:val="decimal"/>
      <w:suff w:val="nothing"/>
      <w:lvlText w:val="（%1）"/>
      <w:lvlJc w:val="left"/>
    </w:lvl>
  </w:abstractNum>
  <w:abstractNum w:abstractNumId="25" w15:restartNumberingAfterBreak="0">
    <w:nsid w:val="7A655213"/>
    <w:multiLevelType w:val="hybridMultilevel"/>
    <w:tmpl w:val="1278F6A6"/>
    <w:lvl w:ilvl="0" w:tplc="58D42F90">
      <w:start w:val="5"/>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79209518">
    <w:abstractNumId w:val="24"/>
  </w:num>
  <w:num w:numId="2" w16cid:durableId="791557302">
    <w:abstractNumId w:val="0"/>
  </w:num>
  <w:num w:numId="3" w16cid:durableId="846018380">
    <w:abstractNumId w:val="21"/>
  </w:num>
  <w:num w:numId="4" w16cid:durableId="1850178393">
    <w:abstractNumId w:val="4"/>
  </w:num>
  <w:num w:numId="5" w16cid:durableId="2029597027">
    <w:abstractNumId w:val="2"/>
  </w:num>
  <w:num w:numId="6" w16cid:durableId="1332175502">
    <w:abstractNumId w:val="20"/>
  </w:num>
  <w:num w:numId="7" w16cid:durableId="1315984334">
    <w:abstractNumId w:val="22"/>
  </w:num>
  <w:num w:numId="8" w16cid:durableId="863178981">
    <w:abstractNumId w:val="5"/>
  </w:num>
  <w:num w:numId="9" w16cid:durableId="1625380186">
    <w:abstractNumId w:val="11"/>
  </w:num>
  <w:num w:numId="10" w16cid:durableId="1818184729">
    <w:abstractNumId w:val="1"/>
  </w:num>
  <w:num w:numId="11" w16cid:durableId="1788356874">
    <w:abstractNumId w:val="13"/>
  </w:num>
  <w:num w:numId="12" w16cid:durableId="1024674546">
    <w:abstractNumId w:val="15"/>
  </w:num>
  <w:num w:numId="13" w16cid:durableId="381095678">
    <w:abstractNumId w:val="25"/>
  </w:num>
  <w:num w:numId="14" w16cid:durableId="329989394">
    <w:abstractNumId w:val="7"/>
  </w:num>
  <w:num w:numId="15" w16cid:durableId="72549572">
    <w:abstractNumId w:val="6"/>
  </w:num>
  <w:num w:numId="16" w16cid:durableId="1804888982">
    <w:abstractNumId w:val="3"/>
  </w:num>
  <w:num w:numId="17" w16cid:durableId="682366364">
    <w:abstractNumId w:val="19"/>
  </w:num>
  <w:num w:numId="18" w16cid:durableId="181936916">
    <w:abstractNumId w:val="10"/>
  </w:num>
  <w:num w:numId="19" w16cid:durableId="1501390473">
    <w:abstractNumId w:val="12"/>
  </w:num>
  <w:num w:numId="20" w16cid:durableId="44447412">
    <w:abstractNumId w:val="8"/>
  </w:num>
  <w:num w:numId="21" w16cid:durableId="340665762">
    <w:abstractNumId w:val="14"/>
  </w:num>
  <w:num w:numId="22" w16cid:durableId="1146239234">
    <w:abstractNumId w:val="23"/>
  </w:num>
  <w:num w:numId="23" w16cid:durableId="1455951845">
    <w:abstractNumId w:val="17"/>
  </w:num>
  <w:num w:numId="24" w16cid:durableId="1687633061">
    <w:abstractNumId w:val="16"/>
  </w:num>
  <w:num w:numId="25" w16cid:durableId="1276864649">
    <w:abstractNumId w:val="18"/>
  </w:num>
  <w:num w:numId="26" w16cid:durableId="2152448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HorizontalSpacing w:val="140"/>
  <w:drawingGridVerticalSpacing w:val="381"/>
  <w:noPunctuationKerning/>
  <w:characterSpacingControl w:val="compressPunctuation"/>
  <w:savePreviewPicture/>
  <w:hdrShapeDefaults>
    <o:shapedefaults v:ext="edit" spidmax="2050" fillcolor="white">
      <v:fill color="white"/>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1151"/>
    <w:rsid w:val="000001F6"/>
    <w:rsid w:val="000006A9"/>
    <w:rsid w:val="00000B06"/>
    <w:rsid w:val="00003D27"/>
    <w:rsid w:val="00003F19"/>
    <w:rsid w:val="00005C85"/>
    <w:rsid w:val="000061CC"/>
    <w:rsid w:val="00006576"/>
    <w:rsid w:val="00006E3B"/>
    <w:rsid w:val="00010053"/>
    <w:rsid w:val="00010875"/>
    <w:rsid w:val="000110FC"/>
    <w:rsid w:val="00011ADE"/>
    <w:rsid w:val="00011F45"/>
    <w:rsid w:val="000124AF"/>
    <w:rsid w:val="00013739"/>
    <w:rsid w:val="0001414E"/>
    <w:rsid w:val="00014576"/>
    <w:rsid w:val="0001464F"/>
    <w:rsid w:val="000148EA"/>
    <w:rsid w:val="000149EE"/>
    <w:rsid w:val="00014A5B"/>
    <w:rsid w:val="00015899"/>
    <w:rsid w:val="000164C6"/>
    <w:rsid w:val="00017449"/>
    <w:rsid w:val="000201FE"/>
    <w:rsid w:val="000206C2"/>
    <w:rsid w:val="00020C19"/>
    <w:rsid w:val="000216F8"/>
    <w:rsid w:val="00021908"/>
    <w:rsid w:val="00024654"/>
    <w:rsid w:val="0002555F"/>
    <w:rsid w:val="0002667B"/>
    <w:rsid w:val="00027150"/>
    <w:rsid w:val="00030003"/>
    <w:rsid w:val="00030153"/>
    <w:rsid w:val="00030505"/>
    <w:rsid w:val="00030B1A"/>
    <w:rsid w:val="00033F42"/>
    <w:rsid w:val="00035059"/>
    <w:rsid w:val="00035EA4"/>
    <w:rsid w:val="000360AF"/>
    <w:rsid w:val="000363AE"/>
    <w:rsid w:val="000373AD"/>
    <w:rsid w:val="000404D1"/>
    <w:rsid w:val="00040970"/>
    <w:rsid w:val="00042854"/>
    <w:rsid w:val="000429B1"/>
    <w:rsid w:val="00042A29"/>
    <w:rsid w:val="00042EC9"/>
    <w:rsid w:val="000432BA"/>
    <w:rsid w:val="00043D14"/>
    <w:rsid w:val="00044DD7"/>
    <w:rsid w:val="00045041"/>
    <w:rsid w:val="00046CF5"/>
    <w:rsid w:val="00046F35"/>
    <w:rsid w:val="000505FD"/>
    <w:rsid w:val="000509D1"/>
    <w:rsid w:val="00050B4C"/>
    <w:rsid w:val="00050FDB"/>
    <w:rsid w:val="0005106F"/>
    <w:rsid w:val="000514D8"/>
    <w:rsid w:val="0005176D"/>
    <w:rsid w:val="00052594"/>
    <w:rsid w:val="00052CD5"/>
    <w:rsid w:val="00054B26"/>
    <w:rsid w:val="00054E8C"/>
    <w:rsid w:val="00055A42"/>
    <w:rsid w:val="00055A88"/>
    <w:rsid w:val="00056889"/>
    <w:rsid w:val="000575A1"/>
    <w:rsid w:val="00057B25"/>
    <w:rsid w:val="0006028D"/>
    <w:rsid w:val="00060C3D"/>
    <w:rsid w:val="0006151A"/>
    <w:rsid w:val="000616BE"/>
    <w:rsid w:val="00061E03"/>
    <w:rsid w:val="00062FCB"/>
    <w:rsid w:val="00063FF0"/>
    <w:rsid w:val="0006417B"/>
    <w:rsid w:val="000655E2"/>
    <w:rsid w:val="000673DD"/>
    <w:rsid w:val="00071B81"/>
    <w:rsid w:val="000721A0"/>
    <w:rsid w:val="000744A4"/>
    <w:rsid w:val="00074EB1"/>
    <w:rsid w:val="0007767C"/>
    <w:rsid w:val="00080EAD"/>
    <w:rsid w:val="00081C28"/>
    <w:rsid w:val="0008208A"/>
    <w:rsid w:val="00082519"/>
    <w:rsid w:val="000825EA"/>
    <w:rsid w:val="000827B5"/>
    <w:rsid w:val="00082B73"/>
    <w:rsid w:val="0008541D"/>
    <w:rsid w:val="00086417"/>
    <w:rsid w:val="00086DD2"/>
    <w:rsid w:val="0009098C"/>
    <w:rsid w:val="00090E24"/>
    <w:rsid w:val="000921FD"/>
    <w:rsid w:val="0009403F"/>
    <w:rsid w:val="000950BD"/>
    <w:rsid w:val="00095270"/>
    <w:rsid w:val="000961C3"/>
    <w:rsid w:val="00096836"/>
    <w:rsid w:val="000A0023"/>
    <w:rsid w:val="000A097C"/>
    <w:rsid w:val="000A0999"/>
    <w:rsid w:val="000A1289"/>
    <w:rsid w:val="000A18AE"/>
    <w:rsid w:val="000A18D2"/>
    <w:rsid w:val="000A37FB"/>
    <w:rsid w:val="000A4359"/>
    <w:rsid w:val="000A4654"/>
    <w:rsid w:val="000A46E4"/>
    <w:rsid w:val="000A49C8"/>
    <w:rsid w:val="000A49CE"/>
    <w:rsid w:val="000A4D4C"/>
    <w:rsid w:val="000A578D"/>
    <w:rsid w:val="000B0D68"/>
    <w:rsid w:val="000B2740"/>
    <w:rsid w:val="000B3233"/>
    <w:rsid w:val="000B38A1"/>
    <w:rsid w:val="000B3E9B"/>
    <w:rsid w:val="000B43B7"/>
    <w:rsid w:val="000B523D"/>
    <w:rsid w:val="000B565F"/>
    <w:rsid w:val="000B574F"/>
    <w:rsid w:val="000B7424"/>
    <w:rsid w:val="000B7839"/>
    <w:rsid w:val="000C094A"/>
    <w:rsid w:val="000C0A0B"/>
    <w:rsid w:val="000C29F8"/>
    <w:rsid w:val="000C2CBF"/>
    <w:rsid w:val="000C334E"/>
    <w:rsid w:val="000C362D"/>
    <w:rsid w:val="000C3B31"/>
    <w:rsid w:val="000C3F2E"/>
    <w:rsid w:val="000C40F2"/>
    <w:rsid w:val="000C4CE1"/>
    <w:rsid w:val="000C54B0"/>
    <w:rsid w:val="000C5C0D"/>
    <w:rsid w:val="000C5F7C"/>
    <w:rsid w:val="000C7575"/>
    <w:rsid w:val="000C7C5F"/>
    <w:rsid w:val="000D0276"/>
    <w:rsid w:val="000D0ACC"/>
    <w:rsid w:val="000D143D"/>
    <w:rsid w:val="000D296C"/>
    <w:rsid w:val="000D4261"/>
    <w:rsid w:val="000D4783"/>
    <w:rsid w:val="000D49FA"/>
    <w:rsid w:val="000D512D"/>
    <w:rsid w:val="000D62D3"/>
    <w:rsid w:val="000D6E6C"/>
    <w:rsid w:val="000D71B5"/>
    <w:rsid w:val="000D7AD0"/>
    <w:rsid w:val="000E03B7"/>
    <w:rsid w:val="000E0754"/>
    <w:rsid w:val="000E441D"/>
    <w:rsid w:val="000E55CA"/>
    <w:rsid w:val="000E5DFC"/>
    <w:rsid w:val="000E62AC"/>
    <w:rsid w:val="000E68FE"/>
    <w:rsid w:val="000E6F58"/>
    <w:rsid w:val="000F01B5"/>
    <w:rsid w:val="000F020B"/>
    <w:rsid w:val="000F03E0"/>
    <w:rsid w:val="000F044D"/>
    <w:rsid w:val="000F0FFD"/>
    <w:rsid w:val="000F1841"/>
    <w:rsid w:val="000F190F"/>
    <w:rsid w:val="000F29A1"/>
    <w:rsid w:val="000F30EC"/>
    <w:rsid w:val="000F375F"/>
    <w:rsid w:val="000F447C"/>
    <w:rsid w:val="000F490C"/>
    <w:rsid w:val="000F56AC"/>
    <w:rsid w:val="000F59D4"/>
    <w:rsid w:val="000F5A03"/>
    <w:rsid w:val="000F6A28"/>
    <w:rsid w:val="000F72C9"/>
    <w:rsid w:val="000F7951"/>
    <w:rsid w:val="00100021"/>
    <w:rsid w:val="00100555"/>
    <w:rsid w:val="00100964"/>
    <w:rsid w:val="00100E28"/>
    <w:rsid w:val="00102012"/>
    <w:rsid w:val="0010263C"/>
    <w:rsid w:val="00103C07"/>
    <w:rsid w:val="00103EAC"/>
    <w:rsid w:val="00104793"/>
    <w:rsid w:val="00105B29"/>
    <w:rsid w:val="001073B6"/>
    <w:rsid w:val="00107844"/>
    <w:rsid w:val="00111881"/>
    <w:rsid w:val="00111C66"/>
    <w:rsid w:val="00112117"/>
    <w:rsid w:val="00113830"/>
    <w:rsid w:val="00115965"/>
    <w:rsid w:val="00115ACA"/>
    <w:rsid w:val="00116182"/>
    <w:rsid w:val="00116946"/>
    <w:rsid w:val="001171AA"/>
    <w:rsid w:val="00117830"/>
    <w:rsid w:val="00117C8D"/>
    <w:rsid w:val="00120EF6"/>
    <w:rsid w:val="001211C3"/>
    <w:rsid w:val="001213AC"/>
    <w:rsid w:val="001213FC"/>
    <w:rsid w:val="00121993"/>
    <w:rsid w:val="00121F54"/>
    <w:rsid w:val="00122D3F"/>
    <w:rsid w:val="00123054"/>
    <w:rsid w:val="0012318D"/>
    <w:rsid w:val="00123503"/>
    <w:rsid w:val="00123543"/>
    <w:rsid w:val="00124931"/>
    <w:rsid w:val="00125EFA"/>
    <w:rsid w:val="001275F5"/>
    <w:rsid w:val="0012768B"/>
    <w:rsid w:val="00127CF6"/>
    <w:rsid w:val="0013029A"/>
    <w:rsid w:val="00130E7F"/>
    <w:rsid w:val="0013132E"/>
    <w:rsid w:val="0013247A"/>
    <w:rsid w:val="00132ED5"/>
    <w:rsid w:val="001333E8"/>
    <w:rsid w:val="00133928"/>
    <w:rsid w:val="00133E66"/>
    <w:rsid w:val="0013481A"/>
    <w:rsid w:val="00135629"/>
    <w:rsid w:val="001367E2"/>
    <w:rsid w:val="001402D0"/>
    <w:rsid w:val="00140407"/>
    <w:rsid w:val="00141272"/>
    <w:rsid w:val="00142EE3"/>
    <w:rsid w:val="00144E8E"/>
    <w:rsid w:val="00145BA8"/>
    <w:rsid w:val="001462FB"/>
    <w:rsid w:val="00146452"/>
    <w:rsid w:val="00146D4E"/>
    <w:rsid w:val="00147153"/>
    <w:rsid w:val="00147EC8"/>
    <w:rsid w:val="00150366"/>
    <w:rsid w:val="00151411"/>
    <w:rsid w:val="00151AC1"/>
    <w:rsid w:val="0015227D"/>
    <w:rsid w:val="001524DD"/>
    <w:rsid w:val="00152C2B"/>
    <w:rsid w:val="00154983"/>
    <w:rsid w:val="00154FA8"/>
    <w:rsid w:val="00155998"/>
    <w:rsid w:val="00155D70"/>
    <w:rsid w:val="00156266"/>
    <w:rsid w:val="0015717E"/>
    <w:rsid w:val="0015739D"/>
    <w:rsid w:val="00160D10"/>
    <w:rsid w:val="001613A6"/>
    <w:rsid w:val="001614E1"/>
    <w:rsid w:val="00161817"/>
    <w:rsid w:val="00161D70"/>
    <w:rsid w:val="00162661"/>
    <w:rsid w:val="001635F2"/>
    <w:rsid w:val="00164318"/>
    <w:rsid w:val="00164A4C"/>
    <w:rsid w:val="001654FF"/>
    <w:rsid w:val="00166523"/>
    <w:rsid w:val="00167327"/>
    <w:rsid w:val="00167AE6"/>
    <w:rsid w:val="00167F18"/>
    <w:rsid w:val="00170579"/>
    <w:rsid w:val="001713AB"/>
    <w:rsid w:val="001717FB"/>
    <w:rsid w:val="00171D0C"/>
    <w:rsid w:val="00171D8C"/>
    <w:rsid w:val="00172BDA"/>
    <w:rsid w:val="00173EB8"/>
    <w:rsid w:val="001747CC"/>
    <w:rsid w:val="001754F6"/>
    <w:rsid w:val="001756CD"/>
    <w:rsid w:val="00175D79"/>
    <w:rsid w:val="001762D6"/>
    <w:rsid w:val="00177E06"/>
    <w:rsid w:val="0018123C"/>
    <w:rsid w:val="00181922"/>
    <w:rsid w:val="00181B81"/>
    <w:rsid w:val="00182127"/>
    <w:rsid w:val="00182A5E"/>
    <w:rsid w:val="00183C9E"/>
    <w:rsid w:val="001842FC"/>
    <w:rsid w:val="00184899"/>
    <w:rsid w:val="00184FF4"/>
    <w:rsid w:val="0018567E"/>
    <w:rsid w:val="0018595B"/>
    <w:rsid w:val="00186563"/>
    <w:rsid w:val="00186A8E"/>
    <w:rsid w:val="00186E66"/>
    <w:rsid w:val="00186E69"/>
    <w:rsid w:val="001871C5"/>
    <w:rsid w:val="0018789E"/>
    <w:rsid w:val="00190446"/>
    <w:rsid w:val="0019082E"/>
    <w:rsid w:val="00192967"/>
    <w:rsid w:val="00194097"/>
    <w:rsid w:val="00194557"/>
    <w:rsid w:val="00194719"/>
    <w:rsid w:val="001948AB"/>
    <w:rsid w:val="00196137"/>
    <w:rsid w:val="001969BF"/>
    <w:rsid w:val="0019744D"/>
    <w:rsid w:val="001A0009"/>
    <w:rsid w:val="001A0191"/>
    <w:rsid w:val="001A1340"/>
    <w:rsid w:val="001A1ADB"/>
    <w:rsid w:val="001A1CB2"/>
    <w:rsid w:val="001A2121"/>
    <w:rsid w:val="001A2795"/>
    <w:rsid w:val="001A3689"/>
    <w:rsid w:val="001A3730"/>
    <w:rsid w:val="001A374F"/>
    <w:rsid w:val="001A450D"/>
    <w:rsid w:val="001A56B3"/>
    <w:rsid w:val="001A6A89"/>
    <w:rsid w:val="001A6EBC"/>
    <w:rsid w:val="001A7DBF"/>
    <w:rsid w:val="001B0494"/>
    <w:rsid w:val="001B1001"/>
    <w:rsid w:val="001B6246"/>
    <w:rsid w:val="001B6ACD"/>
    <w:rsid w:val="001C13E7"/>
    <w:rsid w:val="001C1774"/>
    <w:rsid w:val="001C2163"/>
    <w:rsid w:val="001C2726"/>
    <w:rsid w:val="001C2741"/>
    <w:rsid w:val="001C28EA"/>
    <w:rsid w:val="001C350D"/>
    <w:rsid w:val="001C3DBA"/>
    <w:rsid w:val="001C3FCF"/>
    <w:rsid w:val="001C59EC"/>
    <w:rsid w:val="001C5C5F"/>
    <w:rsid w:val="001C6129"/>
    <w:rsid w:val="001C70EF"/>
    <w:rsid w:val="001C7B8E"/>
    <w:rsid w:val="001D0F15"/>
    <w:rsid w:val="001D1760"/>
    <w:rsid w:val="001D199A"/>
    <w:rsid w:val="001D1D02"/>
    <w:rsid w:val="001D2B20"/>
    <w:rsid w:val="001D3E17"/>
    <w:rsid w:val="001D4A35"/>
    <w:rsid w:val="001D50EA"/>
    <w:rsid w:val="001D5E79"/>
    <w:rsid w:val="001D625D"/>
    <w:rsid w:val="001D6395"/>
    <w:rsid w:val="001D660B"/>
    <w:rsid w:val="001D6C90"/>
    <w:rsid w:val="001D7322"/>
    <w:rsid w:val="001E025D"/>
    <w:rsid w:val="001E05B6"/>
    <w:rsid w:val="001E2F97"/>
    <w:rsid w:val="001E34D2"/>
    <w:rsid w:val="001E498E"/>
    <w:rsid w:val="001E4D83"/>
    <w:rsid w:val="001E50D1"/>
    <w:rsid w:val="001F159D"/>
    <w:rsid w:val="001F1EEF"/>
    <w:rsid w:val="001F3CB3"/>
    <w:rsid w:val="001F543F"/>
    <w:rsid w:val="001F5674"/>
    <w:rsid w:val="001F60DB"/>
    <w:rsid w:val="001F6590"/>
    <w:rsid w:val="001F746B"/>
    <w:rsid w:val="001F79BE"/>
    <w:rsid w:val="0020244D"/>
    <w:rsid w:val="002025C0"/>
    <w:rsid w:val="00203519"/>
    <w:rsid w:val="00203DB1"/>
    <w:rsid w:val="00203DFE"/>
    <w:rsid w:val="002041D3"/>
    <w:rsid w:val="00205ACE"/>
    <w:rsid w:val="00206DC9"/>
    <w:rsid w:val="00206F27"/>
    <w:rsid w:val="00206FB7"/>
    <w:rsid w:val="00207090"/>
    <w:rsid w:val="00210EF2"/>
    <w:rsid w:val="0021187C"/>
    <w:rsid w:val="0021192D"/>
    <w:rsid w:val="00211AFA"/>
    <w:rsid w:val="00212BC6"/>
    <w:rsid w:val="002133F4"/>
    <w:rsid w:val="00214505"/>
    <w:rsid w:val="00215946"/>
    <w:rsid w:val="00215C67"/>
    <w:rsid w:val="00215E32"/>
    <w:rsid w:val="0021729C"/>
    <w:rsid w:val="002202B5"/>
    <w:rsid w:val="002209A6"/>
    <w:rsid w:val="00220BD8"/>
    <w:rsid w:val="002217B0"/>
    <w:rsid w:val="002217EF"/>
    <w:rsid w:val="00222A13"/>
    <w:rsid w:val="00222AF3"/>
    <w:rsid w:val="002237EA"/>
    <w:rsid w:val="00223B7B"/>
    <w:rsid w:val="0022450B"/>
    <w:rsid w:val="00224662"/>
    <w:rsid w:val="00224BC8"/>
    <w:rsid w:val="00224D6A"/>
    <w:rsid w:val="00224DA8"/>
    <w:rsid w:val="0022563A"/>
    <w:rsid w:val="002276F2"/>
    <w:rsid w:val="00227CFB"/>
    <w:rsid w:val="0023076A"/>
    <w:rsid w:val="00231378"/>
    <w:rsid w:val="0023158F"/>
    <w:rsid w:val="0023182A"/>
    <w:rsid w:val="00232598"/>
    <w:rsid w:val="00232C76"/>
    <w:rsid w:val="002343E2"/>
    <w:rsid w:val="0023467F"/>
    <w:rsid w:val="0023495E"/>
    <w:rsid w:val="00234B87"/>
    <w:rsid w:val="00240D4A"/>
    <w:rsid w:val="0024189B"/>
    <w:rsid w:val="00241AEC"/>
    <w:rsid w:val="00241FE5"/>
    <w:rsid w:val="00242339"/>
    <w:rsid w:val="002423DA"/>
    <w:rsid w:val="00244ED3"/>
    <w:rsid w:val="00245228"/>
    <w:rsid w:val="00247B2B"/>
    <w:rsid w:val="00251B9E"/>
    <w:rsid w:val="00252FE9"/>
    <w:rsid w:val="0025474E"/>
    <w:rsid w:val="00255705"/>
    <w:rsid w:val="0025581A"/>
    <w:rsid w:val="00255A14"/>
    <w:rsid w:val="00255F50"/>
    <w:rsid w:val="00256109"/>
    <w:rsid w:val="0025739C"/>
    <w:rsid w:val="002578C5"/>
    <w:rsid w:val="00257AE0"/>
    <w:rsid w:val="0026047C"/>
    <w:rsid w:val="00261CEC"/>
    <w:rsid w:val="00261F7A"/>
    <w:rsid w:val="002624A5"/>
    <w:rsid w:val="0026332E"/>
    <w:rsid w:val="002648DA"/>
    <w:rsid w:val="00264B2B"/>
    <w:rsid w:val="00264F08"/>
    <w:rsid w:val="002651CC"/>
    <w:rsid w:val="002701F9"/>
    <w:rsid w:val="002706C0"/>
    <w:rsid w:val="00270B20"/>
    <w:rsid w:val="00271985"/>
    <w:rsid w:val="002727D1"/>
    <w:rsid w:val="00276579"/>
    <w:rsid w:val="00281000"/>
    <w:rsid w:val="00281497"/>
    <w:rsid w:val="00281A49"/>
    <w:rsid w:val="00282279"/>
    <w:rsid w:val="00282D93"/>
    <w:rsid w:val="002838B4"/>
    <w:rsid w:val="00284B04"/>
    <w:rsid w:val="00284B1B"/>
    <w:rsid w:val="002856F5"/>
    <w:rsid w:val="00285B29"/>
    <w:rsid w:val="00286D18"/>
    <w:rsid w:val="00286DF7"/>
    <w:rsid w:val="00287975"/>
    <w:rsid w:val="00290B02"/>
    <w:rsid w:val="00291151"/>
    <w:rsid w:val="002914F1"/>
    <w:rsid w:val="002921F0"/>
    <w:rsid w:val="00292212"/>
    <w:rsid w:val="002927F0"/>
    <w:rsid w:val="0029293C"/>
    <w:rsid w:val="00292B6C"/>
    <w:rsid w:val="0029303C"/>
    <w:rsid w:val="002959F7"/>
    <w:rsid w:val="00295B5A"/>
    <w:rsid w:val="00295FD5"/>
    <w:rsid w:val="002966F3"/>
    <w:rsid w:val="00296967"/>
    <w:rsid w:val="00297437"/>
    <w:rsid w:val="00297C1E"/>
    <w:rsid w:val="002A031B"/>
    <w:rsid w:val="002A0FA6"/>
    <w:rsid w:val="002A1D83"/>
    <w:rsid w:val="002A23D9"/>
    <w:rsid w:val="002A2A40"/>
    <w:rsid w:val="002A348A"/>
    <w:rsid w:val="002A51C3"/>
    <w:rsid w:val="002A5261"/>
    <w:rsid w:val="002A5AB3"/>
    <w:rsid w:val="002A5B03"/>
    <w:rsid w:val="002A5C0D"/>
    <w:rsid w:val="002A6848"/>
    <w:rsid w:val="002A71A9"/>
    <w:rsid w:val="002B0088"/>
    <w:rsid w:val="002B04E7"/>
    <w:rsid w:val="002B2796"/>
    <w:rsid w:val="002B4D32"/>
    <w:rsid w:val="002B6902"/>
    <w:rsid w:val="002B6E28"/>
    <w:rsid w:val="002B6F3B"/>
    <w:rsid w:val="002B7949"/>
    <w:rsid w:val="002B7A87"/>
    <w:rsid w:val="002C0410"/>
    <w:rsid w:val="002C12F5"/>
    <w:rsid w:val="002C2BA3"/>
    <w:rsid w:val="002C2BC8"/>
    <w:rsid w:val="002C44BE"/>
    <w:rsid w:val="002C4628"/>
    <w:rsid w:val="002D08CA"/>
    <w:rsid w:val="002D0E4B"/>
    <w:rsid w:val="002D1238"/>
    <w:rsid w:val="002D1274"/>
    <w:rsid w:val="002D1BB8"/>
    <w:rsid w:val="002D255D"/>
    <w:rsid w:val="002D2702"/>
    <w:rsid w:val="002D2AA1"/>
    <w:rsid w:val="002D33AA"/>
    <w:rsid w:val="002D3E0E"/>
    <w:rsid w:val="002D3F1E"/>
    <w:rsid w:val="002D59E4"/>
    <w:rsid w:val="002D6B93"/>
    <w:rsid w:val="002D78B5"/>
    <w:rsid w:val="002E05C0"/>
    <w:rsid w:val="002E1E0A"/>
    <w:rsid w:val="002E232A"/>
    <w:rsid w:val="002E38CE"/>
    <w:rsid w:val="002E399B"/>
    <w:rsid w:val="002E4022"/>
    <w:rsid w:val="002E59D4"/>
    <w:rsid w:val="002E5D7F"/>
    <w:rsid w:val="002E6868"/>
    <w:rsid w:val="002E6B5F"/>
    <w:rsid w:val="002E7508"/>
    <w:rsid w:val="002E77E2"/>
    <w:rsid w:val="002E78D5"/>
    <w:rsid w:val="002E7C5A"/>
    <w:rsid w:val="002F0FC4"/>
    <w:rsid w:val="002F22DA"/>
    <w:rsid w:val="002F2460"/>
    <w:rsid w:val="002F3336"/>
    <w:rsid w:val="002F3363"/>
    <w:rsid w:val="002F40DF"/>
    <w:rsid w:val="002F4352"/>
    <w:rsid w:val="002F4DC7"/>
    <w:rsid w:val="002F5108"/>
    <w:rsid w:val="002F5880"/>
    <w:rsid w:val="002F6E29"/>
    <w:rsid w:val="00300B18"/>
    <w:rsid w:val="00300B23"/>
    <w:rsid w:val="00301CCA"/>
    <w:rsid w:val="00302CF8"/>
    <w:rsid w:val="003036A4"/>
    <w:rsid w:val="00303DEF"/>
    <w:rsid w:val="00306642"/>
    <w:rsid w:val="00307F89"/>
    <w:rsid w:val="003102BF"/>
    <w:rsid w:val="00310527"/>
    <w:rsid w:val="00310E48"/>
    <w:rsid w:val="00311BB5"/>
    <w:rsid w:val="00311D3D"/>
    <w:rsid w:val="003121BD"/>
    <w:rsid w:val="00312D15"/>
    <w:rsid w:val="00312FC8"/>
    <w:rsid w:val="00313650"/>
    <w:rsid w:val="00314090"/>
    <w:rsid w:val="00314C13"/>
    <w:rsid w:val="003152FD"/>
    <w:rsid w:val="003171ED"/>
    <w:rsid w:val="003208DE"/>
    <w:rsid w:val="00320EEB"/>
    <w:rsid w:val="00321077"/>
    <w:rsid w:val="00322745"/>
    <w:rsid w:val="0032422D"/>
    <w:rsid w:val="00324ADB"/>
    <w:rsid w:val="00325112"/>
    <w:rsid w:val="00325273"/>
    <w:rsid w:val="003255F5"/>
    <w:rsid w:val="00325C71"/>
    <w:rsid w:val="003262E4"/>
    <w:rsid w:val="00326A18"/>
    <w:rsid w:val="00326AEE"/>
    <w:rsid w:val="00327984"/>
    <w:rsid w:val="003300A9"/>
    <w:rsid w:val="0033014B"/>
    <w:rsid w:val="003314E3"/>
    <w:rsid w:val="0033245D"/>
    <w:rsid w:val="00333C3E"/>
    <w:rsid w:val="00335070"/>
    <w:rsid w:val="00335326"/>
    <w:rsid w:val="0033557E"/>
    <w:rsid w:val="00335A85"/>
    <w:rsid w:val="00335E8F"/>
    <w:rsid w:val="003364DD"/>
    <w:rsid w:val="00336C27"/>
    <w:rsid w:val="0033704C"/>
    <w:rsid w:val="003370CD"/>
    <w:rsid w:val="00337CBE"/>
    <w:rsid w:val="00341001"/>
    <w:rsid w:val="0034141B"/>
    <w:rsid w:val="00342E9E"/>
    <w:rsid w:val="00343CDE"/>
    <w:rsid w:val="00345692"/>
    <w:rsid w:val="00345ED9"/>
    <w:rsid w:val="00350375"/>
    <w:rsid w:val="0035080E"/>
    <w:rsid w:val="003520AF"/>
    <w:rsid w:val="00352DBC"/>
    <w:rsid w:val="00352F13"/>
    <w:rsid w:val="0035321B"/>
    <w:rsid w:val="00353C9C"/>
    <w:rsid w:val="00353D71"/>
    <w:rsid w:val="00354998"/>
    <w:rsid w:val="00354A5B"/>
    <w:rsid w:val="00354C90"/>
    <w:rsid w:val="00355764"/>
    <w:rsid w:val="00355EA5"/>
    <w:rsid w:val="00360720"/>
    <w:rsid w:val="00360CB2"/>
    <w:rsid w:val="00361DE5"/>
    <w:rsid w:val="00361E7A"/>
    <w:rsid w:val="00362D4A"/>
    <w:rsid w:val="00364A8B"/>
    <w:rsid w:val="0036648D"/>
    <w:rsid w:val="00366C16"/>
    <w:rsid w:val="0036736A"/>
    <w:rsid w:val="00367FE2"/>
    <w:rsid w:val="00370574"/>
    <w:rsid w:val="0037155A"/>
    <w:rsid w:val="00372508"/>
    <w:rsid w:val="00373929"/>
    <w:rsid w:val="003751AE"/>
    <w:rsid w:val="0037580E"/>
    <w:rsid w:val="00375963"/>
    <w:rsid w:val="00375AEA"/>
    <w:rsid w:val="00375C51"/>
    <w:rsid w:val="003768C8"/>
    <w:rsid w:val="003772FA"/>
    <w:rsid w:val="00380933"/>
    <w:rsid w:val="00380959"/>
    <w:rsid w:val="00380A8F"/>
    <w:rsid w:val="00380D8B"/>
    <w:rsid w:val="00380DE4"/>
    <w:rsid w:val="00380FBF"/>
    <w:rsid w:val="003810E2"/>
    <w:rsid w:val="00381D3F"/>
    <w:rsid w:val="00381D8A"/>
    <w:rsid w:val="00382F9C"/>
    <w:rsid w:val="00383A04"/>
    <w:rsid w:val="00383C3E"/>
    <w:rsid w:val="00383D8D"/>
    <w:rsid w:val="00385460"/>
    <w:rsid w:val="00387339"/>
    <w:rsid w:val="00387367"/>
    <w:rsid w:val="003873D9"/>
    <w:rsid w:val="0038782A"/>
    <w:rsid w:val="00387A3B"/>
    <w:rsid w:val="00390C32"/>
    <w:rsid w:val="003916D5"/>
    <w:rsid w:val="003919DD"/>
    <w:rsid w:val="00391E16"/>
    <w:rsid w:val="003926B8"/>
    <w:rsid w:val="00392705"/>
    <w:rsid w:val="00392B66"/>
    <w:rsid w:val="0039356D"/>
    <w:rsid w:val="0039360E"/>
    <w:rsid w:val="003937F9"/>
    <w:rsid w:val="00393B26"/>
    <w:rsid w:val="00394673"/>
    <w:rsid w:val="00394A51"/>
    <w:rsid w:val="003950EF"/>
    <w:rsid w:val="00395130"/>
    <w:rsid w:val="003964E2"/>
    <w:rsid w:val="0039658D"/>
    <w:rsid w:val="00396BD6"/>
    <w:rsid w:val="00397CD0"/>
    <w:rsid w:val="00397E5C"/>
    <w:rsid w:val="003A120A"/>
    <w:rsid w:val="003A1AEB"/>
    <w:rsid w:val="003A2B60"/>
    <w:rsid w:val="003A2BF6"/>
    <w:rsid w:val="003A4107"/>
    <w:rsid w:val="003A4562"/>
    <w:rsid w:val="003A460A"/>
    <w:rsid w:val="003A5C75"/>
    <w:rsid w:val="003A5F59"/>
    <w:rsid w:val="003A5FCA"/>
    <w:rsid w:val="003A6159"/>
    <w:rsid w:val="003A6C90"/>
    <w:rsid w:val="003A7591"/>
    <w:rsid w:val="003B05CA"/>
    <w:rsid w:val="003B085C"/>
    <w:rsid w:val="003B1FBA"/>
    <w:rsid w:val="003B285B"/>
    <w:rsid w:val="003B2939"/>
    <w:rsid w:val="003B4BA0"/>
    <w:rsid w:val="003B5A3B"/>
    <w:rsid w:val="003B68B2"/>
    <w:rsid w:val="003B735C"/>
    <w:rsid w:val="003B7514"/>
    <w:rsid w:val="003C0673"/>
    <w:rsid w:val="003C1BBC"/>
    <w:rsid w:val="003C3E8C"/>
    <w:rsid w:val="003C4071"/>
    <w:rsid w:val="003C4CC7"/>
    <w:rsid w:val="003C4EDB"/>
    <w:rsid w:val="003C4F5B"/>
    <w:rsid w:val="003C6995"/>
    <w:rsid w:val="003C6999"/>
    <w:rsid w:val="003D0239"/>
    <w:rsid w:val="003D1996"/>
    <w:rsid w:val="003D2008"/>
    <w:rsid w:val="003D4F53"/>
    <w:rsid w:val="003D55D3"/>
    <w:rsid w:val="003D5941"/>
    <w:rsid w:val="003D5D2A"/>
    <w:rsid w:val="003D5D55"/>
    <w:rsid w:val="003D61FB"/>
    <w:rsid w:val="003D6D53"/>
    <w:rsid w:val="003E0F5A"/>
    <w:rsid w:val="003E116C"/>
    <w:rsid w:val="003E1828"/>
    <w:rsid w:val="003E2978"/>
    <w:rsid w:val="003E30ED"/>
    <w:rsid w:val="003E4C3C"/>
    <w:rsid w:val="003E61EE"/>
    <w:rsid w:val="003E68C5"/>
    <w:rsid w:val="003F01D2"/>
    <w:rsid w:val="003F2D89"/>
    <w:rsid w:val="003F315E"/>
    <w:rsid w:val="003F3796"/>
    <w:rsid w:val="003F37A2"/>
    <w:rsid w:val="003F3A67"/>
    <w:rsid w:val="003F3B0F"/>
    <w:rsid w:val="003F6244"/>
    <w:rsid w:val="003F629F"/>
    <w:rsid w:val="003F6E36"/>
    <w:rsid w:val="003F73B3"/>
    <w:rsid w:val="004010DC"/>
    <w:rsid w:val="00402935"/>
    <w:rsid w:val="00402FCF"/>
    <w:rsid w:val="004034D7"/>
    <w:rsid w:val="00403D10"/>
    <w:rsid w:val="004043CA"/>
    <w:rsid w:val="0040504C"/>
    <w:rsid w:val="00405354"/>
    <w:rsid w:val="00405685"/>
    <w:rsid w:val="00405D8D"/>
    <w:rsid w:val="00405EDE"/>
    <w:rsid w:val="00406650"/>
    <w:rsid w:val="00407BDB"/>
    <w:rsid w:val="00411B59"/>
    <w:rsid w:val="00413115"/>
    <w:rsid w:val="00414B03"/>
    <w:rsid w:val="00415C0A"/>
    <w:rsid w:val="00416790"/>
    <w:rsid w:val="00416F7D"/>
    <w:rsid w:val="0041719A"/>
    <w:rsid w:val="00420F72"/>
    <w:rsid w:val="00420FDA"/>
    <w:rsid w:val="00422562"/>
    <w:rsid w:val="00424177"/>
    <w:rsid w:val="00424410"/>
    <w:rsid w:val="004244BA"/>
    <w:rsid w:val="004250B1"/>
    <w:rsid w:val="00425BB3"/>
    <w:rsid w:val="00426AC3"/>
    <w:rsid w:val="004304AE"/>
    <w:rsid w:val="00430600"/>
    <w:rsid w:val="00430A34"/>
    <w:rsid w:val="00430F4F"/>
    <w:rsid w:val="0043143A"/>
    <w:rsid w:val="00432063"/>
    <w:rsid w:val="0043312C"/>
    <w:rsid w:val="00433D05"/>
    <w:rsid w:val="0043419C"/>
    <w:rsid w:val="00434462"/>
    <w:rsid w:val="0043465B"/>
    <w:rsid w:val="00434E6C"/>
    <w:rsid w:val="0043562F"/>
    <w:rsid w:val="0043568F"/>
    <w:rsid w:val="00436DE9"/>
    <w:rsid w:val="0043787E"/>
    <w:rsid w:val="00437AB5"/>
    <w:rsid w:val="00440148"/>
    <w:rsid w:val="004401BB"/>
    <w:rsid w:val="00440CF4"/>
    <w:rsid w:val="00441051"/>
    <w:rsid w:val="00441CAF"/>
    <w:rsid w:val="004420C9"/>
    <w:rsid w:val="00443C83"/>
    <w:rsid w:val="00444821"/>
    <w:rsid w:val="004453CE"/>
    <w:rsid w:val="00447AC0"/>
    <w:rsid w:val="00450231"/>
    <w:rsid w:val="00450760"/>
    <w:rsid w:val="004519A3"/>
    <w:rsid w:val="00452076"/>
    <w:rsid w:val="00452462"/>
    <w:rsid w:val="0045253C"/>
    <w:rsid w:val="00452984"/>
    <w:rsid w:val="00453006"/>
    <w:rsid w:val="00453F31"/>
    <w:rsid w:val="0045417C"/>
    <w:rsid w:val="00454204"/>
    <w:rsid w:val="00454BCA"/>
    <w:rsid w:val="00455B95"/>
    <w:rsid w:val="00457CE6"/>
    <w:rsid w:val="00457E86"/>
    <w:rsid w:val="004603AA"/>
    <w:rsid w:val="00460585"/>
    <w:rsid w:val="004617A2"/>
    <w:rsid w:val="00461858"/>
    <w:rsid w:val="00461898"/>
    <w:rsid w:val="00462897"/>
    <w:rsid w:val="00463131"/>
    <w:rsid w:val="00464C6D"/>
    <w:rsid w:val="0046553C"/>
    <w:rsid w:val="004667AC"/>
    <w:rsid w:val="00466BD6"/>
    <w:rsid w:val="00470FC5"/>
    <w:rsid w:val="00471067"/>
    <w:rsid w:val="00471683"/>
    <w:rsid w:val="0047195A"/>
    <w:rsid w:val="00471B94"/>
    <w:rsid w:val="00472E07"/>
    <w:rsid w:val="004735C4"/>
    <w:rsid w:val="00473730"/>
    <w:rsid w:val="0047427F"/>
    <w:rsid w:val="00475AE9"/>
    <w:rsid w:val="004763F7"/>
    <w:rsid w:val="004772D2"/>
    <w:rsid w:val="00477AD6"/>
    <w:rsid w:val="004807F9"/>
    <w:rsid w:val="00480A22"/>
    <w:rsid w:val="00480D9F"/>
    <w:rsid w:val="00483088"/>
    <w:rsid w:val="00483BE6"/>
    <w:rsid w:val="004844AB"/>
    <w:rsid w:val="00484549"/>
    <w:rsid w:val="0048585B"/>
    <w:rsid w:val="00485EC5"/>
    <w:rsid w:val="00487921"/>
    <w:rsid w:val="004919F1"/>
    <w:rsid w:val="00493F7E"/>
    <w:rsid w:val="00494130"/>
    <w:rsid w:val="0049437F"/>
    <w:rsid w:val="00494792"/>
    <w:rsid w:val="00494AEF"/>
    <w:rsid w:val="0049599E"/>
    <w:rsid w:val="00495E10"/>
    <w:rsid w:val="00496412"/>
    <w:rsid w:val="004967AF"/>
    <w:rsid w:val="00496998"/>
    <w:rsid w:val="00496DDF"/>
    <w:rsid w:val="004978FC"/>
    <w:rsid w:val="00497DA2"/>
    <w:rsid w:val="004A0195"/>
    <w:rsid w:val="004A05CF"/>
    <w:rsid w:val="004A0919"/>
    <w:rsid w:val="004A0D15"/>
    <w:rsid w:val="004A1CF5"/>
    <w:rsid w:val="004A2A76"/>
    <w:rsid w:val="004A2B1E"/>
    <w:rsid w:val="004A2DFF"/>
    <w:rsid w:val="004A3D4A"/>
    <w:rsid w:val="004A53A9"/>
    <w:rsid w:val="004A5DDE"/>
    <w:rsid w:val="004A6551"/>
    <w:rsid w:val="004A6804"/>
    <w:rsid w:val="004A6F79"/>
    <w:rsid w:val="004B2ACB"/>
    <w:rsid w:val="004B34A8"/>
    <w:rsid w:val="004B36E6"/>
    <w:rsid w:val="004B4C9F"/>
    <w:rsid w:val="004B6023"/>
    <w:rsid w:val="004B651E"/>
    <w:rsid w:val="004B69B9"/>
    <w:rsid w:val="004C04D4"/>
    <w:rsid w:val="004C0994"/>
    <w:rsid w:val="004C1125"/>
    <w:rsid w:val="004C18E6"/>
    <w:rsid w:val="004C2254"/>
    <w:rsid w:val="004C23EC"/>
    <w:rsid w:val="004C2A0E"/>
    <w:rsid w:val="004C2E77"/>
    <w:rsid w:val="004C3079"/>
    <w:rsid w:val="004C3213"/>
    <w:rsid w:val="004C3581"/>
    <w:rsid w:val="004C36D6"/>
    <w:rsid w:val="004C4240"/>
    <w:rsid w:val="004C42B0"/>
    <w:rsid w:val="004C468F"/>
    <w:rsid w:val="004C4D5D"/>
    <w:rsid w:val="004C5558"/>
    <w:rsid w:val="004C571F"/>
    <w:rsid w:val="004C7093"/>
    <w:rsid w:val="004C7B65"/>
    <w:rsid w:val="004C7FF1"/>
    <w:rsid w:val="004D1AB7"/>
    <w:rsid w:val="004D2229"/>
    <w:rsid w:val="004D2BEE"/>
    <w:rsid w:val="004D3895"/>
    <w:rsid w:val="004D3B77"/>
    <w:rsid w:val="004D5A94"/>
    <w:rsid w:val="004D5A99"/>
    <w:rsid w:val="004D5CBD"/>
    <w:rsid w:val="004D6724"/>
    <w:rsid w:val="004D6F93"/>
    <w:rsid w:val="004E0966"/>
    <w:rsid w:val="004E135B"/>
    <w:rsid w:val="004E4D9C"/>
    <w:rsid w:val="004E5065"/>
    <w:rsid w:val="004E75B5"/>
    <w:rsid w:val="004F19BE"/>
    <w:rsid w:val="004F2B1A"/>
    <w:rsid w:val="004F2EF1"/>
    <w:rsid w:val="004F49A3"/>
    <w:rsid w:val="004F636E"/>
    <w:rsid w:val="004F669A"/>
    <w:rsid w:val="004F6BE0"/>
    <w:rsid w:val="004F795B"/>
    <w:rsid w:val="004F7BA9"/>
    <w:rsid w:val="00501E2C"/>
    <w:rsid w:val="00502BAD"/>
    <w:rsid w:val="005040D4"/>
    <w:rsid w:val="005062F6"/>
    <w:rsid w:val="00506FEB"/>
    <w:rsid w:val="00507441"/>
    <w:rsid w:val="00507A62"/>
    <w:rsid w:val="00510C3E"/>
    <w:rsid w:val="00510D31"/>
    <w:rsid w:val="00511B66"/>
    <w:rsid w:val="00512940"/>
    <w:rsid w:val="00512963"/>
    <w:rsid w:val="00513C8C"/>
    <w:rsid w:val="00513D6D"/>
    <w:rsid w:val="00515545"/>
    <w:rsid w:val="00517B5C"/>
    <w:rsid w:val="00517CB5"/>
    <w:rsid w:val="005207B0"/>
    <w:rsid w:val="005208A0"/>
    <w:rsid w:val="00521409"/>
    <w:rsid w:val="005217C4"/>
    <w:rsid w:val="00521CB5"/>
    <w:rsid w:val="00523DD2"/>
    <w:rsid w:val="005267F3"/>
    <w:rsid w:val="00526C2C"/>
    <w:rsid w:val="00526F59"/>
    <w:rsid w:val="00530AD0"/>
    <w:rsid w:val="00530E06"/>
    <w:rsid w:val="00531D09"/>
    <w:rsid w:val="0053211C"/>
    <w:rsid w:val="005326F0"/>
    <w:rsid w:val="005330DF"/>
    <w:rsid w:val="005335B5"/>
    <w:rsid w:val="00533A9F"/>
    <w:rsid w:val="00533DFA"/>
    <w:rsid w:val="005341F1"/>
    <w:rsid w:val="005344AA"/>
    <w:rsid w:val="00534AFD"/>
    <w:rsid w:val="00535369"/>
    <w:rsid w:val="0053538F"/>
    <w:rsid w:val="005355D1"/>
    <w:rsid w:val="005358A8"/>
    <w:rsid w:val="00535A20"/>
    <w:rsid w:val="00536060"/>
    <w:rsid w:val="0053615F"/>
    <w:rsid w:val="005363AF"/>
    <w:rsid w:val="0053650D"/>
    <w:rsid w:val="00540EBD"/>
    <w:rsid w:val="00541259"/>
    <w:rsid w:val="00541F92"/>
    <w:rsid w:val="005425C5"/>
    <w:rsid w:val="00542C15"/>
    <w:rsid w:val="00543E70"/>
    <w:rsid w:val="00543EA7"/>
    <w:rsid w:val="00544EC9"/>
    <w:rsid w:val="00545FED"/>
    <w:rsid w:val="00546815"/>
    <w:rsid w:val="00546EF9"/>
    <w:rsid w:val="00547F34"/>
    <w:rsid w:val="005521A1"/>
    <w:rsid w:val="00552B5A"/>
    <w:rsid w:val="005535DE"/>
    <w:rsid w:val="0055373F"/>
    <w:rsid w:val="00553788"/>
    <w:rsid w:val="00554185"/>
    <w:rsid w:val="005559CF"/>
    <w:rsid w:val="005559ED"/>
    <w:rsid w:val="005566B9"/>
    <w:rsid w:val="0056039D"/>
    <w:rsid w:val="005607BB"/>
    <w:rsid w:val="005616CD"/>
    <w:rsid w:val="00561E99"/>
    <w:rsid w:val="00563684"/>
    <w:rsid w:val="0056439C"/>
    <w:rsid w:val="005643D3"/>
    <w:rsid w:val="00566E3F"/>
    <w:rsid w:val="005671FF"/>
    <w:rsid w:val="0056725A"/>
    <w:rsid w:val="0056760A"/>
    <w:rsid w:val="00567E37"/>
    <w:rsid w:val="00570ADB"/>
    <w:rsid w:val="00570DE0"/>
    <w:rsid w:val="00571291"/>
    <w:rsid w:val="005720EB"/>
    <w:rsid w:val="00572C56"/>
    <w:rsid w:val="005731AD"/>
    <w:rsid w:val="0057444B"/>
    <w:rsid w:val="0057490F"/>
    <w:rsid w:val="005753D9"/>
    <w:rsid w:val="00576208"/>
    <w:rsid w:val="005773A6"/>
    <w:rsid w:val="005776F3"/>
    <w:rsid w:val="00577DF6"/>
    <w:rsid w:val="00580D37"/>
    <w:rsid w:val="005810DF"/>
    <w:rsid w:val="00581740"/>
    <w:rsid w:val="00582C88"/>
    <w:rsid w:val="0058308F"/>
    <w:rsid w:val="00583B47"/>
    <w:rsid w:val="00583B4D"/>
    <w:rsid w:val="00584F64"/>
    <w:rsid w:val="0058503C"/>
    <w:rsid w:val="0058533A"/>
    <w:rsid w:val="00585C4C"/>
    <w:rsid w:val="00586413"/>
    <w:rsid w:val="00586A11"/>
    <w:rsid w:val="00587D4B"/>
    <w:rsid w:val="00590B1B"/>
    <w:rsid w:val="0059123A"/>
    <w:rsid w:val="005920BB"/>
    <w:rsid w:val="00592318"/>
    <w:rsid w:val="005928A2"/>
    <w:rsid w:val="0059413C"/>
    <w:rsid w:val="0059416F"/>
    <w:rsid w:val="00594A8B"/>
    <w:rsid w:val="00594CEC"/>
    <w:rsid w:val="00596EC8"/>
    <w:rsid w:val="005A1087"/>
    <w:rsid w:val="005A1D7F"/>
    <w:rsid w:val="005A22F0"/>
    <w:rsid w:val="005A2C3C"/>
    <w:rsid w:val="005A2C6F"/>
    <w:rsid w:val="005A4BE5"/>
    <w:rsid w:val="005A5035"/>
    <w:rsid w:val="005A6F0C"/>
    <w:rsid w:val="005A6F43"/>
    <w:rsid w:val="005A716C"/>
    <w:rsid w:val="005B1829"/>
    <w:rsid w:val="005B2651"/>
    <w:rsid w:val="005B288D"/>
    <w:rsid w:val="005B3F2C"/>
    <w:rsid w:val="005B4571"/>
    <w:rsid w:val="005B4BF0"/>
    <w:rsid w:val="005B5A90"/>
    <w:rsid w:val="005B5B0D"/>
    <w:rsid w:val="005C0FFF"/>
    <w:rsid w:val="005C1CED"/>
    <w:rsid w:val="005C33A2"/>
    <w:rsid w:val="005C37E3"/>
    <w:rsid w:val="005C421C"/>
    <w:rsid w:val="005C5B93"/>
    <w:rsid w:val="005C5BD9"/>
    <w:rsid w:val="005C68F8"/>
    <w:rsid w:val="005C7240"/>
    <w:rsid w:val="005C7D78"/>
    <w:rsid w:val="005D0643"/>
    <w:rsid w:val="005D1B33"/>
    <w:rsid w:val="005D25EC"/>
    <w:rsid w:val="005D3955"/>
    <w:rsid w:val="005D41B6"/>
    <w:rsid w:val="005D4914"/>
    <w:rsid w:val="005D5338"/>
    <w:rsid w:val="005D5862"/>
    <w:rsid w:val="005D59AB"/>
    <w:rsid w:val="005D5A1A"/>
    <w:rsid w:val="005D5C61"/>
    <w:rsid w:val="005D72C6"/>
    <w:rsid w:val="005D730E"/>
    <w:rsid w:val="005D788F"/>
    <w:rsid w:val="005D78B5"/>
    <w:rsid w:val="005D7E55"/>
    <w:rsid w:val="005D7F56"/>
    <w:rsid w:val="005D7FC7"/>
    <w:rsid w:val="005E0022"/>
    <w:rsid w:val="005E00F5"/>
    <w:rsid w:val="005E0FA6"/>
    <w:rsid w:val="005E1844"/>
    <w:rsid w:val="005E1AD2"/>
    <w:rsid w:val="005E1CA4"/>
    <w:rsid w:val="005E36CD"/>
    <w:rsid w:val="005E4275"/>
    <w:rsid w:val="005E42A8"/>
    <w:rsid w:val="005E49D0"/>
    <w:rsid w:val="005E4B34"/>
    <w:rsid w:val="005E7219"/>
    <w:rsid w:val="005E75CE"/>
    <w:rsid w:val="005F2AD5"/>
    <w:rsid w:val="005F350A"/>
    <w:rsid w:val="005F5003"/>
    <w:rsid w:val="005F519D"/>
    <w:rsid w:val="005F5840"/>
    <w:rsid w:val="005F64CA"/>
    <w:rsid w:val="005F6FC9"/>
    <w:rsid w:val="005F7B2E"/>
    <w:rsid w:val="005F7CB5"/>
    <w:rsid w:val="005F7DF6"/>
    <w:rsid w:val="006006B4"/>
    <w:rsid w:val="00600FBE"/>
    <w:rsid w:val="00600FCA"/>
    <w:rsid w:val="00601B88"/>
    <w:rsid w:val="00602403"/>
    <w:rsid w:val="0060270E"/>
    <w:rsid w:val="00602FBA"/>
    <w:rsid w:val="00603563"/>
    <w:rsid w:val="00603808"/>
    <w:rsid w:val="00603A30"/>
    <w:rsid w:val="00603A72"/>
    <w:rsid w:val="0060484B"/>
    <w:rsid w:val="00604B37"/>
    <w:rsid w:val="00606C68"/>
    <w:rsid w:val="00607240"/>
    <w:rsid w:val="0060781E"/>
    <w:rsid w:val="006100D6"/>
    <w:rsid w:val="0061076D"/>
    <w:rsid w:val="00610E87"/>
    <w:rsid w:val="00611F82"/>
    <w:rsid w:val="006130A6"/>
    <w:rsid w:val="00613E20"/>
    <w:rsid w:val="00616DFE"/>
    <w:rsid w:val="00620084"/>
    <w:rsid w:val="0062096B"/>
    <w:rsid w:val="00620F12"/>
    <w:rsid w:val="00621937"/>
    <w:rsid w:val="00622E18"/>
    <w:rsid w:val="00624074"/>
    <w:rsid w:val="00625AB8"/>
    <w:rsid w:val="00626271"/>
    <w:rsid w:val="00626BEC"/>
    <w:rsid w:val="006272E6"/>
    <w:rsid w:val="006275EF"/>
    <w:rsid w:val="00630019"/>
    <w:rsid w:val="006301E7"/>
    <w:rsid w:val="00630387"/>
    <w:rsid w:val="00630461"/>
    <w:rsid w:val="00630F35"/>
    <w:rsid w:val="00633ED7"/>
    <w:rsid w:val="00633F40"/>
    <w:rsid w:val="006342B2"/>
    <w:rsid w:val="00634C80"/>
    <w:rsid w:val="006351BC"/>
    <w:rsid w:val="00637422"/>
    <w:rsid w:val="00640414"/>
    <w:rsid w:val="0064055E"/>
    <w:rsid w:val="006409A7"/>
    <w:rsid w:val="00640CF7"/>
    <w:rsid w:val="00642AEB"/>
    <w:rsid w:val="00642F86"/>
    <w:rsid w:val="00644591"/>
    <w:rsid w:val="0064466C"/>
    <w:rsid w:val="00644878"/>
    <w:rsid w:val="006455B3"/>
    <w:rsid w:val="006468DF"/>
    <w:rsid w:val="00647AF3"/>
    <w:rsid w:val="00647CC1"/>
    <w:rsid w:val="00647E8A"/>
    <w:rsid w:val="006502DD"/>
    <w:rsid w:val="0065071D"/>
    <w:rsid w:val="00650F8D"/>
    <w:rsid w:val="00651296"/>
    <w:rsid w:val="0065218C"/>
    <w:rsid w:val="00654515"/>
    <w:rsid w:val="00654EEE"/>
    <w:rsid w:val="00655310"/>
    <w:rsid w:val="00655370"/>
    <w:rsid w:val="00655FF8"/>
    <w:rsid w:val="00657BC5"/>
    <w:rsid w:val="00657C1A"/>
    <w:rsid w:val="00657EDB"/>
    <w:rsid w:val="00660263"/>
    <w:rsid w:val="006611CD"/>
    <w:rsid w:val="00661434"/>
    <w:rsid w:val="006618C4"/>
    <w:rsid w:val="00662493"/>
    <w:rsid w:val="00662A51"/>
    <w:rsid w:val="00664084"/>
    <w:rsid w:val="006646CA"/>
    <w:rsid w:val="00665373"/>
    <w:rsid w:val="00665DBA"/>
    <w:rsid w:val="00667234"/>
    <w:rsid w:val="006705D7"/>
    <w:rsid w:val="00671025"/>
    <w:rsid w:val="00672449"/>
    <w:rsid w:val="00672903"/>
    <w:rsid w:val="00672FB7"/>
    <w:rsid w:val="0067470E"/>
    <w:rsid w:val="00674AC0"/>
    <w:rsid w:val="00675979"/>
    <w:rsid w:val="00675C85"/>
    <w:rsid w:val="0067727B"/>
    <w:rsid w:val="0068096D"/>
    <w:rsid w:val="00680D48"/>
    <w:rsid w:val="0068230F"/>
    <w:rsid w:val="00682A4F"/>
    <w:rsid w:val="0068316F"/>
    <w:rsid w:val="00684295"/>
    <w:rsid w:val="00684594"/>
    <w:rsid w:val="00685069"/>
    <w:rsid w:val="00685DC3"/>
    <w:rsid w:val="00687143"/>
    <w:rsid w:val="00690FC4"/>
    <w:rsid w:val="006933AA"/>
    <w:rsid w:val="00693F63"/>
    <w:rsid w:val="00693FBB"/>
    <w:rsid w:val="00694204"/>
    <w:rsid w:val="00694416"/>
    <w:rsid w:val="00694F6C"/>
    <w:rsid w:val="0069534C"/>
    <w:rsid w:val="00696773"/>
    <w:rsid w:val="006969DF"/>
    <w:rsid w:val="006976C3"/>
    <w:rsid w:val="00697705"/>
    <w:rsid w:val="00697748"/>
    <w:rsid w:val="00697AFA"/>
    <w:rsid w:val="00697F20"/>
    <w:rsid w:val="006A00D9"/>
    <w:rsid w:val="006A034D"/>
    <w:rsid w:val="006A051F"/>
    <w:rsid w:val="006A085B"/>
    <w:rsid w:val="006A0D89"/>
    <w:rsid w:val="006A0FE6"/>
    <w:rsid w:val="006A1977"/>
    <w:rsid w:val="006A26BE"/>
    <w:rsid w:val="006A3764"/>
    <w:rsid w:val="006A385B"/>
    <w:rsid w:val="006A526A"/>
    <w:rsid w:val="006A5FA5"/>
    <w:rsid w:val="006A5FBC"/>
    <w:rsid w:val="006A72A6"/>
    <w:rsid w:val="006A7DC9"/>
    <w:rsid w:val="006B00DE"/>
    <w:rsid w:val="006B02AB"/>
    <w:rsid w:val="006B1391"/>
    <w:rsid w:val="006B2B8B"/>
    <w:rsid w:val="006B38D3"/>
    <w:rsid w:val="006B41AE"/>
    <w:rsid w:val="006B4FAA"/>
    <w:rsid w:val="006B500A"/>
    <w:rsid w:val="006B5F23"/>
    <w:rsid w:val="006B65C5"/>
    <w:rsid w:val="006B723D"/>
    <w:rsid w:val="006B7642"/>
    <w:rsid w:val="006C08E8"/>
    <w:rsid w:val="006C14DF"/>
    <w:rsid w:val="006C1A13"/>
    <w:rsid w:val="006C314A"/>
    <w:rsid w:val="006C3A2F"/>
    <w:rsid w:val="006C49B1"/>
    <w:rsid w:val="006C4D75"/>
    <w:rsid w:val="006C5020"/>
    <w:rsid w:val="006C5582"/>
    <w:rsid w:val="006C64D7"/>
    <w:rsid w:val="006C6B2F"/>
    <w:rsid w:val="006C6B7E"/>
    <w:rsid w:val="006D059E"/>
    <w:rsid w:val="006D2A53"/>
    <w:rsid w:val="006D345F"/>
    <w:rsid w:val="006D3631"/>
    <w:rsid w:val="006D4C2A"/>
    <w:rsid w:val="006D576E"/>
    <w:rsid w:val="006D577D"/>
    <w:rsid w:val="006D634F"/>
    <w:rsid w:val="006D72A0"/>
    <w:rsid w:val="006D7305"/>
    <w:rsid w:val="006D7C94"/>
    <w:rsid w:val="006E0B50"/>
    <w:rsid w:val="006E18AE"/>
    <w:rsid w:val="006E210F"/>
    <w:rsid w:val="006E31B2"/>
    <w:rsid w:val="006E412B"/>
    <w:rsid w:val="006E519A"/>
    <w:rsid w:val="006F0A21"/>
    <w:rsid w:val="006F1615"/>
    <w:rsid w:val="006F1DE0"/>
    <w:rsid w:val="006F2758"/>
    <w:rsid w:val="006F2FAA"/>
    <w:rsid w:val="006F3433"/>
    <w:rsid w:val="006F3B1D"/>
    <w:rsid w:val="006F789B"/>
    <w:rsid w:val="006F78FA"/>
    <w:rsid w:val="006F79AE"/>
    <w:rsid w:val="00700755"/>
    <w:rsid w:val="00700C91"/>
    <w:rsid w:val="00700CDE"/>
    <w:rsid w:val="0070100A"/>
    <w:rsid w:val="007014E2"/>
    <w:rsid w:val="00702644"/>
    <w:rsid w:val="00702D57"/>
    <w:rsid w:val="00703759"/>
    <w:rsid w:val="00703B1D"/>
    <w:rsid w:val="00703DD1"/>
    <w:rsid w:val="00703F07"/>
    <w:rsid w:val="007047BF"/>
    <w:rsid w:val="00704E31"/>
    <w:rsid w:val="00705896"/>
    <w:rsid w:val="007058F4"/>
    <w:rsid w:val="00710A27"/>
    <w:rsid w:val="00710B23"/>
    <w:rsid w:val="00711DB7"/>
    <w:rsid w:val="00711ECC"/>
    <w:rsid w:val="00711FBF"/>
    <w:rsid w:val="007120AA"/>
    <w:rsid w:val="007121C5"/>
    <w:rsid w:val="00712524"/>
    <w:rsid w:val="007125AE"/>
    <w:rsid w:val="007132AD"/>
    <w:rsid w:val="00713600"/>
    <w:rsid w:val="007137C2"/>
    <w:rsid w:val="00713E7B"/>
    <w:rsid w:val="00714AF2"/>
    <w:rsid w:val="0071517C"/>
    <w:rsid w:val="007152DA"/>
    <w:rsid w:val="007170E0"/>
    <w:rsid w:val="0072057C"/>
    <w:rsid w:val="00721FE8"/>
    <w:rsid w:val="00722CE2"/>
    <w:rsid w:val="0072369F"/>
    <w:rsid w:val="00724578"/>
    <w:rsid w:val="0072473D"/>
    <w:rsid w:val="00724B9C"/>
    <w:rsid w:val="0072542C"/>
    <w:rsid w:val="007258D9"/>
    <w:rsid w:val="00725A52"/>
    <w:rsid w:val="00725EFC"/>
    <w:rsid w:val="0072616B"/>
    <w:rsid w:val="00726AB7"/>
    <w:rsid w:val="00726F95"/>
    <w:rsid w:val="00730E14"/>
    <w:rsid w:val="00730E4E"/>
    <w:rsid w:val="00732AF5"/>
    <w:rsid w:val="007337CA"/>
    <w:rsid w:val="00733E80"/>
    <w:rsid w:val="007363AF"/>
    <w:rsid w:val="0073698A"/>
    <w:rsid w:val="007369C6"/>
    <w:rsid w:val="007374A9"/>
    <w:rsid w:val="00743776"/>
    <w:rsid w:val="00743BD2"/>
    <w:rsid w:val="00745463"/>
    <w:rsid w:val="00746368"/>
    <w:rsid w:val="00746554"/>
    <w:rsid w:val="00747072"/>
    <w:rsid w:val="00747B2A"/>
    <w:rsid w:val="00750624"/>
    <w:rsid w:val="00750D1B"/>
    <w:rsid w:val="0075124D"/>
    <w:rsid w:val="00751E1B"/>
    <w:rsid w:val="0075213D"/>
    <w:rsid w:val="00752342"/>
    <w:rsid w:val="00752BCF"/>
    <w:rsid w:val="00753360"/>
    <w:rsid w:val="007535DB"/>
    <w:rsid w:val="00754EAF"/>
    <w:rsid w:val="00754FB9"/>
    <w:rsid w:val="00755325"/>
    <w:rsid w:val="00755441"/>
    <w:rsid w:val="0075554F"/>
    <w:rsid w:val="00755ABE"/>
    <w:rsid w:val="007565CD"/>
    <w:rsid w:val="007565E6"/>
    <w:rsid w:val="00756F34"/>
    <w:rsid w:val="00757593"/>
    <w:rsid w:val="00757C51"/>
    <w:rsid w:val="0076007C"/>
    <w:rsid w:val="0076136B"/>
    <w:rsid w:val="00762D23"/>
    <w:rsid w:val="00762FF9"/>
    <w:rsid w:val="00763E05"/>
    <w:rsid w:val="0076403A"/>
    <w:rsid w:val="0076442B"/>
    <w:rsid w:val="007646F8"/>
    <w:rsid w:val="00765239"/>
    <w:rsid w:val="00765C4D"/>
    <w:rsid w:val="00766B80"/>
    <w:rsid w:val="00766BAA"/>
    <w:rsid w:val="00770183"/>
    <w:rsid w:val="00770D3C"/>
    <w:rsid w:val="0077102A"/>
    <w:rsid w:val="0077175F"/>
    <w:rsid w:val="00771C86"/>
    <w:rsid w:val="00771DB1"/>
    <w:rsid w:val="00772305"/>
    <w:rsid w:val="0077340C"/>
    <w:rsid w:val="00774FC8"/>
    <w:rsid w:val="007751EE"/>
    <w:rsid w:val="007756FA"/>
    <w:rsid w:val="00776471"/>
    <w:rsid w:val="00776548"/>
    <w:rsid w:val="007807A0"/>
    <w:rsid w:val="007822F6"/>
    <w:rsid w:val="0078340A"/>
    <w:rsid w:val="00783FB5"/>
    <w:rsid w:val="00785C96"/>
    <w:rsid w:val="00786F43"/>
    <w:rsid w:val="00787668"/>
    <w:rsid w:val="00790C7A"/>
    <w:rsid w:val="0079103C"/>
    <w:rsid w:val="007912FB"/>
    <w:rsid w:val="00791536"/>
    <w:rsid w:val="00791E3F"/>
    <w:rsid w:val="00794448"/>
    <w:rsid w:val="007945B2"/>
    <w:rsid w:val="00794DEB"/>
    <w:rsid w:val="00795930"/>
    <w:rsid w:val="00795BE7"/>
    <w:rsid w:val="007961B0"/>
    <w:rsid w:val="00796F95"/>
    <w:rsid w:val="00797032"/>
    <w:rsid w:val="007A0B4E"/>
    <w:rsid w:val="007A10BA"/>
    <w:rsid w:val="007A257E"/>
    <w:rsid w:val="007A6C8F"/>
    <w:rsid w:val="007A7F2B"/>
    <w:rsid w:val="007B0042"/>
    <w:rsid w:val="007B12EC"/>
    <w:rsid w:val="007B181F"/>
    <w:rsid w:val="007B21AC"/>
    <w:rsid w:val="007B2770"/>
    <w:rsid w:val="007B2C1C"/>
    <w:rsid w:val="007B49B4"/>
    <w:rsid w:val="007B69AD"/>
    <w:rsid w:val="007B7408"/>
    <w:rsid w:val="007B784C"/>
    <w:rsid w:val="007C02E0"/>
    <w:rsid w:val="007C04E6"/>
    <w:rsid w:val="007C0AD5"/>
    <w:rsid w:val="007C10EE"/>
    <w:rsid w:val="007C117D"/>
    <w:rsid w:val="007C1868"/>
    <w:rsid w:val="007C3A99"/>
    <w:rsid w:val="007C5B8D"/>
    <w:rsid w:val="007C6494"/>
    <w:rsid w:val="007C6ED6"/>
    <w:rsid w:val="007D0E77"/>
    <w:rsid w:val="007D1FAE"/>
    <w:rsid w:val="007D1FCC"/>
    <w:rsid w:val="007D2157"/>
    <w:rsid w:val="007D22BF"/>
    <w:rsid w:val="007D2CC7"/>
    <w:rsid w:val="007D308F"/>
    <w:rsid w:val="007D346B"/>
    <w:rsid w:val="007D35B4"/>
    <w:rsid w:val="007D3CAB"/>
    <w:rsid w:val="007D4994"/>
    <w:rsid w:val="007D4C2C"/>
    <w:rsid w:val="007D5380"/>
    <w:rsid w:val="007D62AA"/>
    <w:rsid w:val="007D67E5"/>
    <w:rsid w:val="007E0FF9"/>
    <w:rsid w:val="007E1F85"/>
    <w:rsid w:val="007E1FF8"/>
    <w:rsid w:val="007E21DA"/>
    <w:rsid w:val="007E24C8"/>
    <w:rsid w:val="007E48CB"/>
    <w:rsid w:val="007E49E4"/>
    <w:rsid w:val="007E4FC9"/>
    <w:rsid w:val="007E5E1B"/>
    <w:rsid w:val="007E5EDC"/>
    <w:rsid w:val="007E73F8"/>
    <w:rsid w:val="007E7CC2"/>
    <w:rsid w:val="007E7D5C"/>
    <w:rsid w:val="007F075F"/>
    <w:rsid w:val="007F09E4"/>
    <w:rsid w:val="007F166E"/>
    <w:rsid w:val="007F16A3"/>
    <w:rsid w:val="007F2E84"/>
    <w:rsid w:val="007F3D01"/>
    <w:rsid w:val="007F560B"/>
    <w:rsid w:val="007F6111"/>
    <w:rsid w:val="007F7B7D"/>
    <w:rsid w:val="007F7C7A"/>
    <w:rsid w:val="00800819"/>
    <w:rsid w:val="0080127B"/>
    <w:rsid w:val="0080181C"/>
    <w:rsid w:val="008018DC"/>
    <w:rsid w:val="00801B24"/>
    <w:rsid w:val="0080261E"/>
    <w:rsid w:val="00803005"/>
    <w:rsid w:val="008039C7"/>
    <w:rsid w:val="008043B2"/>
    <w:rsid w:val="00805B71"/>
    <w:rsid w:val="00805FB1"/>
    <w:rsid w:val="00807093"/>
    <w:rsid w:val="008079C0"/>
    <w:rsid w:val="00807EEB"/>
    <w:rsid w:val="008115F0"/>
    <w:rsid w:val="00812232"/>
    <w:rsid w:val="00813F2D"/>
    <w:rsid w:val="008145E8"/>
    <w:rsid w:val="008149B8"/>
    <w:rsid w:val="0081638D"/>
    <w:rsid w:val="00817880"/>
    <w:rsid w:val="00817C7C"/>
    <w:rsid w:val="00820FBE"/>
    <w:rsid w:val="008214F3"/>
    <w:rsid w:val="0082194E"/>
    <w:rsid w:val="0082252B"/>
    <w:rsid w:val="00823F8C"/>
    <w:rsid w:val="00824546"/>
    <w:rsid w:val="00826219"/>
    <w:rsid w:val="0082769B"/>
    <w:rsid w:val="00827F4D"/>
    <w:rsid w:val="00827FB0"/>
    <w:rsid w:val="00830500"/>
    <w:rsid w:val="00830744"/>
    <w:rsid w:val="00831FDE"/>
    <w:rsid w:val="008320C9"/>
    <w:rsid w:val="0083280D"/>
    <w:rsid w:val="00832A41"/>
    <w:rsid w:val="00832D9A"/>
    <w:rsid w:val="00832F45"/>
    <w:rsid w:val="0083356F"/>
    <w:rsid w:val="0083397C"/>
    <w:rsid w:val="00833E97"/>
    <w:rsid w:val="00834413"/>
    <w:rsid w:val="008346E6"/>
    <w:rsid w:val="00834B04"/>
    <w:rsid w:val="0083554C"/>
    <w:rsid w:val="00835F5B"/>
    <w:rsid w:val="00836048"/>
    <w:rsid w:val="0083628A"/>
    <w:rsid w:val="00841260"/>
    <w:rsid w:val="00842B32"/>
    <w:rsid w:val="00842DEB"/>
    <w:rsid w:val="00843099"/>
    <w:rsid w:val="00843C23"/>
    <w:rsid w:val="0084400E"/>
    <w:rsid w:val="008443E9"/>
    <w:rsid w:val="00845C0F"/>
    <w:rsid w:val="00845EB2"/>
    <w:rsid w:val="00846063"/>
    <w:rsid w:val="0084733F"/>
    <w:rsid w:val="0084797A"/>
    <w:rsid w:val="00847C1D"/>
    <w:rsid w:val="00851464"/>
    <w:rsid w:val="00851D7B"/>
    <w:rsid w:val="00852AEB"/>
    <w:rsid w:val="00854B4B"/>
    <w:rsid w:val="00856A59"/>
    <w:rsid w:val="00856DB9"/>
    <w:rsid w:val="00857BFB"/>
    <w:rsid w:val="00860251"/>
    <w:rsid w:val="0086162C"/>
    <w:rsid w:val="00861739"/>
    <w:rsid w:val="00861828"/>
    <w:rsid w:val="00861912"/>
    <w:rsid w:val="008622A9"/>
    <w:rsid w:val="00865D8A"/>
    <w:rsid w:val="00865FAC"/>
    <w:rsid w:val="008677D4"/>
    <w:rsid w:val="00867902"/>
    <w:rsid w:val="00871EA4"/>
    <w:rsid w:val="00871F30"/>
    <w:rsid w:val="0087250F"/>
    <w:rsid w:val="008730E6"/>
    <w:rsid w:val="00874924"/>
    <w:rsid w:val="0087577C"/>
    <w:rsid w:val="008764A8"/>
    <w:rsid w:val="008767AA"/>
    <w:rsid w:val="0087697C"/>
    <w:rsid w:val="00876EA7"/>
    <w:rsid w:val="008804CA"/>
    <w:rsid w:val="008807F6"/>
    <w:rsid w:val="00881078"/>
    <w:rsid w:val="00881210"/>
    <w:rsid w:val="00881789"/>
    <w:rsid w:val="008822D0"/>
    <w:rsid w:val="008825B0"/>
    <w:rsid w:val="00882E52"/>
    <w:rsid w:val="008845E2"/>
    <w:rsid w:val="008850EE"/>
    <w:rsid w:val="00885E14"/>
    <w:rsid w:val="00886385"/>
    <w:rsid w:val="0089000E"/>
    <w:rsid w:val="00890FDA"/>
    <w:rsid w:val="00893104"/>
    <w:rsid w:val="00893661"/>
    <w:rsid w:val="008938C4"/>
    <w:rsid w:val="00894309"/>
    <w:rsid w:val="00895609"/>
    <w:rsid w:val="00896125"/>
    <w:rsid w:val="00897FE4"/>
    <w:rsid w:val="008A02E3"/>
    <w:rsid w:val="008A193A"/>
    <w:rsid w:val="008A2D4C"/>
    <w:rsid w:val="008A4525"/>
    <w:rsid w:val="008A58D9"/>
    <w:rsid w:val="008A62D4"/>
    <w:rsid w:val="008A73BB"/>
    <w:rsid w:val="008A7647"/>
    <w:rsid w:val="008A77C1"/>
    <w:rsid w:val="008A7E4B"/>
    <w:rsid w:val="008B11DD"/>
    <w:rsid w:val="008B174E"/>
    <w:rsid w:val="008B1B5A"/>
    <w:rsid w:val="008B2276"/>
    <w:rsid w:val="008B306B"/>
    <w:rsid w:val="008B360F"/>
    <w:rsid w:val="008B37FA"/>
    <w:rsid w:val="008B4ACC"/>
    <w:rsid w:val="008B5267"/>
    <w:rsid w:val="008B5B8C"/>
    <w:rsid w:val="008B6B23"/>
    <w:rsid w:val="008B7E09"/>
    <w:rsid w:val="008C06A3"/>
    <w:rsid w:val="008C1064"/>
    <w:rsid w:val="008C271F"/>
    <w:rsid w:val="008C2836"/>
    <w:rsid w:val="008C34F9"/>
    <w:rsid w:val="008C3C48"/>
    <w:rsid w:val="008C3D12"/>
    <w:rsid w:val="008C4EBD"/>
    <w:rsid w:val="008C56A0"/>
    <w:rsid w:val="008C62E2"/>
    <w:rsid w:val="008C656F"/>
    <w:rsid w:val="008C7918"/>
    <w:rsid w:val="008D13BF"/>
    <w:rsid w:val="008D1CFA"/>
    <w:rsid w:val="008D240C"/>
    <w:rsid w:val="008D3270"/>
    <w:rsid w:val="008D3CDE"/>
    <w:rsid w:val="008D4737"/>
    <w:rsid w:val="008D4EA8"/>
    <w:rsid w:val="008D5A00"/>
    <w:rsid w:val="008D5B21"/>
    <w:rsid w:val="008D68C6"/>
    <w:rsid w:val="008D69F0"/>
    <w:rsid w:val="008D7AC9"/>
    <w:rsid w:val="008D7D74"/>
    <w:rsid w:val="008E055D"/>
    <w:rsid w:val="008E06A3"/>
    <w:rsid w:val="008E0907"/>
    <w:rsid w:val="008E0995"/>
    <w:rsid w:val="008E0CCE"/>
    <w:rsid w:val="008E1617"/>
    <w:rsid w:val="008E1DE7"/>
    <w:rsid w:val="008E2156"/>
    <w:rsid w:val="008E33B6"/>
    <w:rsid w:val="008E4532"/>
    <w:rsid w:val="008E57D4"/>
    <w:rsid w:val="008E7E88"/>
    <w:rsid w:val="008E7F9A"/>
    <w:rsid w:val="008F0C4E"/>
    <w:rsid w:val="008F1117"/>
    <w:rsid w:val="008F394A"/>
    <w:rsid w:val="008F3FB0"/>
    <w:rsid w:val="008F417D"/>
    <w:rsid w:val="008F5080"/>
    <w:rsid w:val="008F58D3"/>
    <w:rsid w:val="008F6598"/>
    <w:rsid w:val="008F6999"/>
    <w:rsid w:val="009001EB"/>
    <w:rsid w:val="009002E6"/>
    <w:rsid w:val="00902080"/>
    <w:rsid w:val="00902C69"/>
    <w:rsid w:val="009030D6"/>
    <w:rsid w:val="00904BD9"/>
    <w:rsid w:val="00905045"/>
    <w:rsid w:val="0090509F"/>
    <w:rsid w:val="009060C0"/>
    <w:rsid w:val="0090673A"/>
    <w:rsid w:val="0091036A"/>
    <w:rsid w:val="00911E2B"/>
    <w:rsid w:val="00912C8F"/>
    <w:rsid w:val="00913312"/>
    <w:rsid w:val="0091387A"/>
    <w:rsid w:val="00913F57"/>
    <w:rsid w:val="00914487"/>
    <w:rsid w:val="009144FE"/>
    <w:rsid w:val="00914B2B"/>
    <w:rsid w:val="00914CB0"/>
    <w:rsid w:val="00915DFB"/>
    <w:rsid w:val="00915ED8"/>
    <w:rsid w:val="00916EB5"/>
    <w:rsid w:val="00916FFC"/>
    <w:rsid w:val="00917671"/>
    <w:rsid w:val="00917E01"/>
    <w:rsid w:val="00920EC4"/>
    <w:rsid w:val="009212CB"/>
    <w:rsid w:val="00921667"/>
    <w:rsid w:val="0092183B"/>
    <w:rsid w:val="00921E14"/>
    <w:rsid w:val="00922D15"/>
    <w:rsid w:val="00922EC8"/>
    <w:rsid w:val="009232B3"/>
    <w:rsid w:val="00923696"/>
    <w:rsid w:val="0092416E"/>
    <w:rsid w:val="00926A08"/>
    <w:rsid w:val="0093046C"/>
    <w:rsid w:val="00930640"/>
    <w:rsid w:val="0093111E"/>
    <w:rsid w:val="00931188"/>
    <w:rsid w:val="00932253"/>
    <w:rsid w:val="00933C26"/>
    <w:rsid w:val="0093744F"/>
    <w:rsid w:val="009376DB"/>
    <w:rsid w:val="009376F7"/>
    <w:rsid w:val="009401B1"/>
    <w:rsid w:val="00940249"/>
    <w:rsid w:val="0094027B"/>
    <w:rsid w:val="00941B7C"/>
    <w:rsid w:val="00942011"/>
    <w:rsid w:val="009434B1"/>
    <w:rsid w:val="0094504B"/>
    <w:rsid w:val="0094593D"/>
    <w:rsid w:val="00945CE1"/>
    <w:rsid w:val="00946E58"/>
    <w:rsid w:val="009470EB"/>
    <w:rsid w:val="009478A3"/>
    <w:rsid w:val="00947CF4"/>
    <w:rsid w:val="00947F89"/>
    <w:rsid w:val="00947FB8"/>
    <w:rsid w:val="009517E6"/>
    <w:rsid w:val="009519D9"/>
    <w:rsid w:val="009523C7"/>
    <w:rsid w:val="009541B2"/>
    <w:rsid w:val="009542CA"/>
    <w:rsid w:val="009549AA"/>
    <w:rsid w:val="009572E8"/>
    <w:rsid w:val="009574BC"/>
    <w:rsid w:val="00957F44"/>
    <w:rsid w:val="0096023A"/>
    <w:rsid w:val="00960783"/>
    <w:rsid w:val="00960A6C"/>
    <w:rsid w:val="00960C68"/>
    <w:rsid w:val="0096129C"/>
    <w:rsid w:val="009619BE"/>
    <w:rsid w:val="00961E23"/>
    <w:rsid w:val="009629D1"/>
    <w:rsid w:val="00963AAF"/>
    <w:rsid w:val="0096445B"/>
    <w:rsid w:val="00965870"/>
    <w:rsid w:val="00965A8A"/>
    <w:rsid w:val="00970807"/>
    <w:rsid w:val="0097139E"/>
    <w:rsid w:val="00972453"/>
    <w:rsid w:val="00973C9D"/>
    <w:rsid w:val="009741C4"/>
    <w:rsid w:val="009747FF"/>
    <w:rsid w:val="0097485C"/>
    <w:rsid w:val="00974A82"/>
    <w:rsid w:val="0097520B"/>
    <w:rsid w:val="00975255"/>
    <w:rsid w:val="009766F3"/>
    <w:rsid w:val="00976A19"/>
    <w:rsid w:val="00976CF7"/>
    <w:rsid w:val="00976CFF"/>
    <w:rsid w:val="009773B2"/>
    <w:rsid w:val="009805B9"/>
    <w:rsid w:val="00981111"/>
    <w:rsid w:val="00981DFC"/>
    <w:rsid w:val="00982EA4"/>
    <w:rsid w:val="00983109"/>
    <w:rsid w:val="00983686"/>
    <w:rsid w:val="009837AC"/>
    <w:rsid w:val="00984144"/>
    <w:rsid w:val="0098450E"/>
    <w:rsid w:val="009850E1"/>
    <w:rsid w:val="009851EE"/>
    <w:rsid w:val="00985236"/>
    <w:rsid w:val="009868B8"/>
    <w:rsid w:val="00987F36"/>
    <w:rsid w:val="009900C4"/>
    <w:rsid w:val="00990647"/>
    <w:rsid w:val="0099168B"/>
    <w:rsid w:val="009922B6"/>
    <w:rsid w:val="009930FA"/>
    <w:rsid w:val="0099337B"/>
    <w:rsid w:val="009940B8"/>
    <w:rsid w:val="00995237"/>
    <w:rsid w:val="009961A5"/>
    <w:rsid w:val="009967CB"/>
    <w:rsid w:val="00996AB7"/>
    <w:rsid w:val="0099774A"/>
    <w:rsid w:val="00997D6E"/>
    <w:rsid w:val="00997E61"/>
    <w:rsid w:val="009A0C20"/>
    <w:rsid w:val="009A1802"/>
    <w:rsid w:val="009A1C2F"/>
    <w:rsid w:val="009A2102"/>
    <w:rsid w:val="009A2624"/>
    <w:rsid w:val="009A2CB4"/>
    <w:rsid w:val="009A32C8"/>
    <w:rsid w:val="009A4866"/>
    <w:rsid w:val="009A491D"/>
    <w:rsid w:val="009A4E6F"/>
    <w:rsid w:val="009A538A"/>
    <w:rsid w:val="009A54C0"/>
    <w:rsid w:val="009A6240"/>
    <w:rsid w:val="009A7AA7"/>
    <w:rsid w:val="009A7EBA"/>
    <w:rsid w:val="009B09EF"/>
    <w:rsid w:val="009B0ECC"/>
    <w:rsid w:val="009B1470"/>
    <w:rsid w:val="009B23C6"/>
    <w:rsid w:val="009B2922"/>
    <w:rsid w:val="009B387A"/>
    <w:rsid w:val="009B6837"/>
    <w:rsid w:val="009B684F"/>
    <w:rsid w:val="009B7307"/>
    <w:rsid w:val="009C04EE"/>
    <w:rsid w:val="009C0E09"/>
    <w:rsid w:val="009C2748"/>
    <w:rsid w:val="009C2C6E"/>
    <w:rsid w:val="009C2C7E"/>
    <w:rsid w:val="009C30D2"/>
    <w:rsid w:val="009C334B"/>
    <w:rsid w:val="009C353F"/>
    <w:rsid w:val="009C43C6"/>
    <w:rsid w:val="009C5415"/>
    <w:rsid w:val="009C5AFF"/>
    <w:rsid w:val="009C6067"/>
    <w:rsid w:val="009C6F6B"/>
    <w:rsid w:val="009C7E0C"/>
    <w:rsid w:val="009D0710"/>
    <w:rsid w:val="009D0A3C"/>
    <w:rsid w:val="009D1693"/>
    <w:rsid w:val="009D1C03"/>
    <w:rsid w:val="009D2E9F"/>
    <w:rsid w:val="009D3B55"/>
    <w:rsid w:val="009D3E30"/>
    <w:rsid w:val="009D4F29"/>
    <w:rsid w:val="009D7257"/>
    <w:rsid w:val="009D7274"/>
    <w:rsid w:val="009D731F"/>
    <w:rsid w:val="009D78C7"/>
    <w:rsid w:val="009E0093"/>
    <w:rsid w:val="009E0CB8"/>
    <w:rsid w:val="009E16CC"/>
    <w:rsid w:val="009E3286"/>
    <w:rsid w:val="009E4646"/>
    <w:rsid w:val="009E58C9"/>
    <w:rsid w:val="009E6D28"/>
    <w:rsid w:val="009F0279"/>
    <w:rsid w:val="009F09D4"/>
    <w:rsid w:val="009F2000"/>
    <w:rsid w:val="009F2727"/>
    <w:rsid w:val="009F286C"/>
    <w:rsid w:val="009F2ADF"/>
    <w:rsid w:val="009F3BC8"/>
    <w:rsid w:val="009F4BCB"/>
    <w:rsid w:val="009F7462"/>
    <w:rsid w:val="009F7CCD"/>
    <w:rsid w:val="00A0048D"/>
    <w:rsid w:val="00A005A7"/>
    <w:rsid w:val="00A0097E"/>
    <w:rsid w:val="00A0182C"/>
    <w:rsid w:val="00A01D2A"/>
    <w:rsid w:val="00A02128"/>
    <w:rsid w:val="00A0243F"/>
    <w:rsid w:val="00A025B3"/>
    <w:rsid w:val="00A02CC7"/>
    <w:rsid w:val="00A03183"/>
    <w:rsid w:val="00A039E6"/>
    <w:rsid w:val="00A04395"/>
    <w:rsid w:val="00A04F24"/>
    <w:rsid w:val="00A04FC6"/>
    <w:rsid w:val="00A05260"/>
    <w:rsid w:val="00A07A73"/>
    <w:rsid w:val="00A11584"/>
    <w:rsid w:val="00A11B42"/>
    <w:rsid w:val="00A12676"/>
    <w:rsid w:val="00A13EE8"/>
    <w:rsid w:val="00A14CAA"/>
    <w:rsid w:val="00A1536A"/>
    <w:rsid w:val="00A162B4"/>
    <w:rsid w:val="00A16558"/>
    <w:rsid w:val="00A176C0"/>
    <w:rsid w:val="00A17C76"/>
    <w:rsid w:val="00A20078"/>
    <w:rsid w:val="00A20728"/>
    <w:rsid w:val="00A21BD7"/>
    <w:rsid w:val="00A22B89"/>
    <w:rsid w:val="00A23CB0"/>
    <w:rsid w:val="00A25D55"/>
    <w:rsid w:val="00A26B85"/>
    <w:rsid w:val="00A271E4"/>
    <w:rsid w:val="00A27EB3"/>
    <w:rsid w:val="00A31483"/>
    <w:rsid w:val="00A32603"/>
    <w:rsid w:val="00A3267D"/>
    <w:rsid w:val="00A32DFF"/>
    <w:rsid w:val="00A332F7"/>
    <w:rsid w:val="00A33E3C"/>
    <w:rsid w:val="00A340F9"/>
    <w:rsid w:val="00A34923"/>
    <w:rsid w:val="00A36501"/>
    <w:rsid w:val="00A37CDA"/>
    <w:rsid w:val="00A37DF2"/>
    <w:rsid w:val="00A409FA"/>
    <w:rsid w:val="00A419D9"/>
    <w:rsid w:val="00A41C7E"/>
    <w:rsid w:val="00A424FA"/>
    <w:rsid w:val="00A42919"/>
    <w:rsid w:val="00A42C0A"/>
    <w:rsid w:val="00A43088"/>
    <w:rsid w:val="00A43B15"/>
    <w:rsid w:val="00A4455C"/>
    <w:rsid w:val="00A448DC"/>
    <w:rsid w:val="00A45122"/>
    <w:rsid w:val="00A45CDD"/>
    <w:rsid w:val="00A45D0C"/>
    <w:rsid w:val="00A45D3C"/>
    <w:rsid w:val="00A4650A"/>
    <w:rsid w:val="00A46F84"/>
    <w:rsid w:val="00A50A7B"/>
    <w:rsid w:val="00A50F20"/>
    <w:rsid w:val="00A51E33"/>
    <w:rsid w:val="00A51E9B"/>
    <w:rsid w:val="00A52498"/>
    <w:rsid w:val="00A52619"/>
    <w:rsid w:val="00A5314F"/>
    <w:rsid w:val="00A53980"/>
    <w:rsid w:val="00A54052"/>
    <w:rsid w:val="00A54950"/>
    <w:rsid w:val="00A55C92"/>
    <w:rsid w:val="00A55FE4"/>
    <w:rsid w:val="00A56C45"/>
    <w:rsid w:val="00A56DDF"/>
    <w:rsid w:val="00A571BB"/>
    <w:rsid w:val="00A62260"/>
    <w:rsid w:val="00A64B27"/>
    <w:rsid w:val="00A72E6F"/>
    <w:rsid w:val="00A73479"/>
    <w:rsid w:val="00A74191"/>
    <w:rsid w:val="00A742FA"/>
    <w:rsid w:val="00A7431E"/>
    <w:rsid w:val="00A75727"/>
    <w:rsid w:val="00A764F0"/>
    <w:rsid w:val="00A803C8"/>
    <w:rsid w:val="00A80A68"/>
    <w:rsid w:val="00A80C89"/>
    <w:rsid w:val="00A819C2"/>
    <w:rsid w:val="00A81ED1"/>
    <w:rsid w:val="00A84706"/>
    <w:rsid w:val="00A851FB"/>
    <w:rsid w:val="00A85B8E"/>
    <w:rsid w:val="00A86EF0"/>
    <w:rsid w:val="00A8753D"/>
    <w:rsid w:val="00A87D4E"/>
    <w:rsid w:val="00A90737"/>
    <w:rsid w:val="00A90C6A"/>
    <w:rsid w:val="00A91136"/>
    <w:rsid w:val="00A920B3"/>
    <w:rsid w:val="00A927A6"/>
    <w:rsid w:val="00A9297C"/>
    <w:rsid w:val="00A937FF"/>
    <w:rsid w:val="00A93DBE"/>
    <w:rsid w:val="00A95449"/>
    <w:rsid w:val="00A95C4C"/>
    <w:rsid w:val="00A95E9D"/>
    <w:rsid w:val="00A9604A"/>
    <w:rsid w:val="00A97C73"/>
    <w:rsid w:val="00A97F55"/>
    <w:rsid w:val="00AA1B2A"/>
    <w:rsid w:val="00AA1B74"/>
    <w:rsid w:val="00AA20D2"/>
    <w:rsid w:val="00AA214D"/>
    <w:rsid w:val="00AA255C"/>
    <w:rsid w:val="00AA2E0F"/>
    <w:rsid w:val="00AA3E97"/>
    <w:rsid w:val="00AA3FA0"/>
    <w:rsid w:val="00AA45ED"/>
    <w:rsid w:val="00AA521F"/>
    <w:rsid w:val="00AA5925"/>
    <w:rsid w:val="00AA59B4"/>
    <w:rsid w:val="00AA64F0"/>
    <w:rsid w:val="00AA6A22"/>
    <w:rsid w:val="00AA6E95"/>
    <w:rsid w:val="00AA79D9"/>
    <w:rsid w:val="00AA7FF0"/>
    <w:rsid w:val="00AB1147"/>
    <w:rsid w:val="00AB1BA7"/>
    <w:rsid w:val="00AB2C2A"/>
    <w:rsid w:val="00AB3421"/>
    <w:rsid w:val="00AB429B"/>
    <w:rsid w:val="00AB4485"/>
    <w:rsid w:val="00AB4731"/>
    <w:rsid w:val="00AB5806"/>
    <w:rsid w:val="00AB5F63"/>
    <w:rsid w:val="00AB61F8"/>
    <w:rsid w:val="00AB69D1"/>
    <w:rsid w:val="00AB6C01"/>
    <w:rsid w:val="00AB6E6B"/>
    <w:rsid w:val="00AB6FD2"/>
    <w:rsid w:val="00AB779C"/>
    <w:rsid w:val="00AC06A0"/>
    <w:rsid w:val="00AC06E4"/>
    <w:rsid w:val="00AC0A78"/>
    <w:rsid w:val="00AC300D"/>
    <w:rsid w:val="00AC301B"/>
    <w:rsid w:val="00AC3EB7"/>
    <w:rsid w:val="00AC3FA3"/>
    <w:rsid w:val="00AC44DC"/>
    <w:rsid w:val="00AC483D"/>
    <w:rsid w:val="00AC4B8E"/>
    <w:rsid w:val="00AC58A8"/>
    <w:rsid w:val="00AC59D0"/>
    <w:rsid w:val="00AC6D80"/>
    <w:rsid w:val="00AC7245"/>
    <w:rsid w:val="00AC77E6"/>
    <w:rsid w:val="00AC79E1"/>
    <w:rsid w:val="00AD00FD"/>
    <w:rsid w:val="00AD0DC0"/>
    <w:rsid w:val="00AD1467"/>
    <w:rsid w:val="00AD1E8A"/>
    <w:rsid w:val="00AD2088"/>
    <w:rsid w:val="00AD2105"/>
    <w:rsid w:val="00AD5036"/>
    <w:rsid w:val="00AD56D2"/>
    <w:rsid w:val="00AD749C"/>
    <w:rsid w:val="00AD7B93"/>
    <w:rsid w:val="00AD7CC3"/>
    <w:rsid w:val="00AE06A1"/>
    <w:rsid w:val="00AE2119"/>
    <w:rsid w:val="00AE36C5"/>
    <w:rsid w:val="00AE3FA6"/>
    <w:rsid w:val="00AE463B"/>
    <w:rsid w:val="00AE4742"/>
    <w:rsid w:val="00AE5196"/>
    <w:rsid w:val="00AE51C2"/>
    <w:rsid w:val="00AE5CC9"/>
    <w:rsid w:val="00AE5E70"/>
    <w:rsid w:val="00AE6ED2"/>
    <w:rsid w:val="00AE7124"/>
    <w:rsid w:val="00AE7A41"/>
    <w:rsid w:val="00AF20AD"/>
    <w:rsid w:val="00AF44EF"/>
    <w:rsid w:val="00AF5267"/>
    <w:rsid w:val="00AF67A7"/>
    <w:rsid w:val="00AF75E5"/>
    <w:rsid w:val="00AF79D1"/>
    <w:rsid w:val="00B02DEA"/>
    <w:rsid w:val="00B046CD"/>
    <w:rsid w:val="00B05221"/>
    <w:rsid w:val="00B06759"/>
    <w:rsid w:val="00B06E3D"/>
    <w:rsid w:val="00B0770E"/>
    <w:rsid w:val="00B12A3A"/>
    <w:rsid w:val="00B12F11"/>
    <w:rsid w:val="00B1301C"/>
    <w:rsid w:val="00B13997"/>
    <w:rsid w:val="00B14F75"/>
    <w:rsid w:val="00B1619B"/>
    <w:rsid w:val="00B16446"/>
    <w:rsid w:val="00B16B02"/>
    <w:rsid w:val="00B16BF1"/>
    <w:rsid w:val="00B2154A"/>
    <w:rsid w:val="00B22803"/>
    <w:rsid w:val="00B24529"/>
    <w:rsid w:val="00B24F95"/>
    <w:rsid w:val="00B255C7"/>
    <w:rsid w:val="00B258FF"/>
    <w:rsid w:val="00B26DF7"/>
    <w:rsid w:val="00B26F41"/>
    <w:rsid w:val="00B2732C"/>
    <w:rsid w:val="00B303C6"/>
    <w:rsid w:val="00B32B9E"/>
    <w:rsid w:val="00B3381D"/>
    <w:rsid w:val="00B3399E"/>
    <w:rsid w:val="00B33C67"/>
    <w:rsid w:val="00B341E6"/>
    <w:rsid w:val="00B343A9"/>
    <w:rsid w:val="00B34B90"/>
    <w:rsid w:val="00B34D73"/>
    <w:rsid w:val="00B36371"/>
    <w:rsid w:val="00B369EF"/>
    <w:rsid w:val="00B3711A"/>
    <w:rsid w:val="00B40137"/>
    <w:rsid w:val="00B419C5"/>
    <w:rsid w:val="00B422E7"/>
    <w:rsid w:val="00B429DF"/>
    <w:rsid w:val="00B42B4E"/>
    <w:rsid w:val="00B42DC4"/>
    <w:rsid w:val="00B42FAD"/>
    <w:rsid w:val="00B4314A"/>
    <w:rsid w:val="00B43F2E"/>
    <w:rsid w:val="00B4648C"/>
    <w:rsid w:val="00B47FCA"/>
    <w:rsid w:val="00B502D5"/>
    <w:rsid w:val="00B50809"/>
    <w:rsid w:val="00B50FED"/>
    <w:rsid w:val="00B512FA"/>
    <w:rsid w:val="00B5208F"/>
    <w:rsid w:val="00B524C0"/>
    <w:rsid w:val="00B53023"/>
    <w:rsid w:val="00B53D37"/>
    <w:rsid w:val="00B53F9E"/>
    <w:rsid w:val="00B54847"/>
    <w:rsid w:val="00B54FD5"/>
    <w:rsid w:val="00B558B0"/>
    <w:rsid w:val="00B55AA7"/>
    <w:rsid w:val="00B55BA9"/>
    <w:rsid w:val="00B56085"/>
    <w:rsid w:val="00B56A6C"/>
    <w:rsid w:val="00B56DA4"/>
    <w:rsid w:val="00B578F7"/>
    <w:rsid w:val="00B60D71"/>
    <w:rsid w:val="00B60F72"/>
    <w:rsid w:val="00B614C0"/>
    <w:rsid w:val="00B61F56"/>
    <w:rsid w:val="00B62D63"/>
    <w:rsid w:val="00B63209"/>
    <w:rsid w:val="00B63A55"/>
    <w:rsid w:val="00B63F82"/>
    <w:rsid w:val="00B64104"/>
    <w:rsid w:val="00B653A0"/>
    <w:rsid w:val="00B65A75"/>
    <w:rsid w:val="00B65CDC"/>
    <w:rsid w:val="00B660E8"/>
    <w:rsid w:val="00B665F4"/>
    <w:rsid w:val="00B668A2"/>
    <w:rsid w:val="00B67CE5"/>
    <w:rsid w:val="00B7050F"/>
    <w:rsid w:val="00B706AF"/>
    <w:rsid w:val="00B709C3"/>
    <w:rsid w:val="00B713FF"/>
    <w:rsid w:val="00B71581"/>
    <w:rsid w:val="00B716D8"/>
    <w:rsid w:val="00B71BCA"/>
    <w:rsid w:val="00B71C4B"/>
    <w:rsid w:val="00B725C3"/>
    <w:rsid w:val="00B72F2B"/>
    <w:rsid w:val="00B7424D"/>
    <w:rsid w:val="00B74522"/>
    <w:rsid w:val="00B7540B"/>
    <w:rsid w:val="00B76B84"/>
    <w:rsid w:val="00B77819"/>
    <w:rsid w:val="00B8051A"/>
    <w:rsid w:val="00B8056B"/>
    <w:rsid w:val="00B80AEC"/>
    <w:rsid w:val="00B80D70"/>
    <w:rsid w:val="00B811E9"/>
    <w:rsid w:val="00B81994"/>
    <w:rsid w:val="00B81B30"/>
    <w:rsid w:val="00B81C11"/>
    <w:rsid w:val="00B821D3"/>
    <w:rsid w:val="00B83832"/>
    <w:rsid w:val="00B838C3"/>
    <w:rsid w:val="00B83AF3"/>
    <w:rsid w:val="00B85BF7"/>
    <w:rsid w:val="00B86654"/>
    <w:rsid w:val="00B923F0"/>
    <w:rsid w:val="00B9241E"/>
    <w:rsid w:val="00B9280E"/>
    <w:rsid w:val="00B94A39"/>
    <w:rsid w:val="00B94A7A"/>
    <w:rsid w:val="00B95412"/>
    <w:rsid w:val="00B972B3"/>
    <w:rsid w:val="00BA2372"/>
    <w:rsid w:val="00BA29BD"/>
    <w:rsid w:val="00BA3D63"/>
    <w:rsid w:val="00BA3EDE"/>
    <w:rsid w:val="00BA3FCB"/>
    <w:rsid w:val="00BA4E64"/>
    <w:rsid w:val="00BA5671"/>
    <w:rsid w:val="00BA6710"/>
    <w:rsid w:val="00BA7BD8"/>
    <w:rsid w:val="00BB0018"/>
    <w:rsid w:val="00BB0BE5"/>
    <w:rsid w:val="00BB1139"/>
    <w:rsid w:val="00BB221D"/>
    <w:rsid w:val="00BB25AF"/>
    <w:rsid w:val="00BB271B"/>
    <w:rsid w:val="00BB275C"/>
    <w:rsid w:val="00BB2D6E"/>
    <w:rsid w:val="00BB31AF"/>
    <w:rsid w:val="00BB4075"/>
    <w:rsid w:val="00BB4320"/>
    <w:rsid w:val="00BB5EBA"/>
    <w:rsid w:val="00BB6359"/>
    <w:rsid w:val="00BB7500"/>
    <w:rsid w:val="00BC00E2"/>
    <w:rsid w:val="00BC10B6"/>
    <w:rsid w:val="00BC1D62"/>
    <w:rsid w:val="00BC2B65"/>
    <w:rsid w:val="00BC3EFB"/>
    <w:rsid w:val="00BC3F58"/>
    <w:rsid w:val="00BC4474"/>
    <w:rsid w:val="00BC4B8F"/>
    <w:rsid w:val="00BC5E03"/>
    <w:rsid w:val="00BC5ED4"/>
    <w:rsid w:val="00BC606C"/>
    <w:rsid w:val="00BC683B"/>
    <w:rsid w:val="00BC7288"/>
    <w:rsid w:val="00BD00DE"/>
    <w:rsid w:val="00BD0479"/>
    <w:rsid w:val="00BD1276"/>
    <w:rsid w:val="00BD18B1"/>
    <w:rsid w:val="00BD4247"/>
    <w:rsid w:val="00BD6394"/>
    <w:rsid w:val="00BD65D2"/>
    <w:rsid w:val="00BD6611"/>
    <w:rsid w:val="00BD6E52"/>
    <w:rsid w:val="00BD7A3D"/>
    <w:rsid w:val="00BE16B7"/>
    <w:rsid w:val="00BE1EA8"/>
    <w:rsid w:val="00BE2329"/>
    <w:rsid w:val="00BE3290"/>
    <w:rsid w:val="00BE35A8"/>
    <w:rsid w:val="00BE4A08"/>
    <w:rsid w:val="00BE57E1"/>
    <w:rsid w:val="00BE58B0"/>
    <w:rsid w:val="00BE6345"/>
    <w:rsid w:val="00BE7461"/>
    <w:rsid w:val="00BF01F0"/>
    <w:rsid w:val="00BF0E30"/>
    <w:rsid w:val="00BF2638"/>
    <w:rsid w:val="00BF31A9"/>
    <w:rsid w:val="00BF33CC"/>
    <w:rsid w:val="00BF35E4"/>
    <w:rsid w:val="00BF3B1A"/>
    <w:rsid w:val="00BF43C5"/>
    <w:rsid w:val="00BF5A1A"/>
    <w:rsid w:val="00BF5A7C"/>
    <w:rsid w:val="00BF7AFF"/>
    <w:rsid w:val="00BF7E81"/>
    <w:rsid w:val="00C01267"/>
    <w:rsid w:val="00C01C74"/>
    <w:rsid w:val="00C0212C"/>
    <w:rsid w:val="00C02AE6"/>
    <w:rsid w:val="00C034B3"/>
    <w:rsid w:val="00C0373D"/>
    <w:rsid w:val="00C03D73"/>
    <w:rsid w:val="00C03E73"/>
    <w:rsid w:val="00C050F6"/>
    <w:rsid w:val="00C05245"/>
    <w:rsid w:val="00C07428"/>
    <w:rsid w:val="00C074EB"/>
    <w:rsid w:val="00C07B02"/>
    <w:rsid w:val="00C1059E"/>
    <w:rsid w:val="00C105EA"/>
    <w:rsid w:val="00C1110A"/>
    <w:rsid w:val="00C11393"/>
    <w:rsid w:val="00C1424A"/>
    <w:rsid w:val="00C1590C"/>
    <w:rsid w:val="00C15B8B"/>
    <w:rsid w:val="00C16A28"/>
    <w:rsid w:val="00C16B18"/>
    <w:rsid w:val="00C22D91"/>
    <w:rsid w:val="00C2344A"/>
    <w:rsid w:val="00C243D3"/>
    <w:rsid w:val="00C25EA2"/>
    <w:rsid w:val="00C26817"/>
    <w:rsid w:val="00C274A7"/>
    <w:rsid w:val="00C2759E"/>
    <w:rsid w:val="00C27F51"/>
    <w:rsid w:val="00C308A8"/>
    <w:rsid w:val="00C30E8C"/>
    <w:rsid w:val="00C3264A"/>
    <w:rsid w:val="00C34D04"/>
    <w:rsid w:val="00C34FD6"/>
    <w:rsid w:val="00C36550"/>
    <w:rsid w:val="00C36F0A"/>
    <w:rsid w:val="00C37037"/>
    <w:rsid w:val="00C37186"/>
    <w:rsid w:val="00C41AEE"/>
    <w:rsid w:val="00C42E96"/>
    <w:rsid w:val="00C4372B"/>
    <w:rsid w:val="00C4376C"/>
    <w:rsid w:val="00C4377F"/>
    <w:rsid w:val="00C43B8E"/>
    <w:rsid w:val="00C43C43"/>
    <w:rsid w:val="00C44281"/>
    <w:rsid w:val="00C469F8"/>
    <w:rsid w:val="00C46C07"/>
    <w:rsid w:val="00C4702E"/>
    <w:rsid w:val="00C47713"/>
    <w:rsid w:val="00C47DC2"/>
    <w:rsid w:val="00C5018A"/>
    <w:rsid w:val="00C505AF"/>
    <w:rsid w:val="00C507DA"/>
    <w:rsid w:val="00C50A91"/>
    <w:rsid w:val="00C522CD"/>
    <w:rsid w:val="00C52B48"/>
    <w:rsid w:val="00C52CC6"/>
    <w:rsid w:val="00C532DE"/>
    <w:rsid w:val="00C53555"/>
    <w:rsid w:val="00C53774"/>
    <w:rsid w:val="00C53966"/>
    <w:rsid w:val="00C53B09"/>
    <w:rsid w:val="00C5572F"/>
    <w:rsid w:val="00C55F21"/>
    <w:rsid w:val="00C567B2"/>
    <w:rsid w:val="00C56F69"/>
    <w:rsid w:val="00C57BBC"/>
    <w:rsid w:val="00C57CC0"/>
    <w:rsid w:val="00C60434"/>
    <w:rsid w:val="00C60A17"/>
    <w:rsid w:val="00C61266"/>
    <w:rsid w:val="00C61296"/>
    <w:rsid w:val="00C61D73"/>
    <w:rsid w:val="00C61DF7"/>
    <w:rsid w:val="00C6238E"/>
    <w:rsid w:val="00C631C0"/>
    <w:rsid w:val="00C637F2"/>
    <w:rsid w:val="00C638AE"/>
    <w:rsid w:val="00C65823"/>
    <w:rsid w:val="00C65A67"/>
    <w:rsid w:val="00C65ACB"/>
    <w:rsid w:val="00C65E8A"/>
    <w:rsid w:val="00C665A5"/>
    <w:rsid w:val="00C66A97"/>
    <w:rsid w:val="00C673E0"/>
    <w:rsid w:val="00C6788C"/>
    <w:rsid w:val="00C67E36"/>
    <w:rsid w:val="00C71318"/>
    <w:rsid w:val="00C7189D"/>
    <w:rsid w:val="00C72FEA"/>
    <w:rsid w:val="00C730D3"/>
    <w:rsid w:val="00C7361A"/>
    <w:rsid w:val="00C74EDE"/>
    <w:rsid w:val="00C772DD"/>
    <w:rsid w:val="00C774D3"/>
    <w:rsid w:val="00C80044"/>
    <w:rsid w:val="00C80B27"/>
    <w:rsid w:val="00C811EC"/>
    <w:rsid w:val="00C81B5A"/>
    <w:rsid w:val="00C81BFA"/>
    <w:rsid w:val="00C82ADC"/>
    <w:rsid w:val="00C83A96"/>
    <w:rsid w:val="00C8498A"/>
    <w:rsid w:val="00C8517C"/>
    <w:rsid w:val="00C871DE"/>
    <w:rsid w:val="00C87793"/>
    <w:rsid w:val="00C90EB7"/>
    <w:rsid w:val="00C9106E"/>
    <w:rsid w:val="00C9127A"/>
    <w:rsid w:val="00C91C78"/>
    <w:rsid w:val="00C92453"/>
    <w:rsid w:val="00C9257C"/>
    <w:rsid w:val="00C92F51"/>
    <w:rsid w:val="00C9333E"/>
    <w:rsid w:val="00C9403A"/>
    <w:rsid w:val="00C94135"/>
    <w:rsid w:val="00C961D9"/>
    <w:rsid w:val="00C97C1E"/>
    <w:rsid w:val="00CA04BC"/>
    <w:rsid w:val="00CA2C2A"/>
    <w:rsid w:val="00CA2F6F"/>
    <w:rsid w:val="00CA35A3"/>
    <w:rsid w:val="00CA3F47"/>
    <w:rsid w:val="00CA45CA"/>
    <w:rsid w:val="00CA49A6"/>
    <w:rsid w:val="00CA4B2A"/>
    <w:rsid w:val="00CA617B"/>
    <w:rsid w:val="00CA6644"/>
    <w:rsid w:val="00CA6FDB"/>
    <w:rsid w:val="00CB02AE"/>
    <w:rsid w:val="00CB038D"/>
    <w:rsid w:val="00CB2166"/>
    <w:rsid w:val="00CB2DC6"/>
    <w:rsid w:val="00CB3864"/>
    <w:rsid w:val="00CB3DE8"/>
    <w:rsid w:val="00CB50BB"/>
    <w:rsid w:val="00CB636A"/>
    <w:rsid w:val="00CB6EA1"/>
    <w:rsid w:val="00CC0176"/>
    <w:rsid w:val="00CC02B5"/>
    <w:rsid w:val="00CC03A7"/>
    <w:rsid w:val="00CC04FA"/>
    <w:rsid w:val="00CC0C2E"/>
    <w:rsid w:val="00CC1D34"/>
    <w:rsid w:val="00CC1F6C"/>
    <w:rsid w:val="00CC43BD"/>
    <w:rsid w:val="00CC4E51"/>
    <w:rsid w:val="00CC521D"/>
    <w:rsid w:val="00CC64F3"/>
    <w:rsid w:val="00CC6DF3"/>
    <w:rsid w:val="00CC7380"/>
    <w:rsid w:val="00CD2146"/>
    <w:rsid w:val="00CD2FEE"/>
    <w:rsid w:val="00CD31FD"/>
    <w:rsid w:val="00CD3439"/>
    <w:rsid w:val="00CD51E1"/>
    <w:rsid w:val="00CD5C72"/>
    <w:rsid w:val="00CD64FC"/>
    <w:rsid w:val="00CD6796"/>
    <w:rsid w:val="00CD6E43"/>
    <w:rsid w:val="00CE19BF"/>
    <w:rsid w:val="00CE24E0"/>
    <w:rsid w:val="00CE30B2"/>
    <w:rsid w:val="00CE4187"/>
    <w:rsid w:val="00CE447B"/>
    <w:rsid w:val="00CE4E44"/>
    <w:rsid w:val="00CE4EFB"/>
    <w:rsid w:val="00CE55F0"/>
    <w:rsid w:val="00CE6896"/>
    <w:rsid w:val="00CE785F"/>
    <w:rsid w:val="00CF0065"/>
    <w:rsid w:val="00CF1BC4"/>
    <w:rsid w:val="00CF2D98"/>
    <w:rsid w:val="00CF371A"/>
    <w:rsid w:val="00CF386A"/>
    <w:rsid w:val="00CF3D07"/>
    <w:rsid w:val="00CF5B4C"/>
    <w:rsid w:val="00CF623F"/>
    <w:rsid w:val="00CF629C"/>
    <w:rsid w:val="00CF6927"/>
    <w:rsid w:val="00CF766E"/>
    <w:rsid w:val="00CF7711"/>
    <w:rsid w:val="00CF7F60"/>
    <w:rsid w:val="00D004EC"/>
    <w:rsid w:val="00D00675"/>
    <w:rsid w:val="00D00E9D"/>
    <w:rsid w:val="00D019D2"/>
    <w:rsid w:val="00D023C1"/>
    <w:rsid w:val="00D02457"/>
    <w:rsid w:val="00D0300E"/>
    <w:rsid w:val="00D03ED8"/>
    <w:rsid w:val="00D055D3"/>
    <w:rsid w:val="00D074D1"/>
    <w:rsid w:val="00D0780C"/>
    <w:rsid w:val="00D07A4B"/>
    <w:rsid w:val="00D07A9C"/>
    <w:rsid w:val="00D106EC"/>
    <w:rsid w:val="00D1170A"/>
    <w:rsid w:val="00D1443A"/>
    <w:rsid w:val="00D147E7"/>
    <w:rsid w:val="00D1520C"/>
    <w:rsid w:val="00D15719"/>
    <w:rsid w:val="00D159D1"/>
    <w:rsid w:val="00D15A0F"/>
    <w:rsid w:val="00D1649F"/>
    <w:rsid w:val="00D169C9"/>
    <w:rsid w:val="00D17262"/>
    <w:rsid w:val="00D17AF1"/>
    <w:rsid w:val="00D20321"/>
    <w:rsid w:val="00D205FE"/>
    <w:rsid w:val="00D20CFA"/>
    <w:rsid w:val="00D21F66"/>
    <w:rsid w:val="00D241B3"/>
    <w:rsid w:val="00D2477A"/>
    <w:rsid w:val="00D24DEE"/>
    <w:rsid w:val="00D2583F"/>
    <w:rsid w:val="00D265D4"/>
    <w:rsid w:val="00D26666"/>
    <w:rsid w:val="00D26B3E"/>
    <w:rsid w:val="00D27323"/>
    <w:rsid w:val="00D2732C"/>
    <w:rsid w:val="00D276C1"/>
    <w:rsid w:val="00D27942"/>
    <w:rsid w:val="00D27C8F"/>
    <w:rsid w:val="00D3032E"/>
    <w:rsid w:val="00D31B6D"/>
    <w:rsid w:val="00D31BD2"/>
    <w:rsid w:val="00D321C6"/>
    <w:rsid w:val="00D32395"/>
    <w:rsid w:val="00D3262C"/>
    <w:rsid w:val="00D3280B"/>
    <w:rsid w:val="00D32D4C"/>
    <w:rsid w:val="00D3365C"/>
    <w:rsid w:val="00D341B8"/>
    <w:rsid w:val="00D343A8"/>
    <w:rsid w:val="00D345A6"/>
    <w:rsid w:val="00D34C87"/>
    <w:rsid w:val="00D34FA9"/>
    <w:rsid w:val="00D35684"/>
    <w:rsid w:val="00D35CCB"/>
    <w:rsid w:val="00D35DFF"/>
    <w:rsid w:val="00D35F10"/>
    <w:rsid w:val="00D36074"/>
    <w:rsid w:val="00D374EA"/>
    <w:rsid w:val="00D41873"/>
    <w:rsid w:val="00D42227"/>
    <w:rsid w:val="00D42A85"/>
    <w:rsid w:val="00D42BF7"/>
    <w:rsid w:val="00D441A5"/>
    <w:rsid w:val="00D45A5D"/>
    <w:rsid w:val="00D47137"/>
    <w:rsid w:val="00D47A97"/>
    <w:rsid w:val="00D50D8D"/>
    <w:rsid w:val="00D50FEC"/>
    <w:rsid w:val="00D5307F"/>
    <w:rsid w:val="00D545DC"/>
    <w:rsid w:val="00D556A5"/>
    <w:rsid w:val="00D560E7"/>
    <w:rsid w:val="00D566B1"/>
    <w:rsid w:val="00D56CB9"/>
    <w:rsid w:val="00D57723"/>
    <w:rsid w:val="00D5796C"/>
    <w:rsid w:val="00D60144"/>
    <w:rsid w:val="00D60297"/>
    <w:rsid w:val="00D60752"/>
    <w:rsid w:val="00D60D3A"/>
    <w:rsid w:val="00D6144D"/>
    <w:rsid w:val="00D61D20"/>
    <w:rsid w:val="00D6201A"/>
    <w:rsid w:val="00D64199"/>
    <w:rsid w:val="00D64280"/>
    <w:rsid w:val="00D64B06"/>
    <w:rsid w:val="00D64E67"/>
    <w:rsid w:val="00D64F31"/>
    <w:rsid w:val="00D666A7"/>
    <w:rsid w:val="00D666D2"/>
    <w:rsid w:val="00D67653"/>
    <w:rsid w:val="00D67E0F"/>
    <w:rsid w:val="00D71D01"/>
    <w:rsid w:val="00D7219A"/>
    <w:rsid w:val="00D73BD1"/>
    <w:rsid w:val="00D73CC9"/>
    <w:rsid w:val="00D743DC"/>
    <w:rsid w:val="00D74B81"/>
    <w:rsid w:val="00D74C68"/>
    <w:rsid w:val="00D751F2"/>
    <w:rsid w:val="00D7549D"/>
    <w:rsid w:val="00D75D7E"/>
    <w:rsid w:val="00D763EB"/>
    <w:rsid w:val="00D76C78"/>
    <w:rsid w:val="00D76DA0"/>
    <w:rsid w:val="00D77E07"/>
    <w:rsid w:val="00D80825"/>
    <w:rsid w:val="00D80D35"/>
    <w:rsid w:val="00D811D1"/>
    <w:rsid w:val="00D82888"/>
    <w:rsid w:val="00D82BAD"/>
    <w:rsid w:val="00D8577C"/>
    <w:rsid w:val="00D858A4"/>
    <w:rsid w:val="00D85EFD"/>
    <w:rsid w:val="00D866A1"/>
    <w:rsid w:val="00D86A74"/>
    <w:rsid w:val="00D87467"/>
    <w:rsid w:val="00D87469"/>
    <w:rsid w:val="00D875A8"/>
    <w:rsid w:val="00D87965"/>
    <w:rsid w:val="00D87B62"/>
    <w:rsid w:val="00D90130"/>
    <w:rsid w:val="00D90A20"/>
    <w:rsid w:val="00D91300"/>
    <w:rsid w:val="00D91829"/>
    <w:rsid w:val="00D93267"/>
    <w:rsid w:val="00D9350E"/>
    <w:rsid w:val="00D93A92"/>
    <w:rsid w:val="00D94198"/>
    <w:rsid w:val="00D94D43"/>
    <w:rsid w:val="00D95053"/>
    <w:rsid w:val="00D953D9"/>
    <w:rsid w:val="00D9588B"/>
    <w:rsid w:val="00D968F1"/>
    <w:rsid w:val="00D96A76"/>
    <w:rsid w:val="00D96A94"/>
    <w:rsid w:val="00D9737B"/>
    <w:rsid w:val="00D97C9C"/>
    <w:rsid w:val="00DA092E"/>
    <w:rsid w:val="00DA1CEF"/>
    <w:rsid w:val="00DA33ED"/>
    <w:rsid w:val="00DA4541"/>
    <w:rsid w:val="00DA4603"/>
    <w:rsid w:val="00DA4BFB"/>
    <w:rsid w:val="00DA676D"/>
    <w:rsid w:val="00DA69EA"/>
    <w:rsid w:val="00DA7F8C"/>
    <w:rsid w:val="00DB05D6"/>
    <w:rsid w:val="00DB12EC"/>
    <w:rsid w:val="00DB19E7"/>
    <w:rsid w:val="00DB277A"/>
    <w:rsid w:val="00DB2E22"/>
    <w:rsid w:val="00DB3AB7"/>
    <w:rsid w:val="00DB4CD0"/>
    <w:rsid w:val="00DB5409"/>
    <w:rsid w:val="00DB6116"/>
    <w:rsid w:val="00DB7500"/>
    <w:rsid w:val="00DB7746"/>
    <w:rsid w:val="00DC02C7"/>
    <w:rsid w:val="00DC04D9"/>
    <w:rsid w:val="00DC0BC5"/>
    <w:rsid w:val="00DC14C4"/>
    <w:rsid w:val="00DC23D3"/>
    <w:rsid w:val="00DC2D58"/>
    <w:rsid w:val="00DC2E1D"/>
    <w:rsid w:val="00DC3BC0"/>
    <w:rsid w:val="00DC4B3B"/>
    <w:rsid w:val="00DC537A"/>
    <w:rsid w:val="00DC59F5"/>
    <w:rsid w:val="00DC5FB3"/>
    <w:rsid w:val="00DC6B3F"/>
    <w:rsid w:val="00DC6E75"/>
    <w:rsid w:val="00DD0768"/>
    <w:rsid w:val="00DD104D"/>
    <w:rsid w:val="00DD1AB5"/>
    <w:rsid w:val="00DD2382"/>
    <w:rsid w:val="00DD324E"/>
    <w:rsid w:val="00DD3F99"/>
    <w:rsid w:val="00DD5917"/>
    <w:rsid w:val="00DD5B01"/>
    <w:rsid w:val="00DD6192"/>
    <w:rsid w:val="00DD6A9C"/>
    <w:rsid w:val="00DD6D00"/>
    <w:rsid w:val="00DD6F97"/>
    <w:rsid w:val="00DD7070"/>
    <w:rsid w:val="00DD79C6"/>
    <w:rsid w:val="00DD7AC3"/>
    <w:rsid w:val="00DE00BA"/>
    <w:rsid w:val="00DE01F6"/>
    <w:rsid w:val="00DE039C"/>
    <w:rsid w:val="00DE0AED"/>
    <w:rsid w:val="00DE113D"/>
    <w:rsid w:val="00DE1466"/>
    <w:rsid w:val="00DE1E67"/>
    <w:rsid w:val="00DE27C6"/>
    <w:rsid w:val="00DE366E"/>
    <w:rsid w:val="00DE3B92"/>
    <w:rsid w:val="00DE432F"/>
    <w:rsid w:val="00DE46BB"/>
    <w:rsid w:val="00DE46EF"/>
    <w:rsid w:val="00DE4AD9"/>
    <w:rsid w:val="00DE516C"/>
    <w:rsid w:val="00DE7847"/>
    <w:rsid w:val="00DF034D"/>
    <w:rsid w:val="00DF26B8"/>
    <w:rsid w:val="00DF397D"/>
    <w:rsid w:val="00DF3AAB"/>
    <w:rsid w:val="00DF4177"/>
    <w:rsid w:val="00DF44AE"/>
    <w:rsid w:val="00DF5011"/>
    <w:rsid w:val="00DF560E"/>
    <w:rsid w:val="00DF62F2"/>
    <w:rsid w:val="00DF7240"/>
    <w:rsid w:val="00DF7CCA"/>
    <w:rsid w:val="00E01754"/>
    <w:rsid w:val="00E019A6"/>
    <w:rsid w:val="00E01D90"/>
    <w:rsid w:val="00E02D4E"/>
    <w:rsid w:val="00E0410F"/>
    <w:rsid w:val="00E05A69"/>
    <w:rsid w:val="00E06668"/>
    <w:rsid w:val="00E10FB2"/>
    <w:rsid w:val="00E12014"/>
    <w:rsid w:val="00E12382"/>
    <w:rsid w:val="00E14354"/>
    <w:rsid w:val="00E146FB"/>
    <w:rsid w:val="00E14CAF"/>
    <w:rsid w:val="00E1508C"/>
    <w:rsid w:val="00E15D37"/>
    <w:rsid w:val="00E15DFA"/>
    <w:rsid w:val="00E161D8"/>
    <w:rsid w:val="00E16725"/>
    <w:rsid w:val="00E17228"/>
    <w:rsid w:val="00E173E4"/>
    <w:rsid w:val="00E17AEA"/>
    <w:rsid w:val="00E21CBE"/>
    <w:rsid w:val="00E2290B"/>
    <w:rsid w:val="00E232A9"/>
    <w:rsid w:val="00E239D1"/>
    <w:rsid w:val="00E23A2B"/>
    <w:rsid w:val="00E2444F"/>
    <w:rsid w:val="00E278A1"/>
    <w:rsid w:val="00E27AAC"/>
    <w:rsid w:val="00E27D25"/>
    <w:rsid w:val="00E301B0"/>
    <w:rsid w:val="00E3067B"/>
    <w:rsid w:val="00E3231F"/>
    <w:rsid w:val="00E33A95"/>
    <w:rsid w:val="00E34E99"/>
    <w:rsid w:val="00E357F1"/>
    <w:rsid w:val="00E35C40"/>
    <w:rsid w:val="00E37120"/>
    <w:rsid w:val="00E374A0"/>
    <w:rsid w:val="00E409E8"/>
    <w:rsid w:val="00E40ADF"/>
    <w:rsid w:val="00E416A5"/>
    <w:rsid w:val="00E41DD5"/>
    <w:rsid w:val="00E42A0E"/>
    <w:rsid w:val="00E43C4A"/>
    <w:rsid w:val="00E455F9"/>
    <w:rsid w:val="00E471B8"/>
    <w:rsid w:val="00E51011"/>
    <w:rsid w:val="00E51934"/>
    <w:rsid w:val="00E52473"/>
    <w:rsid w:val="00E5252D"/>
    <w:rsid w:val="00E52B22"/>
    <w:rsid w:val="00E52EDF"/>
    <w:rsid w:val="00E535B0"/>
    <w:rsid w:val="00E53B06"/>
    <w:rsid w:val="00E5462B"/>
    <w:rsid w:val="00E556C4"/>
    <w:rsid w:val="00E55A72"/>
    <w:rsid w:val="00E56BC7"/>
    <w:rsid w:val="00E579AC"/>
    <w:rsid w:val="00E603EB"/>
    <w:rsid w:val="00E6392A"/>
    <w:rsid w:val="00E64889"/>
    <w:rsid w:val="00E6491F"/>
    <w:rsid w:val="00E65917"/>
    <w:rsid w:val="00E66B1A"/>
    <w:rsid w:val="00E67141"/>
    <w:rsid w:val="00E67BC5"/>
    <w:rsid w:val="00E67F06"/>
    <w:rsid w:val="00E704E7"/>
    <w:rsid w:val="00E7153F"/>
    <w:rsid w:val="00E72288"/>
    <w:rsid w:val="00E72D95"/>
    <w:rsid w:val="00E7315B"/>
    <w:rsid w:val="00E738AA"/>
    <w:rsid w:val="00E738D5"/>
    <w:rsid w:val="00E73FAD"/>
    <w:rsid w:val="00E7419C"/>
    <w:rsid w:val="00E748B4"/>
    <w:rsid w:val="00E76362"/>
    <w:rsid w:val="00E76779"/>
    <w:rsid w:val="00E767F3"/>
    <w:rsid w:val="00E778EF"/>
    <w:rsid w:val="00E77B2D"/>
    <w:rsid w:val="00E77ED1"/>
    <w:rsid w:val="00E8078A"/>
    <w:rsid w:val="00E80F35"/>
    <w:rsid w:val="00E816B3"/>
    <w:rsid w:val="00E82CEE"/>
    <w:rsid w:val="00E8409E"/>
    <w:rsid w:val="00E8444D"/>
    <w:rsid w:val="00E84A33"/>
    <w:rsid w:val="00E85AC3"/>
    <w:rsid w:val="00E86607"/>
    <w:rsid w:val="00E866A2"/>
    <w:rsid w:val="00E873D4"/>
    <w:rsid w:val="00E875D9"/>
    <w:rsid w:val="00E87AEB"/>
    <w:rsid w:val="00E9040C"/>
    <w:rsid w:val="00E91B74"/>
    <w:rsid w:val="00E92CE7"/>
    <w:rsid w:val="00E93B19"/>
    <w:rsid w:val="00E9407D"/>
    <w:rsid w:val="00E94126"/>
    <w:rsid w:val="00E958B3"/>
    <w:rsid w:val="00E95A64"/>
    <w:rsid w:val="00E96129"/>
    <w:rsid w:val="00E97438"/>
    <w:rsid w:val="00E97726"/>
    <w:rsid w:val="00EA081D"/>
    <w:rsid w:val="00EA12C8"/>
    <w:rsid w:val="00EA1A97"/>
    <w:rsid w:val="00EA29F9"/>
    <w:rsid w:val="00EA2DDB"/>
    <w:rsid w:val="00EA4BA0"/>
    <w:rsid w:val="00EA5750"/>
    <w:rsid w:val="00EA58C0"/>
    <w:rsid w:val="00EA6A4C"/>
    <w:rsid w:val="00EA6B01"/>
    <w:rsid w:val="00EA6EF7"/>
    <w:rsid w:val="00EA78CE"/>
    <w:rsid w:val="00EA7C6B"/>
    <w:rsid w:val="00EA7CF2"/>
    <w:rsid w:val="00EB0DCF"/>
    <w:rsid w:val="00EB2344"/>
    <w:rsid w:val="00EB27A1"/>
    <w:rsid w:val="00EB3063"/>
    <w:rsid w:val="00EB3216"/>
    <w:rsid w:val="00EB356E"/>
    <w:rsid w:val="00EB392B"/>
    <w:rsid w:val="00EB3CD9"/>
    <w:rsid w:val="00EB3ECB"/>
    <w:rsid w:val="00EB55ED"/>
    <w:rsid w:val="00EB71C4"/>
    <w:rsid w:val="00EC32FB"/>
    <w:rsid w:val="00EC3564"/>
    <w:rsid w:val="00EC42F2"/>
    <w:rsid w:val="00EC4B70"/>
    <w:rsid w:val="00EC536F"/>
    <w:rsid w:val="00EC5DA7"/>
    <w:rsid w:val="00EC5EB2"/>
    <w:rsid w:val="00EC6F43"/>
    <w:rsid w:val="00EC71B0"/>
    <w:rsid w:val="00EC7FB3"/>
    <w:rsid w:val="00ED1E24"/>
    <w:rsid w:val="00ED2666"/>
    <w:rsid w:val="00ED3189"/>
    <w:rsid w:val="00ED3F85"/>
    <w:rsid w:val="00ED453D"/>
    <w:rsid w:val="00ED4A8E"/>
    <w:rsid w:val="00ED53BE"/>
    <w:rsid w:val="00ED5B12"/>
    <w:rsid w:val="00ED6561"/>
    <w:rsid w:val="00ED7258"/>
    <w:rsid w:val="00ED7B00"/>
    <w:rsid w:val="00ED7BFD"/>
    <w:rsid w:val="00ED7DB8"/>
    <w:rsid w:val="00EE191C"/>
    <w:rsid w:val="00EE3C98"/>
    <w:rsid w:val="00EE5ACF"/>
    <w:rsid w:val="00EE634A"/>
    <w:rsid w:val="00EE6FD5"/>
    <w:rsid w:val="00EE70F0"/>
    <w:rsid w:val="00EE7B46"/>
    <w:rsid w:val="00EE7F8B"/>
    <w:rsid w:val="00EF0229"/>
    <w:rsid w:val="00EF043F"/>
    <w:rsid w:val="00EF0C8A"/>
    <w:rsid w:val="00EF15F5"/>
    <w:rsid w:val="00EF256F"/>
    <w:rsid w:val="00EF2815"/>
    <w:rsid w:val="00EF2B1E"/>
    <w:rsid w:val="00EF3CEA"/>
    <w:rsid w:val="00EF42F5"/>
    <w:rsid w:val="00EF4776"/>
    <w:rsid w:val="00EF6011"/>
    <w:rsid w:val="00EF65F6"/>
    <w:rsid w:val="00EF6C6E"/>
    <w:rsid w:val="00F003AE"/>
    <w:rsid w:val="00F024FF"/>
    <w:rsid w:val="00F03747"/>
    <w:rsid w:val="00F039B6"/>
    <w:rsid w:val="00F05EFA"/>
    <w:rsid w:val="00F06445"/>
    <w:rsid w:val="00F067EB"/>
    <w:rsid w:val="00F06A84"/>
    <w:rsid w:val="00F06F9E"/>
    <w:rsid w:val="00F07744"/>
    <w:rsid w:val="00F10B29"/>
    <w:rsid w:val="00F10FD1"/>
    <w:rsid w:val="00F1189B"/>
    <w:rsid w:val="00F12750"/>
    <w:rsid w:val="00F14269"/>
    <w:rsid w:val="00F1449E"/>
    <w:rsid w:val="00F145D2"/>
    <w:rsid w:val="00F14795"/>
    <w:rsid w:val="00F14B77"/>
    <w:rsid w:val="00F15387"/>
    <w:rsid w:val="00F16FEC"/>
    <w:rsid w:val="00F176A7"/>
    <w:rsid w:val="00F202D8"/>
    <w:rsid w:val="00F20904"/>
    <w:rsid w:val="00F21AEF"/>
    <w:rsid w:val="00F21AF8"/>
    <w:rsid w:val="00F2207C"/>
    <w:rsid w:val="00F223C2"/>
    <w:rsid w:val="00F229D6"/>
    <w:rsid w:val="00F22C05"/>
    <w:rsid w:val="00F27892"/>
    <w:rsid w:val="00F3174E"/>
    <w:rsid w:val="00F31FFE"/>
    <w:rsid w:val="00F33569"/>
    <w:rsid w:val="00F33BE1"/>
    <w:rsid w:val="00F35601"/>
    <w:rsid w:val="00F35697"/>
    <w:rsid w:val="00F35707"/>
    <w:rsid w:val="00F3640B"/>
    <w:rsid w:val="00F3668E"/>
    <w:rsid w:val="00F40B77"/>
    <w:rsid w:val="00F40BD8"/>
    <w:rsid w:val="00F40D1C"/>
    <w:rsid w:val="00F422F7"/>
    <w:rsid w:val="00F43A3C"/>
    <w:rsid w:val="00F43AE4"/>
    <w:rsid w:val="00F43D50"/>
    <w:rsid w:val="00F441EF"/>
    <w:rsid w:val="00F448DE"/>
    <w:rsid w:val="00F46358"/>
    <w:rsid w:val="00F46D6E"/>
    <w:rsid w:val="00F4787F"/>
    <w:rsid w:val="00F514E7"/>
    <w:rsid w:val="00F51884"/>
    <w:rsid w:val="00F518E2"/>
    <w:rsid w:val="00F5243B"/>
    <w:rsid w:val="00F525C2"/>
    <w:rsid w:val="00F530BD"/>
    <w:rsid w:val="00F53CB2"/>
    <w:rsid w:val="00F53EC9"/>
    <w:rsid w:val="00F5576E"/>
    <w:rsid w:val="00F55ACA"/>
    <w:rsid w:val="00F55B81"/>
    <w:rsid w:val="00F55EA8"/>
    <w:rsid w:val="00F562FD"/>
    <w:rsid w:val="00F5650F"/>
    <w:rsid w:val="00F56948"/>
    <w:rsid w:val="00F57D67"/>
    <w:rsid w:val="00F60123"/>
    <w:rsid w:val="00F61650"/>
    <w:rsid w:val="00F61972"/>
    <w:rsid w:val="00F61B02"/>
    <w:rsid w:val="00F61B34"/>
    <w:rsid w:val="00F636EA"/>
    <w:rsid w:val="00F63C53"/>
    <w:rsid w:val="00F64835"/>
    <w:rsid w:val="00F65AB4"/>
    <w:rsid w:val="00F6627D"/>
    <w:rsid w:val="00F6673D"/>
    <w:rsid w:val="00F66CB4"/>
    <w:rsid w:val="00F70613"/>
    <w:rsid w:val="00F717F7"/>
    <w:rsid w:val="00F71E3A"/>
    <w:rsid w:val="00F73AA5"/>
    <w:rsid w:val="00F7445B"/>
    <w:rsid w:val="00F74CD8"/>
    <w:rsid w:val="00F75AAB"/>
    <w:rsid w:val="00F75F73"/>
    <w:rsid w:val="00F761D0"/>
    <w:rsid w:val="00F76AE3"/>
    <w:rsid w:val="00F77C54"/>
    <w:rsid w:val="00F81B3D"/>
    <w:rsid w:val="00F84900"/>
    <w:rsid w:val="00F84C46"/>
    <w:rsid w:val="00F8575A"/>
    <w:rsid w:val="00F85878"/>
    <w:rsid w:val="00F85CCC"/>
    <w:rsid w:val="00F86174"/>
    <w:rsid w:val="00F868B1"/>
    <w:rsid w:val="00F86D97"/>
    <w:rsid w:val="00F920BA"/>
    <w:rsid w:val="00F93421"/>
    <w:rsid w:val="00F940E1"/>
    <w:rsid w:val="00F94145"/>
    <w:rsid w:val="00F941F6"/>
    <w:rsid w:val="00F9630D"/>
    <w:rsid w:val="00F96452"/>
    <w:rsid w:val="00F96B8A"/>
    <w:rsid w:val="00F96CC5"/>
    <w:rsid w:val="00F97601"/>
    <w:rsid w:val="00F97C1B"/>
    <w:rsid w:val="00FA223A"/>
    <w:rsid w:val="00FA2668"/>
    <w:rsid w:val="00FA36EA"/>
    <w:rsid w:val="00FA4D16"/>
    <w:rsid w:val="00FA749F"/>
    <w:rsid w:val="00FB18FD"/>
    <w:rsid w:val="00FB1CE4"/>
    <w:rsid w:val="00FB25CA"/>
    <w:rsid w:val="00FB2614"/>
    <w:rsid w:val="00FB3270"/>
    <w:rsid w:val="00FB39DB"/>
    <w:rsid w:val="00FB3B93"/>
    <w:rsid w:val="00FB4EFF"/>
    <w:rsid w:val="00FB52E0"/>
    <w:rsid w:val="00FB5637"/>
    <w:rsid w:val="00FB592B"/>
    <w:rsid w:val="00FB5D13"/>
    <w:rsid w:val="00FB6395"/>
    <w:rsid w:val="00FB7018"/>
    <w:rsid w:val="00FC0713"/>
    <w:rsid w:val="00FC170C"/>
    <w:rsid w:val="00FC1F69"/>
    <w:rsid w:val="00FC2062"/>
    <w:rsid w:val="00FC30BE"/>
    <w:rsid w:val="00FC3691"/>
    <w:rsid w:val="00FC3700"/>
    <w:rsid w:val="00FC47DC"/>
    <w:rsid w:val="00FC5AF2"/>
    <w:rsid w:val="00FC776A"/>
    <w:rsid w:val="00FD0974"/>
    <w:rsid w:val="00FD11F3"/>
    <w:rsid w:val="00FD1D45"/>
    <w:rsid w:val="00FD1E2A"/>
    <w:rsid w:val="00FD3991"/>
    <w:rsid w:val="00FD3C9E"/>
    <w:rsid w:val="00FD4EEE"/>
    <w:rsid w:val="00FD52BA"/>
    <w:rsid w:val="00FD53CF"/>
    <w:rsid w:val="00FD55A4"/>
    <w:rsid w:val="00FD5622"/>
    <w:rsid w:val="00FD5985"/>
    <w:rsid w:val="00FD59BA"/>
    <w:rsid w:val="00FD5E95"/>
    <w:rsid w:val="00FD6194"/>
    <w:rsid w:val="00FD6223"/>
    <w:rsid w:val="00FD6956"/>
    <w:rsid w:val="00FD6D43"/>
    <w:rsid w:val="00FD6DEB"/>
    <w:rsid w:val="00FD7578"/>
    <w:rsid w:val="00FD7F98"/>
    <w:rsid w:val="00FE062E"/>
    <w:rsid w:val="00FE0AC1"/>
    <w:rsid w:val="00FE15BA"/>
    <w:rsid w:val="00FE184B"/>
    <w:rsid w:val="00FE3903"/>
    <w:rsid w:val="00FE3A1F"/>
    <w:rsid w:val="00FE5383"/>
    <w:rsid w:val="00FE583B"/>
    <w:rsid w:val="00FE5E34"/>
    <w:rsid w:val="00FE5F41"/>
    <w:rsid w:val="00FE61FB"/>
    <w:rsid w:val="00FE62A8"/>
    <w:rsid w:val="00FE6C36"/>
    <w:rsid w:val="00FE6D50"/>
    <w:rsid w:val="00FE716A"/>
    <w:rsid w:val="00FF10D2"/>
    <w:rsid w:val="00FF2476"/>
    <w:rsid w:val="00FF323B"/>
    <w:rsid w:val="00FF49A6"/>
    <w:rsid w:val="00FF60DB"/>
    <w:rsid w:val="00FF767A"/>
    <w:rsid w:val="00FF7AD6"/>
    <w:rsid w:val="01661D46"/>
    <w:rsid w:val="01824A1D"/>
    <w:rsid w:val="01884425"/>
    <w:rsid w:val="01957CA7"/>
    <w:rsid w:val="019B4216"/>
    <w:rsid w:val="01AC2A05"/>
    <w:rsid w:val="01AE0BA4"/>
    <w:rsid w:val="01B825B5"/>
    <w:rsid w:val="01D21D73"/>
    <w:rsid w:val="01D7401C"/>
    <w:rsid w:val="01DF14AA"/>
    <w:rsid w:val="01E75962"/>
    <w:rsid w:val="01F2580A"/>
    <w:rsid w:val="01F77018"/>
    <w:rsid w:val="02181534"/>
    <w:rsid w:val="02192706"/>
    <w:rsid w:val="023621C2"/>
    <w:rsid w:val="023A3CF6"/>
    <w:rsid w:val="02422CC5"/>
    <w:rsid w:val="02522232"/>
    <w:rsid w:val="02596C84"/>
    <w:rsid w:val="025F0761"/>
    <w:rsid w:val="0267464A"/>
    <w:rsid w:val="026C5594"/>
    <w:rsid w:val="026E05C1"/>
    <w:rsid w:val="02730E59"/>
    <w:rsid w:val="027638E6"/>
    <w:rsid w:val="027B50FC"/>
    <w:rsid w:val="02A06176"/>
    <w:rsid w:val="02D72E71"/>
    <w:rsid w:val="02F1079C"/>
    <w:rsid w:val="02F13309"/>
    <w:rsid w:val="0308270C"/>
    <w:rsid w:val="03215E4F"/>
    <w:rsid w:val="0327252B"/>
    <w:rsid w:val="032A1484"/>
    <w:rsid w:val="033936D4"/>
    <w:rsid w:val="033A4AE9"/>
    <w:rsid w:val="033F5E20"/>
    <w:rsid w:val="034A6E72"/>
    <w:rsid w:val="035A7431"/>
    <w:rsid w:val="036E6FA1"/>
    <w:rsid w:val="037F2D82"/>
    <w:rsid w:val="03831352"/>
    <w:rsid w:val="0386196E"/>
    <w:rsid w:val="03880282"/>
    <w:rsid w:val="039324A1"/>
    <w:rsid w:val="039F7C27"/>
    <w:rsid w:val="03D15855"/>
    <w:rsid w:val="03D4315E"/>
    <w:rsid w:val="03D60678"/>
    <w:rsid w:val="03DE52AD"/>
    <w:rsid w:val="040B2154"/>
    <w:rsid w:val="046A3425"/>
    <w:rsid w:val="047012D7"/>
    <w:rsid w:val="048F75DB"/>
    <w:rsid w:val="04D02325"/>
    <w:rsid w:val="04D072F2"/>
    <w:rsid w:val="04EC3600"/>
    <w:rsid w:val="050669BD"/>
    <w:rsid w:val="051A7886"/>
    <w:rsid w:val="051F3791"/>
    <w:rsid w:val="05235F55"/>
    <w:rsid w:val="052E181A"/>
    <w:rsid w:val="05352C72"/>
    <w:rsid w:val="053E355E"/>
    <w:rsid w:val="05504EFC"/>
    <w:rsid w:val="05563522"/>
    <w:rsid w:val="0591642D"/>
    <w:rsid w:val="05A21FEB"/>
    <w:rsid w:val="05B44989"/>
    <w:rsid w:val="05BC64D9"/>
    <w:rsid w:val="05C278DF"/>
    <w:rsid w:val="060B4567"/>
    <w:rsid w:val="06105C82"/>
    <w:rsid w:val="06156EEC"/>
    <w:rsid w:val="06196E43"/>
    <w:rsid w:val="062366E1"/>
    <w:rsid w:val="0651329C"/>
    <w:rsid w:val="065956E7"/>
    <w:rsid w:val="06680C16"/>
    <w:rsid w:val="066A17D0"/>
    <w:rsid w:val="066C755B"/>
    <w:rsid w:val="067E009C"/>
    <w:rsid w:val="06966252"/>
    <w:rsid w:val="06B85B89"/>
    <w:rsid w:val="06CA1351"/>
    <w:rsid w:val="07026123"/>
    <w:rsid w:val="07065E84"/>
    <w:rsid w:val="07335EB1"/>
    <w:rsid w:val="073E1552"/>
    <w:rsid w:val="075C6C70"/>
    <w:rsid w:val="0771702A"/>
    <w:rsid w:val="07790680"/>
    <w:rsid w:val="077D0AC9"/>
    <w:rsid w:val="07841971"/>
    <w:rsid w:val="07986B2C"/>
    <w:rsid w:val="07DC7449"/>
    <w:rsid w:val="07E058B5"/>
    <w:rsid w:val="07E634C5"/>
    <w:rsid w:val="07FC0C6F"/>
    <w:rsid w:val="081A0A91"/>
    <w:rsid w:val="081E5A24"/>
    <w:rsid w:val="0820725C"/>
    <w:rsid w:val="082C0A32"/>
    <w:rsid w:val="083712B3"/>
    <w:rsid w:val="08371BE1"/>
    <w:rsid w:val="08417FCD"/>
    <w:rsid w:val="084B148D"/>
    <w:rsid w:val="08741A78"/>
    <w:rsid w:val="08751889"/>
    <w:rsid w:val="088279EC"/>
    <w:rsid w:val="0887014B"/>
    <w:rsid w:val="08B478B7"/>
    <w:rsid w:val="08BA07CC"/>
    <w:rsid w:val="08EC5E3F"/>
    <w:rsid w:val="08FE43AA"/>
    <w:rsid w:val="090349C6"/>
    <w:rsid w:val="09181FD0"/>
    <w:rsid w:val="09227913"/>
    <w:rsid w:val="092317C3"/>
    <w:rsid w:val="092C6510"/>
    <w:rsid w:val="093279FA"/>
    <w:rsid w:val="093648E0"/>
    <w:rsid w:val="094178ED"/>
    <w:rsid w:val="094A75AE"/>
    <w:rsid w:val="095011E8"/>
    <w:rsid w:val="095D4962"/>
    <w:rsid w:val="09AB31EA"/>
    <w:rsid w:val="09AD4B52"/>
    <w:rsid w:val="09B82945"/>
    <w:rsid w:val="09B83690"/>
    <w:rsid w:val="09C20A95"/>
    <w:rsid w:val="09C26668"/>
    <w:rsid w:val="09C2779D"/>
    <w:rsid w:val="09C7278A"/>
    <w:rsid w:val="09E71AAC"/>
    <w:rsid w:val="09EB6773"/>
    <w:rsid w:val="09EB7A06"/>
    <w:rsid w:val="0A2934C4"/>
    <w:rsid w:val="0A4C30CE"/>
    <w:rsid w:val="0A4F5833"/>
    <w:rsid w:val="0A5D0409"/>
    <w:rsid w:val="0A5E44BB"/>
    <w:rsid w:val="0A5E4E37"/>
    <w:rsid w:val="0A64367E"/>
    <w:rsid w:val="0A643CD1"/>
    <w:rsid w:val="0A887DC5"/>
    <w:rsid w:val="0A8A5D55"/>
    <w:rsid w:val="0A8D6FE9"/>
    <w:rsid w:val="0AA562D2"/>
    <w:rsid w:val="0AA7695A"/>
    <w:rsid w:val="0AB3441E"/>
    <w:rsid w:val="0AD21D89"/>
    <w:rsid w:val="0AF243FD"/>
    <w:rsid w:val="0AFF1A63"/>
    <w:rsid w:val="0B2807F6"/>
    <w:rsid w:val="0B2F6602"/>
    <w:rsid w:val="0B337EC3"/>
    <w:rsid w:val="0B4552D8"/>
    <w:rsid w:val="0B4D0C7B"/>
    <w:rsid w:val="0B7C19C8"/>
    <w:rsid w:val="0B913E52"/>
    <w:rsid w:val="0BAE3A4B"/>
    <w:rsid w:val="0BB862B0"/>
    <w:rsid w:val="0BBC40ED"/>
    <w:rsid w:val="0BC94E28"/>
    <w:rsid w:val="0BD61AC3"/>
    <w:rsid w:val="0BE86B67"/>
    <w:rsid w:val="0BFB409B"/>
    <w:rsid w:val="0C0205D4"/>
    <w:rsid w:val="0C202D8C"/>
    <w:rsid w:val="0C245DEB"/>
    <w:rsid w:val="0C276B23"/>
    <w:rsid w:val="0C4065B0"/>
    <w:rsid w:val="0C5C6F7A"/>
    <w:rsid w:val="0C6C7C78"/>
    <w:rsid w:val="0C993B6B"/>
    <w:rsid w:val="0CE04F32"/>
    <w:rsid w:val="0D056450"/>
    <w:rsid w:val="0D0A32D3"/>
    <w:rsid w:val="0D0E44A2"/>
    <w:rsid w:val="0D2577BC"/>
    <w:rsid w:val="0D5272FB"/>
    <w:rsid w:val="0D5C3BAE"/>
    <w:rsid w:val="0D5F2F55"/>
    <w:rsid w:val="0D626680"/>
    <w:rsid w:val="0D7A2D63"/>
    <w:rsid w:val="0D8D3AF3"/>
    <w:rsid w:val="0D911911"/>
    <w:rsid w:val="0D9A635E"/>
    <w:rsid w:val="0D9B2294"/>
    <w:rsid w:val="0DB525BE"/>
    <w:rsid w:val="0DBC757D"/>
    <w:rsid w:val="0DD54857"/>
    <w:rsid w:val="0DE114BE"/>
    <w:rsid w:val="0DEB2667"/>
    <w:rsid w:val="0DEB449A"/>
    <w:rsid w:val="0DEC49C1"/>
    <w:rsid w:val="0E0A4B52"/>
    <w:rsid w:val="0E0B4D7A"/>
    <w:rsid w:val="0E164DE0"/>
    <w:rsid w:val="0E26217E"/>
    <w:rsid w:val="0E3467BF"/>
    <w:rsid w:val="0E462209"/>
    <w:rsid w:val="0E463428"/>
    <w:rsid w:val="0E504C12"/>
    <w:rsid w:val="0E523F84"/>
    <w:rsid w:val="0E87115C"/>
    <w:rsid w:val="0EA161A3"/>
    <w:rsid w:val="0EBD26E1"/>
    <w:rsid w:val="0EC5795B"/>
    <w:rsid w:val="0ED6639F"/>
    <w:rsid w:val="0EE76204"/>
    <w:rsid w:val="0EEF008D"/>
    <w:rsid w:val="0EF34A1D"/>
    <w:rsid w:val="0EF74A8B"/>
    <w:rsid w:val="0EFD5904"/>
    <w:rsid w:val="0F01394D"/>
    <w:rsid w:val="0F045E55"/>
    <w:rsid w:val="0F2317FD"/>
    <w:rsid w:val="0F3F32F4"/>
    <w:rsid w:val="0F475940"/>
    <w:rsid w:val="0F5C2D01"/>
    <w:rsid w:val="0F616072"/>
    <w:rsid w:val="0F8815F2"/>
    <w:rsid w:val="0F904811"/>
    <w:rsid w:val="0F914E4F"/>
    <w:rsid w:val="0F9D2849"/>
    <w:rsid w:val="0FA938B5"/>
    <w:rsid w:val="0FAE0C31"/>
    <w:rsid w:val="0FAF15C9"/>
    <w:rsid w:val="0FCB3B79"/>
    <w:rsid w:val="0FE25F5E"/>
    <w:rsid w:val="100F29D3"/>
    <w:rsid w:val="10176537"/>
    <w:rsid w:val="102D5307"/>
    <w:rsid w:val="102F5D52"/>
    <w:rsid w:val="102F7469"/>
    <w:rsid w:val="1039409C"/>
    <w:rsid w:val="103A4869"/>
    <w:rsid w:val="10454825"/>
    <w:rsid w:val="104B1F1B"/>
    <w:rsid w:val="10591E01"/>
    <w:rsid w:val="105B06DC"/>
    <w:rsid w:val="106043EC"/>
    <w:rsid w:val="107468A0"/>
    <w:rsid w:val="107D6C9A"/>
    <w:rsid w:val="108F640B"/>
    <w:rsid w:val="10980010"/>
    <w:rsid w:val="109B076D"/>
    <w:rsid w:val="10A8116E"/>
    <w:rsid w:val="10B47D2B"/>
    <w:rsid w:val="10B85378"/>
    <w:rsid w:val="10C8418F"/>
    <w:rsid w:val="10D2217C"/>
    <w:rsid w:val="10EB50FD"/>
    <w:rsid w:val="1107542D"/>
    <w:rsid w:val="110B4B3D"/>
    <w:rsid w:val="111A1973"/>
    <w:rsid w:val="11255F87"/>
    <w:rsid w:val="11397DE9"/>
    <w:rsid w:val="115C5558"/>
    <w:rsid w:val="117E0591"/>
    <w:rsid w:val="11822D84"/>
    <w:rsid w:val="11837332"/>
    <w:rsid w:val="11863282"/>
    <w:rsid w:val="1191707F"/>
    <w:rsid w:val="11A80594"/>
    <w:rsid w:val="11B573B5"/>
    <w:rsid w:val="120F63B4"/>
    <w:rsid w:val="121342E4"/>
    <w:rsid w:val="121C43AB"/>
    <w:rsid w:val="12465655"/>
    <w:rsid w:val="126A2F75"/>
    <w:rsid w:val="126B414A"/>
    <w:rsid w:val="12831BBF"/>
    <w:rsid w:val="129C40D0"/>
    <w:rsid w:val="12A55339"/>
    <w:rsid w:val="12BD1387"/>
    <w:rsid w:val="12BE4F9E"/>
    <w:rsid w:val="12C13661"/>
    <w:rsid w:val="12C8488E"/>
    <w:rsid w:val="12DE2A6F"/>
    <w:rsid w:val="12E62E92"/>
    <w:rsid w:val="12F63154"/>
    <w:rsid w:val="130C644D"/>
    <w:rsid w:val="1317485A"/>
    <w:rsid w:val="1318118F"/>
    <w:rsid w:val="132E3545"/>
    <w:rsid w:val="13316C0C"/>
    <w:rsid w:val="13452497"/>
    <w:rsid w:val="13461469"/>
    <w:rsid w:val="1349653C"/>
    <w:rsid w:val="137D7EA2"/>
    <w:rsid w:val="138935C9"/>
    <w:rsid w:val="139B4DCB"/>
    <w:rsid w:val="13A34A4F"/>
    <w:rsid w:val="13BC0315"/>
    <w:rsid w:val="13CF703D"/>
    <w:rsid w:val="13D8204A"/>
    <w:rsid w:val="13E863ED"/>
    <w:rsid w:val="140158AC"/>
    <w:rsid w:val="141A400F"/>
    <w:rsid w:val="141D114F"/>
    <w:rsid w:val="142B7442"/>
    <w:rsid w:val="14547EF2"/>
    <w:rsid w:val="14552997"/>
    <w:rsid w:val="145B1312"/>
    <w:rsid w:val="14717D6E"/>
    <w:rsid w:val="14885F3F"/>
    <w:rsid w:val="14A5124C"/>
    <w:rsid w:val="14A756FA"/>
    <w:rsid w:val="14B630C0"/>
    <w:rsid w:val="14D01CD8"/>
    <w:rsid w:val="14E30159"/>
    <w:rsid w:val="14F17E25"/>
    <w:rsid w:val="14F85741"/>
    <w:rsid w:val="14FC0093"/>
    <w:rsid w:val="15105212"/>
    <w:rsid w:val="151F6D68"/>
    <w:rsid w:val="1554496B"/>
    <w:rsid w:val="15624D66"/>
    <w:rsid w:val="159245C0"/>
    <w:rsid w:val="15E70A6A"/>
    <w:rsid w:val="16016412"/>
    <w:rsid w:val="16134BA4"/>
    <w:rsid w:val="162F6DB0"/>
    <w:rsid w:val="16437A7A"/>
    <w:rsid w:val="16454F25"/>
    <w:rsid w:val="165374EA"/>
    <w:rsid w:val="166F2B12"/>
    <w:rsid w:val="16A371EB"/>
    <w:rsid w:val="16E17B3A"/>
    <w:rsid w:val="16FB2AFC"/>
    <w:rsid w:val="1703208A"/>
    <w:rsid w:val="17503148"/>
    <w:rsid w:val="17580FB1"/>
    <w:rsid w:val="17660D0D"/>
    <w:rsid w:val="17780477"/>
    <w:rsid w:val="1795503D"/>
    <w:rsid w:val="17AF283E"/>
    <w:rsid w:val="17D37545"/>
    <w:rsid w:val="17D55E74"/>
    <w:rsid w:val="180B0542"/>
    <w:rsid w:val="180E1B25"/>
    <w:rsid w:val="181364D5"/>
    <w:rsid w:val="18142C37"/>
    <w:rsid w:val="181A1803"/>
    <w:rsid w:val="181C6DCE"/>
    <w:rsid w:val="18407E33"/>
    <w:rsid w:val="184336AB"/>
    <w:rsid w:val="185329DA"/>
    <w:rsid w:val="185E1A44"/>
    <w:rsid w:val="186A345D"/>
    <w:rsid w:val="18734D51"/>
    <w:rsid w:val="187A5B55"/>
    <w:rsid w:val="18896838"/>
    <w:rsid w:val="18B22B8F"/>
    <w:rsid w:val="18C1150C"/>
    <w:rsid w:val="18CC28FF"/>
    <w:rsid w:val="18CD1236"/>
    <w:rsid w:val="18FE401D"/>
    <w:rsid w:val="19143E6E"/>
    <w:rsid w:val="192B52B8"/>
    <w:rsid w:val="196A0C68"/>
    <w:rsid w:val="197524CC"/>
    <w:rsid w:val="197944FE"/>
    <w:rsid w:val="19845F38"/>
    <w:rsid w:val="198C07BF"/>
    <w:rsid w:val="1991502F"/>
    <w:rsid w:val="199E30FD"/>
    <w:rsid w:val="19AA5BA8"/>
    <w:rsid w:val="19AE2BE4"/>
    <w:rsid w:val="19AE5629"/>
    <w:rsid w:val="1A0615D3"/>
    <w:rsid w:val="1A0B3EB2"/>
    <w:rsid w:val="1A140DF4"/>
    <w:rsid w:val="1A1670E6"/>
    <w:rsid w:val="1A264B6B"/>
    <w:rsid w:val="1A2D22E7"/>
    <w:rsid w:val="1A381122"/>
    <w:rsid w:val="1A700B07"/>
    <w:rsid w:val="1A72615C"/>
    <w:rsid w:val="1AA128F2"/>
    <w:rsid w:val="1AB62AC0"/>
    <w:rsid w:val="1AB91D49"/>
    <w:rsid w:val="1ABC044C"/>
    <w:rsid w:val="1AC70558"/>
    <w:rsid w:val="1ACA2224"/>
    <w:rsid w:val="1ACC01DF"/>
    <w:rsid w:val="1AD75499"/>
    <w:rsid w:val="1AF11404"/>
    <w:rsid w:val="1B0727AD"/>
    <w:rsid w:val="1B0D5454"/>
    <w:rsid w:val="1B1F27C9"/>
    <w:rsid w:val="1B266951"/>
    <w:rsid w:val="1B326C8A"/>
    <w:rsid w:val="1B416DC3"/>
    <w:rsid w:val="1B524220"/>
    <w:rsid w:val="1B591D02"/>
    <w:rsid w:val="1B597856"/>
    <w:rsid w:val="1B783F17"/>
    <w:rsid w:val="1BB2476C"/>
    <w:rsid w:val="1BBF60E8"/>
    <w:rsid w:val="1BC67891"/>
    <w:rsid w:val="1C180E40"/>
    <w:rsid w:val="1C3947A5"/>
    <w:rsid w:val="1C532E82"/>
    <w:rsid w:val="1C8B314F"/>
    <w:rsid w:val="1C920453"/>
    <w:rsid w:val="1CB1526C"/>
    <w:rsid w:val="1CCB6EA4"/>
    <w:rsid w:val="1CCF3C1F"/>
    <w:rsid w:val="1CD576CE"/>
    <w:rsid w:val="1CE16A73"/>
    <w:rsid w:val="1CFD0378"/>
    <w:rsid w:val="1D0A5719"/>
    <w:rsid w:val="1D0D13FE"/>
    <w:rsid w:val="1D0D6C88"/>
    <w:rsid w:val="1D131801"/>
    <w:rsid w:val="1D5D6141"/>
    <w:rsid w:val="1D5E3E64"/>
    <w:rsid w:val="1D612450"/>
    <w:rsid w:val="1D633E6A"/>
    <w:rsid w:val="1D652315"/>
    <w:rsid w:val="1D7C6E5F"/>
    <w:rsid w:val="1DA80910"/>
    <w:rsid w:val="1DB364B7"/>
    <w:rsid w:val="1DB94BC1"/>
    <w:rsid w:val="1DBF520D"/>
    <w:rsid w:val="1DF11603"/>
    <w:rsid w:val="1DF11C30"/>
    <w:rsid w:val="1E017EA3"/>
    <w:rsid w:val="1E0E5925"/>
    <w:rsid w:val="1E303A33"/>
    <w:rsid w:val="1E40249A"/>
    <w:rsid w:val="1E57282B"/>
    <w:rsid w:val="1E587E2B"/>
    <w:rsid w:val="1E6419E3"/>
    <w:rsid w:val="1E6552B6"/>
    <w:rsid w:val="1EC17F8C"/>
    <w:rsid w:val="1ECE434F"/>
    <w:rsid w:val="1ED316EA"/>
    <w:rsid w:val="1EEA392E"/>
    <w:rsid w:val="1F2D7C9A"/>
    <w:rsid w:val="1F320093"/>
    <w:rsid w:val="1F390646"/>
    <w:rsid w:val="1F4477E9"/>
    <w:rsid w:val="1F486D12"/>
    <w:rsid w:val="1F6A7172"/>
    <w:rsid w:val="1F8550E9"/>
    <w:rsid w:val="1F8B176A"/>
    <w:rsid w:val="1F974746"/>
    <w:rsid w:val="1F9E6301"/>
    <w:rsid w:val="1FB6708F"/>
    <w:rsid w:val="1FDA33FE"/>
    <w:rsid w:val="1FE31192"/>
    <w:rsid w:val="200B0249"/>
    <w:rsid w:val="201C4A65"/>
    <w:rsid w:val="203F7C1A"/>
    <w:rsid w:val="20402B2C"/>
    <w:rsid w:val="205F7B5E"/>
    <w:rsid w:val="208745AE"/>
    <w:rsid w:val="209B468D"/>
    <w:rsid w:val="20BD6188"/>
    <w:rsid w:val="20BE5E49"/>
    <w:rsid w:val="20CC3C21"/>
    <w:rsid w:val="20CF0981"/>
    <w:rsid w:val="21022973"/>
    <w:rsid w:val="211D3D9B"/>
    <w:rsid w:val="2127560A"/>
    <w:rsid w:val="212E0396"/>
    <w:rsid w:val="213A394D"/>
    <w:rsid w:val="214970BD"/>
    <w:rsid w:val="21696C10"/>
    <w:rsid w:val="216A567F"/>
    <w:rsid w:val="2184739D"/>
    <w:rsid w:val="218477C6"/>
    <w:rsid w:val="21C36FF6"/>
    <w:rsid w:val="21DB77BC"/>
    <w:rsid w:val="21ED07DF"/>
    <w:rsid w:val="22046425"/>
    <w:rsid w:val="220B1D60"/>
    <w:rsid w:val="221B04AF"/>
    <w:rsid w:val="221B31D1"/>
    <w:rsid w:val="222114D3"/>
    <w:rsid w:val="22617643"/>
    <w:rsid w:val="22644F7C"/>
    <w:rsid w:val="22823A8B"/>
    <w:rsid w:val="22874E5D"/>
    <w:rsid w:val="228C5BE8"/>
    <w:rsid w:val="22954931"/>
    <w:rsid w:val="22CD11C8"/>
    <w:rsid w:val="22DD1EE6"/>
    <w:rsid w:val="22E32F8B"/>
    <w:rsid w:val="231B7612"/>
    <w:rsid w:val="231E3296"/>
    <w:rsid w:val="232520C0"/>
    <w:rsid w:val="23277EA5"/>
    <w:rsid w:val="2334208C"/>
    <w:rsid w:val="233833C4"/>
    <w:rsid w:val="23520806"/>
    <w:rsid w:val="235B5D17"/>
    <w:rsid w:val="235B63B7"/>
    <w:rsid w:val="236A65F0"/>
    <w:rsid w:val="239C5153"/>
    <w:rsid w:val="23A67730"/>
    <w:rsid w:val="23A92276"/>
    <w:rsid w:val="23D661F9"/>
    <w:rsid w:val="23E02CB3"/>
    <w:rsid w:val="23F20BD3"/>
    <w:rsid w:val="24021BFF"/>
    <w:rsid w:val="2421602B"/>
    <w:rsid w:val="24226F1F"/>
    <w:rsid w:val="2423658A"/>
    <w:rsid w:val="24340F6E"/>
    <w:rsid w:val="24611831"/>
    <w:rsid w:val="246D5331"/>
    <w:rsid w:val="24711DB7"/>
    <w:rsid w:val="249A4DFB"/>
    <w:rsid w:val="24B115E0"/>
    <w:rsid w:val="24C1406F"/>
    <w:rsid w:val="24CD4D58"/>
    <w:rsid w:val="24D35D98"/>
    <w:rsid w:val="24E635B0"/>
    <w:rsid w:val="25100B46"/>
    <w:rsid w:val="25170794"/>
    <w:rsid w:val="25441243"/>
    <w:rsid w:val="25671EF6"/>
    <w:rsid w:val="25855447"/>
    <w:rsid w:val="25AB0C0F"/>
    <w:rsid w:val="25F12D0B"/>
    <w:rsid w:val="25FC10A7"/>
    <w:rsid w:val="262912C1"/>
    <w:rsid w:val="26353E13"/>
    <w:rsid w:val="2639645D"/>
    <w:rsid w:val="265062D5"/>
    <w:rsid w:val="265B7D4E"/>
    <w:rsid w:val="26616C5C"/>
    <w:rsid w:val="2663780D"/>
    <w:rsid w:val="26731756"/>
    <w:rsid w:val="267B5EC9"/>
    <w:rsid w:val="268103C5"/>
    <w:rsid w:val="26887413"/>
    <w:rsid w:val="268A27BF"/>
    <w:rsid w:val="26986331"/>
    <w:rsid w:val="26AE67B8"/>
    <w:rsid w:val="26CE7A11"/>
    <w:rsid w:val="26E12E73"/>
    <w:rsid w:val="26E962F0"/>
    <w:rsid w:val="26EB5549"/>
    <w:rsid w:val="27056F72"/>
    <w:rsid w:val="271924FE"/>
    <w:rsid w:val="272C406B"/>
    <w:rsid w:val="272F4C59"/>
    <w:rsid w:val="273D0AF3"/>
    <w:rsid w:val="27474317"/>
    <w:rsid w:val="276E78B6"/>
    <w:rsid w:val="2782492D"/>
    <w:rsid w:val="27876326"/>
    <w:rsid w:val="2797224D"/>
    <w:rsid w:val="27A07B5A"/>
    <w:rsid w:val="27AB6655"/>
    <w:rsid w:val="27B92569"/>
    <w:rsid w:val="27BB5D88"/>
    <w:rsid w:val="27C74961"/>
    <w:rsid w:val="27ED4E73"/>
    <w:rsid w:val="280923BE"/>
    <w:rsid w:val="281578DA"/>
    <w:rsid w:val="28237F33"/>
    <w:rsid w:val="282D71E0"/>
    <w:rsid w:val="28372E99"/>
    <w:rsid w:val="2855679C"/>
    <w:rsid w:val="285675DD"/>
    <w:rsid w:val="28871FA7"/>
    <w:rsid w:val="28B313BC"/>
    <w:rsid w:val="28C14169"/>
    <w:rsid w:val="290417D8"/>
    <w:rsid w:val="290709AF"/>
    <w:rsid w:val="2907122D"/>
    <w:rsid w:val="293D28BF"/>
    <w:rsid w:val="29477F79"/>
    <w:rsid w:val="297959EA"/>
    <w:rsid w:val="298B3B88"/>
    <w:rsid w:val="299362A6"/>
    <w:rsid w:val="29BA7C52"/>
    <w:rsid w:val="29D4750D"/>
    <w:rsid w:val="29ED7DBD"/>
    <w:rsid w:val="29EF63A1"/>
    <w:rsid w:val="2A227E56"/>
    <w:rsid w:val="2A2C2F12"/>
    <w:rsid w:val="2A4606EF"/>
    <w:rsid w:val="2A8C32B9"/>
    <w:rsid w:val="2ACF096E"/>
    <w:rsid w:val="2AE865D0"/>
    <w:rsid w:val="2AFA65D8"/>
    <w:rsid w:val="2B032D1A"/>
    <w:rsid w:val="2B751ACC"/>
    <w:rsid w:val="2B7579D6"/>
    <w:rsid w:val="2B926D24"/>
    <w:rsid w:val="2BAB1FB9"/>
    <w:rsid w:val="2BB37860"/>
    <w:rsid w:val="2BC65B7D"/>
    <w:rsid w:val="2BD339AC"/>
    <w:rsid w:val="2BF74D93"/>
    <w:rsid w:val="2C03776B"/>
    <w:rsid w:val="2CA91822"/>
    <w:rsid w:val="2CB31F03"/>
    <w:rsid w:val="2CC116B6"/>
    <w:rsid w:val="2CF07851"/>
    <w:rsid w:val="2CF66F70"/>
    <w:rsid w:val="2CFD4ADE"/>
    <w:rsid w:val="2D00755E"/>
    <w:rsid w:val="2D1430F5"/>
    <w:rsid w:val="2D153116"/>
    <w:rsid w:val="2D590A71"/>
    <w:rsid w:val="2D5A679E"/>
    <w:rsid w:val="2D602899"/>
    <w:rsid w:val="2D753D11"/>
    <w:rsid w:val="2D901564"/>
    <w:rsid w:val="2DAE4338"/>
    <w:rsid w:val="2DAF1CE4"/>
    <w:rsid w:val="2DAF38B9"/>
    <w:rsid w:val="2DF232E2"/>
    <w:rsid w:val="2E245C93"/>
    <w:rsid w:val="2E2A7518"/>
    <w:rsid w:val="2E335560"/>
    <w:rsid w:val="2E351415"/>
    <w:rsid w:val="2E396294"/>
    <w:rsid w:val="2E412694"/>
    <w:rsid w:val="2E574F4F"/>
    <w:rsid w:val="2E667D77"/>
    <w:rsid w:val="2E7B15D2"/>
    <w:rsid w:val="2E914807"/>
    <w:rsid w:val="2E932665"/>
    <w:rsid w:val="2E955BB6"/>
    <w:rsid w:val="2E984242"/>
    <w:rsid w:val="2EAA2D62"/>
    <w:rsid w:val="2EB107BE"/>
    <w:rsid w:val="2EBA5161"/>
    <w:rsid w:val="2EBC338A"/>
    <w:rsid w:val="2EE00330"/>
    <w:rsid w:val="2EE76F81"/>
    <w:rsid w:val="2EF85B8B"/>
    <w:rsid w:val="2F6F45D6"/>
    <w:rsid w:val="2F711C55"/>
    <w:rsid w:val="2F8041B1"/>
    <w:rsid w:val="2F924407"/>
    <w:rsid w:val="2F9A2083"/>
    <w:rsid w:val="2F9F06AF"/>
    <w:rsid w:val="2FB12ABE"/>
    <w:rsid w:val="2FCA2769"/>
    <w:rsid w:val="2FCC455E"/>
    <w:rsid w:val="2FE44681"/>
    <w:rsid w:val="2FF83C8B"/>
    <w:rsid w:val="2FFF0C17"/>
    <w:rsid w:val="300C686C"/>
    <w:rsid w:val="302A169B"/>
    <w:rsid w:val="303269F2"/>
    <w:rsid w:val="30375EDD"/>
    <w:rsid w:val="303D6AF1"/>
    <w:rsid w:val="305D0DD0"/>
    <w:rsid w:val="307C256C"/>
    <w:rsid w:val="30854E1F"/>
    <w:rsid w:val="30864F15"/>
    <w:rsid w:val="308A3111"/>
    <w:rsid w:val="30917F14"/>
    <w:rsid w:val="30AE6F5C"/>
    <w:rsid w:val="30C17CCA"/>
    <w:rsid w:val="30C7388E"/>
    <w:rsid w:val="30CD152B"/>
    <w:rsid w:val="30D44167"/>
    <w:rsid w:val="30F04710"/>
    <w:rsid w:val="310A7B85"/>
    <w:rsid w:val="3114263B"/>
    <w:rsid w:val="3125216B"/>
    <w:rsid w:val="3133729D"/>
    <w:rsid w:val="31452611"/>
    <w:rsid w:val="31682117"/>
    <w:rsid w:val="3191739F"/>
    <w:rsid w:val="319B7ED2"/>
    <w:rsid w:val="31A85424"/>
    <w:rsid w:val="31BA524A"/>
    <w:rsid w:val="31C56F47"/>
    <w:rsid w:val="31CD474B"/>
    <w:rsid w:val="31E65F9F"/>
    <w:rsid w:val="31EE07D7"/>
    <w:rsid w:val="32021BE2"/>
    <w:rsid w:val="32153577"/>
    <w:rsid w:val="321643EA"/>
    <w:rsid w:val="3217122F"/>
    <w:rsid w:val="3227412D"/>
    <w:rsid w:val="32317832"/>
    <w:rsid w:val="325A3539"/>
    <w:rsid w:val="327C1085"/>
    <w:rsid w:val="328163C0"/>
    <w:rsid w:val="328C6AF0"/>
    <w:rsid w:val="32913649"/>
    <w:rsid w:val="329F4C53"/>
    <w:rsid w:val="32A05F0D"/>
    <w:rsid w:val="32AB2DB5"/>
    <w:rsid w:val="32BB5103"/>
    <w:rsid w:val="32BC491E"/>
    <w:rsid w:val="32C936BB"/>
    <w:rsid w:val="32E128E3"/>
    <w:rsid w:val="32FE512A"/>
    <w:rsid w:val="33017FB5"/>
    <w:rsid w:val="33095348"/>
    <w:rsid w:val="33412B66"/>
    <w:rsid w:val="33526CCA"/>
    <w:rsid w:val="3371169F"/>
    <w:rsid w:val="33912185"/>
    <w:rsid w:val="33FB683B"/>
    <w:rsid w:val="340340F8"/>
    <w:rsid w:val="343105A9"/>
    <w:rsid w:val="344F5887"/>
    <w:rsid w:val="34575CF4"/>
    <w:rsid w:val="34696144"/>
    <w:rsid w:val="346A04B3"/>
    <w:rsid w:val="348405EC"/>
    <w:rsid w:val="3488380E"/>
    <w:rsid w:val="34A33241"/>
    <w:rsid w:val="34B22AAF"/>
    <w:rsid w:val="34BA08E0"/>
    <w:rsid w:val="34C53E58"/>
    <w:rsid w:val="34D65E7D"/>
    <w:rsid w:val="34DA3A5A"/>
    <w:rsid w:val="34DD5E13"/>
    <w:rsid w:val="34F4137E"/>
    <w:rsid w:val="34F964FF"/>
    <w:rsid w:val="350118C0"/>
    <w:rsid w:val="354F2038"/>
    <w:rsid w:val="354F7405"/>
    <w:rsid w:val="356C22C1"/>
    <w:rsid w:val="35704841"/>
    <w:rsid w:val="3593776E"/>
    <w:rsid w:val="35A00EE7"/>
    <w:rsid w:val="35A308EE"/>
    <w:rsid w:val="35FF146F"/>
    <w:rsid w:val="36024934"/>
    <w:rsid w:val="361536C8"/>
    <w:rsid w:val="361655BD"/>
    <w:rsid w:val="36170673"/>
    <w:rsid w:val="363701EC"/>
    <w:rsid w:val="36464507"/>
    <w:rsid w:val="36485A0B"/>
    <w:rsid w:val="365232C8"/>
    <w:rsid w:val="36991F4B"/>
    <w:rsid w:val="369D5101"/>
    <w:rsid w:val="36C15657"/>
    <w:rsid w:val="36C54C70"/>
    <w:rsid w:val="36CB76CA"/>
    <w:rsid w:val="36E95ABB"/>
    <w:rsid w:val="3722651D"/>
    <w:rsid w:val="37575291"/>
    <w:rsid w:val="37743126"/>
    <w:rsid w:val="377962D7"/>
    <w:rsid w:val="37814281"/>
    <w:rsid w:val="37A05A1E"/>
    <w:rsid w:val="37A1105D"/>
    <w:rsid w:val="37C13D2A"/>
    <w:rsid w:val="37CD3592"/>
    <w:rsid w:val="37D661EC"/>
    <w:rsid w:val="37E85824"/>
    <w:rsid w:val="38674DB9"/>
    <w:rsid w:val="3869588A"/>
    <w:rsid w:val="38730F30"/>
    <w:rsid w:val="38817BCB"/>
    <w:rsid w:val="388307DF"/>
    <w:rsid w:val="38AD158E"/>
    <w:rsid w:val="38E01AF8"/>
    <w:rsid w:val="38E46C0F"/>
    <w:rsid w:val="39027598"/>
    <w:rsid w:val="39097448"/>
    <w:rsid w:val="39353FB4"/>
    <w:rsid w:val="39502830"/>
    <w:rsid w:val="39542899"/>
    <w:rsid w:val="395A1C7B"/>
    <w:rsid w:val="398D752D"/>
    <w:rsid w:val="399D4FA4"/>
    <w:rsid w:val="39A804A3"/>
    <w:rsid w:val="39C44CE6"/>
    <w:rsid w:val="39DB1590"/>
    <w:rsid w:val="39F7789C"/>
    <w:rsid w:val="39FD397C"/>
    <w:rsid w:val="3A185654"/>
    <w:rsid w:val="3A2B51CE"/>
    <w:rsid w:val="3A2C4D61"/>
    <w:rsid w:val="3A2D50CE"/>
    <w:rsid w:val="3A2E0275"/>
    <w:rsid w:val="3A545DFF"/>
    <w:rsid w:val="3A5C44CE"/>
    <w:rsid w:val="3A6B6BA9"/>
    <w:rsid w:val="3AB54EAC"/>
    <w:rsid w:val="3AC07D4A"/>
    <w:rsid w:val="3AE60519"/>
    <w:rsid w:val="3AF402F1"/>
    <w:rsid w:val="3AF633C8"/>
    <w:rsid w:val="3B1642B3"/>
    <w:rsid w:val="3B2E0807"/>
    <w:rsid w:val="3B465C8C"/>
    <w:rsid w:val="3B5A5964"/>
    <w:rsid w:val="3B7F359C"/>
    <w:rsid w:val="3BA367EE"/>
    <w:rsid w:val="3BB86659"/>
    <w:rsid w:val="3BC471A5"/>
    <w:rsid w:val="3BCC6C26"/>
    <w:rsid w:val="3BFE1366"/>
    <w:rsid w:val="3C7578F2"/>
    <w:rsid w:val="3C9132DB"/>
    <w:rsid w:val="3C98513F"/>
    <w:rsid w:val="3CCF1E9C"/>
    <w:rsid w:val="3CE00FF2"/>
    <w:rsid w:val="3D0F7EF5"/>
    <w:rsid w:val="3D312380"/>
    <w:rsid w:val="3D3E24E6"/>
    <w:rsid w:val="3D452C0F"/>
    <w:rsid w:val="3D614C3F"/>
    <w:rsid w:val="3D6278F2"/>
    <w:rsid w:val="3DA45717"/>
    <w:rsid w:val="3DA54D46"/>
    <w:rsid w:val="3DBA09EA"/>
    <w:rsid w:val="3DC703BE"/>
    <w:rsid w:val="3DD10DF0"/>
    <w:rsid w:val="3DEF7125"/>
    <w:rsid w:val="3DF6499A"/>
    <w:rsid w:val="3E0963E7"/>
    <w:rsid w:val="3E125A44"/>
    <w:rsid w:val="3E4E7444"/>
    <w:rsid w:val="3E572988"/>
    <w:rsid w:val="3E8061C5"/>
    <w:rsid w:val="3EA7548B"/>
    <w:rsid w:val="3EB55CCF"/>
    <w:rsid w:val="3EC94CCE"/>
    <w:rsid w:val="3ED048CE"/>
    <w:rsid w:val="3ED742E8"/>
    <w:rsid w:val="3EE07C90"/>
    <w:rsid w:val="3EE416DA"/>
    <w:rsid w:val="3EF33996"/>
    <w:rsid w:val="3F037314"/>
    <w:rsid w:val="3F0722A9"/>
    <w:rsid w:val="3F562135"/>
    <w:rsid w:val="3F6D3E68"/>
    <w:rsid w:val="3F7816F1"/>
    <w:rsid w:val="3F78684C"/>
    <w:rsid w:val="3F81676C"/>
    <w:rsid w:val="3FAA1462"/>
    <w:rsid w:val="3FB11B85"/>
    <w:rsid w:val="3FB27D7A"/>
    <w:rsid w:val="3FBD4987"/>
    <w:rsid w:val="3FC156C8"/>
    <w:rsid w:val="3FF82D1A"/>
    <w:rsid w:val="3FFF435A"/>
    <w:rsid w:val="400627C1"/>
    <w:rsid w:val="4006633F"/>
    <w:rsid w:val="400800D3"/>
    <w:rsid w:val="40152E12"/>
    <w:rsid w:val="402006C6"/>
    <w:rsid w:val="402D0D45"/>
    <w:rsid w:val="40353457"/>
    <w:rsid w:val="405F1799"/>
    <w:rsid w:val="406039AC"/>
    <w:rsid w:val="406366FC"/>
    <w:rsid w:val="407F6B0F"/>
    <w:rsid w:val="40B419AE"/>
    <w:rsid w:val="40BA5586"/>
    <w:rsid w:val="40BB2489"/>
    <w:rsid w:val="40E21729"/>
    <w:rsid w:val="40FB4C98"/>
    <w:rsid w:val="41022455"/>
    <w:rsid w:val="41164FFD"/>
    <w:rsid w:val="413139BA"/>
    <w:rsid w:val="41320E14"/>
    <w:rsid w:val="41520646"/>
    <w:rsid w:val="415648AD"/>
    <w:rsid w:val="41591089"/>
    <w:rsid w:val="416278F3"/>
    <w:rsid w:val="417B6222"/>
    <w:rsid w:val="41872B3C"/>
    <w:rsid w:val="418E2428"/>
    <w:rsid w:val="4190579F"/>
    <w:rsid w:val="41A16BB9"/>
    <w:rsid w:val="41AE496B"/>
    <w:rsid w:val="41C51803"/>
    <w:rsid w:val="41C55D37"/>
    <w:rsid w:val="41CA4B88"/>
    <w:rsid w:val="41EB26E2"/>
    <w:rsid w:val="420E525E"/>
    <w:rsid w:val="420E6CFF"/>
    <w:rsid w:val="421D2905"/>
    <w:rsid w:val="42320356"/>
    <w:rsid w:val="424D29D6"/>
    <w:rsid w:val="4250353B"/>
    <w:rsid w:val="42A3745B"/>
    <w:rsid w:val="42A76A8C"/>
    <w:rsid w:val="42BE1530"/>
    <w:rsid w:val="42C57913"/>
    <w:rsid w:val="42D55DF9"/>
    <w:rsid w:val="431445CD"/>
    <w:rsid w:val="432B0B1F"/>
    <w:rsid w:val="435058D1"/>
    <w:rsid w:val="435D4B44"/>
    <w:rsid w:val="435E688A"/>
    <w:rsid w:val="43643E7C"/>
    <w:rsid w:val="439D239A"/>
    <w:rsid w:val="43CE4A28"/>
    <w:rsid w:val="43CE73CB"/>
    <w:rsid w:val="43EB7439"/>
    <w:rsid w:val="44093E6B"/>
    <w:rsid w:val="442477ED"/>
    <w:rsid w:val="44650C01"/>
    <w:rsid w:val="446A091C"/>
    <w:rsid w:val="44886012"/>
    <w:rsid w:val="4493691A"/>
    <w:rsid w:val="44A74FA0"/>
    <w:rsid w:val="44B1693C"/>
    <w:rsid w:val="44B67908"/>
    <w:rsid w:val="44D119EC"/>
    <w:rsid w:val="44D77F4A"/>
    <w:rsid w:val="44E22416"/>
    <w:rsid w:val="45220CD9"/>
    <w:rsid w:val="454B4045"/>
    <w:rsid w:val="455F5C29"/>
    <w:rsid w:val="456A4B95"/>
    <w:rsid w:val="45706C73"/>
    <w:rsid w:val="457F3FEF"/>
    <w:rsid w:val="4586626C"/>
    <w:rsid w:val="45874893"/>
    <w:rsid w:val="45CF7D4A"/>
    <w:rsid w:val="45D55E17"/>
    <w:rsid w:val="45DC505D"/>
    <w:rsid w:val="45E03EBF"/>
    <w:rsid w:val="45F16106"/>
    <w:rsid w:val="45FB7C4D"/>
    <w:rsid w:val="46575A89"/>
    <w:rsid w:val="46653778"/>
    <w:rsid w:val="466D1E1B"/>
    <w:rsid w:val="46867EAF"/>
    <w:rsid w:val="46957658"/>
    <w:rsid w:val="469A12FF"/>
    <w:rsid w:val="46CA43F6"/>
    <w:rsid w:val="46D45EB1"/>
    <w:rsid w:val="46EF66E4"/>
    <w:rsid w:val="46F77948"/>
    <w:rsid w:val="47263148"/>
    <w:rsid w:val="47484073"/>
    <w:rsid w:val="47520AEC"/>
    <w:rsid w:val="47571C33"/>
    <w:rsid w:val="47605F49"/>
    <w:rsid w:val="4782344B"/>
    <w:rsid w:val="479318A4"/>
    <w:rsid w:val="47B24F42"/>
    <w:rsid w:val="48077272"/>
    <w:rsid w:val="480C4298"/>
    <w:rsid w:val="481745C7"/>
    <w:rsid w:val="48210DB9"/>
    <w:rsid w:val="48291AFF"/>
    <w:rsid w:val="482F101D"/>
    <w:rsid w:val="484401C1"/>
    <w:rsid w:val="48882523"/>
    <w:rsid w:val="489074B1"/>
    <w:rsid w:val="48991019"/>
    <w:rsid w:val="48C21256"/>
    <w:rsid w:val="48F357B2"/>
    <w:rsid w:val="4900186A"/>
    <w:rsid w:val="49203FF1"/>
    <w:rsid w:val="4927089D"/>
    <w:rsid w:val="492E4A83"/>
    <w:rsid w:val="493B76FD"/>
    <w:rsid w:val="4950769A"/>
    <w:rsid w:val="495358AA"/>
    <w:rsid w:val="49580789"/>
    <w:rsid w:val="49611BE3"/>
    <w:rsid w:val="49635E19"/>
    <w:rsid w:val="496D3E2B"/>
    <w:rsid w:val="497E2604"/>
    <w:rsid w:val="49A52022"/>
    <w:rsid w:val="49C20F63"/>
    <w:rsid w:val="49C93B0E"/>
    <w:rsid w:val="49E24677"/>
    <w:rsid w:val="49E95701"/>
    <w:rsid w:val="49FE426C"/>
    <w:rsid w:val="4A182EAB"/>
    <w:rsid w:val="4A416F3D"/>
    <w:rsid w:val="4A545317"/>
    <w:rsid w:val="4A592AC6"/>
    <w:rsid w:val="4A647DC8"/>
    <w:rsid w:val="4A6F7A6D"/>
    <w:rsid w:val="4A714B00"/>
    <w:rsid w:val="4A8E1F9F"/>
    <w:rsid w:val="4AE45BE9"/>
    <w:rsid w:val="4AE6067A"/>
    <w:rsid w:val="4AF97B01"/>
    <w:rsid w:val="4B301234"/>
    <w:rsid w:val="4B3244C7"/>
    <w:rsid w:val="4B3B011A"/>
    <w:rsid w:val="4B3D5C53"/>
    <w:rsid w:val="4B4E1A2E"/>
    <w:rsid w:val="4B604DFE"/>
    <w:rsid w:val="4B6547BC"/>
    <w:rsid w:val="4B665196"/>
    <w:rsid w:val="4B786C01"/>
    <w:rsid w:val="4B7D42EE"/>
    <w:rsid w:val="4B7D75E9"/>
    <w:rsid w:val="4B896CA2"/>
    <w:rsid w:val="4B9E483E"/>
    <w:rsid w:val="4BA56324"/>
    <w:rsid w:val="4BC105B1"/>
    <w:rsid w:val="4BD37028"/>
    <w:rsid w:val="4BE44A9C"/>
    <w:rsid w:val="4BF301B0"/>
    <w:rsid w:val="4C033B91"/>
    <w:rsid w:val="4C0B0FD8"/>
    <w:rsid w:val="4C1E01D9"/>
    <w:rsid w:val="4C1F7E1E"/>
    <w:rsid w:val="4C541DAD"/>
    <w:rsid w:val="4C560B59"/>
    <w:rsid w:val="4C594A6E"/>
    <w:rsid w:val="4C5D7124"/>
    <w:rsid w:val="4C667F8E"/>
    <w:rsid w:val="4C872021"/>
    <w:rsid w:val="4CA90829"/>
    <w:rsid w:val="4CB243FA"/>
    <w:rsid w:val="4CDF203C"/>
    <w:rsid w:val="4CE41726"/>
    <w:rsid w:val="4CE4175E"/>
    <w:rsid w:val="4CFF6BE2"/>
    <w:rsid w:val="4D0E647B"/>
    <w:rsid w:val="4D285584"/>
    <w:rsid w:val="4D2C0E40"/>
    <w:rsid w:val="4D4D5C8D"/>
    <w:rsid w:val="4D616CD5"/>
    <w:rsid w:val="4D640BB3"/>
    <w:rsid w:val="4D790255"/>
    <w:rsid w:val="4DA22B92"/>
    <w:rsid w:val="4DA32E59"/>
    <w:rsid w:val="4DAD0CCB"/>
    <w:rsid w:val="4DBB13FF"/>
    <w:rsid w:val="4DC35CA1"/>
    <w:rsid w:val="4DC466E3"/>
    <w:rsid w:val="4DD108F5"/>
    <w:rsid w:val="4DE04CCF"/>
    <w:rsid w:val="4DE32BEB"/>
    <w:rsid w:val="4DE7777B"/>
    <w:rsid w:val="4E002F8D"/>
    <w:rsid w:val="4E030E78"/>
    <w:rsid w:val="4E455AEA"/>
    <w:rsid w:val="4E613278"/>
    <w:rsid w:val="4E6D3F3F"/>
    <w:rsid w:val="4E7E5E9B"/>
    <w:rsid w:val="4E825694"/>
    <w:rsid w:val="4EDD4B15"/>
    <w:rsid w:val="4EE66D21"/>
    <w:rsid w:val="4EFA1B2A"/>
    <w:rsid w:val="4F0676CF"/>
    <w:rsid w:val="4F0D6514"/>
    <w:rsid w:val="4F0D7024"/>
    <w:rsid w:val="4F267C99"/>
    <w:rsid w:val="4F2A0D9B"/>
    <w:rsid w:val="4F2A37E7"/>
    <w:rsid w:val="4F650D25"/>
    <w:rsid w:val="4F853CCF"/>
    <w:rsid w:val="4F877265"/>
    <w:rsid w:val="4F933A5A"/>
    <w:rsid w:val="4F9976B8"/>
    <w:rsid w:val="4F9D5323"/>
    <w:rsid w:val="4FA473AF"/>
    <w:rsid w:val="4FC11578"/>
    <w:rsid w:val="4FD55EB8"/>
    <w:rsid w:val="4FFA7D74"/>
    <w:rsid w:val="50220D92"/>
    <w:rsid w:val="503A459B"/>
    <w:rsid w:val="505B524B"/>
    <w:rsid w:val="50812216"/>
    <w:rsid w:val="50827F4E"/>
    <w:rsid w:val="509C3EB0"/>
    <w:rsid w:val="50BC01D4"/>
    <w:rsid w:val="50C507B2"/>
    <w:rsid w:val="50D768A5"/>
    <w:rsid w:val="50F8623C"/>
    <w:rsid w:val="510E2E35"/>
    <w:rsid w:val="51115D63"/>
    <w:rsid w:val="511C2B97"/>
    <w:rsid w:val="513656A9"/>
    <w:rsid w:val="513C6490"/>
    <w:rsid w:val="51454BEF"/>
    <w:rsid w:val="514B06B8"/>
    <w:rsid w:val="51570920"/>
    <w:rsid w:val="51585C63"/>
    <w:rsid w:val="5172634E"/>
    <w:rsid w:val="51942173"/>
    <w:rsid w:val="51B72599"/>
    <w:rsid w:val="51BB093E"/>
    <w:rsid w:val="51CF4517"/>
    <w:rsid w:val="51E675D7"/>
    <w:rsid w:val="51EC2908"/>
    <w:rsid w:val="51ED4000"/>
    <w:rsid w:val="521F3CE9"/>
    <w:rsid w:val="522A091A"/>
    <w:rsid w:val="522E6079"/>
    <w:rsid w:val="52385026"/>
    <w:rsid w:val="52A840C4"/>
    <w:rsid w:val="52B36BFF"/>
    <w:rsid w:val="52C30809"/>
    <w:rsid w:val="52DA1087"/>
    <w:rsid w:val="52DD1F86"/>
    <w:rsid w:val="52EC7522"/>
    <w:rsid w:val="5308645A"/>
    <w:rsid w:val="53356A5C"/>
    <w:rsid w:val="53430839"/>
    <w:rsid w:val="534309A2"/>
    <w:rsid w:val="5348784C"/>
    <w:rsid w:val="535B0719"/>
    <w:rsid w:val="53760243"/>
    <w:rsid w:val="538A0A6E"/>
    <w:rsid w:val="53C2013A"/>
    <w:rsid w:val="53CB39A1"/>
    <w:rsid w:val="53F843B4"/>
    <w:rsid w:val="5413716F"/>
    <w:rsid w:val="541D0BC7"/>
    <w:rsid w:val="54223090"/>
    <w:rsid w:val="542F57D3"/>
    <w:rsid w:val="543E7E6E"/>
    <w:rsid w:val="544823A2"/>
    <w:rsid w:val="544F0B2E"/>
    <w:rsid w:val="5457149B"/>
    <w:rsid w:val="54577B35"/>
    <w:rsid w:val="545E1BF3"/>
    <w:rsid w:val="54635A25"/>
    <w:rsid w:val="54645A31"/>
    <w:rsid w:val="54851CF5"/>
    <w:rsid w:val="548F1E2D"/>
    <w:rsid w:val="54A074B9"/>
    <w:rsid w:val="54CC274D"/>
    <w:rsid w:val="54FB7B5C"/>
    <w:rsid w:val="55072E97"/>
    <w:rsid w:val="552360E9"/>
    <w:rsid w:val="555934F0"/>
    <w:rsid w:val="55594031"/>
    <w:rsid w:val="556C7BC9"/>
    <w:rsid w:val="55B0265E"/>
    <w:rsid w:val="55B90982"/>
    <w:rsid w:val="55C443D7"/>
    <w:rsid w:val="55C914EE"/>
    <w:rsid w:val="55F00510"/>
    <w:rsid w:val="560B002B"/>
    <w:rsid w:val="561041EB"/>
    <w:rsid w:val="5618644C"/>
    <w:rsid w:val="562D4E11"/>
    <w:rsid w:val="562F3225"/>
    <w:rsid w:val="56386074"/>
    <w:rsid w:val="564E7338"/>
    <w:rsid w:val="56512189"/>
    <w:rsid w:val="566C0B6A"/>
    <w:rsid w:val="56762049"/>
    <w:rsid w:val="568244DC"/>
    <w:rsid w:val="569150EC"/>
    <w:rsid w:val="56953F99"/>
    <w:rsid w:val="56D61331"/>
    <w:rsid w:val="56EF6793"/>
    <w:rsid w:val="56F27C45"/>
    <w:rsid w:val="57134443"/>
    <w:rsid w:val="572316B5"/>
    <w:rsid w:val="573D73B3"/>
    <w:rsid w:val="57425B29"/>
    <w:rsid w:val="574B15A3"/>
    <w:rsid w:val="57544EBC"/>
    <w:rsid w:val="57620DD5"/>
    <w:rsid w:val="5774038D"/>
    <w:rsid w:val="57D55697"/>
    <w:rsid w:val="57E910E9"/>
    <w:rsid w:val="57FA3A45"/>
    <w:rsid w:val="58315AF1"/>
    <w:rsid w:val="583E2228"/>
    <w:rsid w:val="58485D78"/>
    <w:rsid w:val="584D6B32"/>
    <w:rsid w:val="586645E6"/>
    <w:rsid w:val="5890585D"/>
    <w:rsid w:val="58A10161"/>
    <w:rsid w:val="58A4534D"/>
    <w:rsid w:val="58D4708A"/>
    <w:rsid w:val="58DB31B7"/>
    <w:rsid w:val="58DD4582"/>
    <w:rsid w:val="590A2C49"/>
    <w:rsid w:val="590A6FCA"/>
    <w:rsid w:val="593D61A7"/>
    <w:rsid w:val="59731789"/>
    <w:rsid w:val="59740E30"/>
    <w:rsid w:val="598148A2"/>
    <w:rsid w:val="599B7549"/>
    <w:rsid w:val="59A15A67"/>
    <w:rsid w:val="59A26E9C"/>
    <w:rsid w:val="59CE2BDE"/>
    <w:rsid w:val="5A3D2EB9"/>
    <w:rsid w:val="5A7032BC"/>
    <w:rsid w:val="5A81356C"/>
    <w:rsid w:val="5ABA2224"/>
    <w:rsid w:val="5AD42EB2"/>
    <w:rsid w:val="5AF34E8A"/>
    <w:rsid w:val="5B1C2207"/>
    <w:rsid w:val="5B217FBF"/>
    <w:rsid w:val="5B364755"/>
    <w:rsid w:val="5B393626"/>
    <w:rsid w:val="5B4B0843"/>
    <w:rsid w:val="5B4F6CE1"/>
    <w:rsid w:val="5B5727D2"/>
    <w:rsid w:val="5B922434"/>
    <w:rsid w:val="5B963FD3"/>
    <w:rsid w:val="5B9A7B3D"/>
    <w:rsid w:val="5B9E476C"/>
    <w:rsid w:val="5BAC6872"/>
    <w:rsid w:val="5BAD0D8F"/>
    <w:rsid w:val="5BC76EFD"/>
    <w:rsid w:val="5BC83673"/>
    <w:rsid w:val="5BE04B25"/>
    <w:rsid w:val="5BE24E95"/>
    <w:rsid w:val="5BFB4340"/>
    <w:rsid w:val="5C1E1780"/>
    <w:rsid w:val="5C3F56D6"/>
    <w:rsid w:val="5C45599F"/>
    <w:rsid w:val="5C733AD9"/>
    <w:rsid w:val="5C7F736D"/>
    <w:rsid w:val="5C8A2E66"/>
    <w:rsid w:val="5CB9492C"/>
    <w:rsid w:val="5CD5042F"/>
    <w:rsid w:val="5CDF1139"/>
    <w:rsid w:val="5CE11C6B"/>
    <w:rsid w:val="5CE674D7"/>
    <w:rsid w:val="5CF421E6"/>
    <w:rsid w:val="5D1E2EAC"/>
    <w:rsid w:val="5D280AB0"/>
    <w:rsid w:val="5D563B8F"/>
    <w:rsid w:val="5D5D63A1"/>
    <w:rsid w:val="5D620FA2"/>
    <w:rsid w:val="5D63682E"/>
    <w:rsid w:val="5D7F09A1"/>
    <w:rsid w:val="5D884121"/>
    <w:rsid w:val="5D9B6151"/>
    <w:rsid w:val="5D9F2DD2"/>
    <w:rsid w:val="5DAB11A9"/>
    <w:rsid w:val="5DAC5EC5"/>
    <w:rsid w:val="5DB409B1"/>
    <w:rsid w:val="5DBE78B5"/>
    <w:rsid w:val="5DC521DD"/>
    <w:rsid w:val="5DD70FED"/>
    <w:rsid w:val="5DE36978"/>
    <w:rsid w:val="5DF8706D"/>
    <w:rsid w:val="5E0B17B1"/>
    <w:rsid w:val="5E100721"/>
    <w:rsid w:val="5E283442"/>
    <w:rsid w:val="5E2C19B1"/>
    <w:rsid w:val="5E2F79F9"/>
    <w:rsid w:val="5E352E89"/>
    <w:rsid w:val="5E4400A5"/>
    <w:rsid w:val="5E5352C8"/>
    <w:rsid w:val="5E6F695C"/>
    <w:rsid w:val="5E8D0953"/>
    <w:rsid w:val="5EA24B4C"/>
    <w:rsid w:val="5EAB042F"/>
    <w:rsid w:val="5EAE41CB"/>
    <w:rsid w:val="5EBE3B85"/>
    <w:rsid w:val="5ECA002C"/>
    <w:rsid w:val="5ECC2D1E"/>
    <w:rsid w:val="5EEB6E75"/>
    <w:rsid w:val="5EF03036"/>
    <w:rsid w:val="5F732833"/>
    <w:rsid w:val="5F9818A2"/>
    <w:rsid w:val="5FA66941"/>
    <w:rsid w:val="5FBB4E32"/>
    <w:rsid w:val="5FE107A8"/>
    <w:rsid w:val="5FEE25BE"/>
    <w:rsid w:val="5FF03F4D"/>
    <w:rsid w:val="5FF23C2E"/>
    <w:rsid w:val="5FF40381"/>
    <w:rsid w:val="60041A99"/>
    <w:rsid w:val="60302389"/>
    <w:rsid w:val="6048449A"/>
    <w:rsid w:val="604E02E0"/>
    <w:rsid w:val="6050222A"/>
    <w:rsid w:val="6093104C"/>
    <w:rsid w:val="60AD6AEC"/>
    <w:rsid w:val="60C8547D"/>
    <w:rsid w:val="60CF76FF"/>
    <w:rsid w:val="60DD1387"/>
    <w:rsid w:val="60EC435A"/>
    <w:rsid w:val="60F466CE"/>
    <w:rsid w:val="61050F20"/>
    <w:rsid w:val="618E0D80"/>
    <w:rsid w:val="619275CA"/>
    <w:rsid w:val="61A40CF8"/>
    <w:rsid w:val="61EA6254"/>
    <w:rsid w:val="62006D34"/>
    <w:rsid w:val="62091A97"/>
    <w:rsid w:val="620D1FF4"/>
    <w:rsid w:val="620D5A70"/>
    <w:rsid w:val="625A631D"/>
    <w:rsid w:val="62F14CC4"/>
    <w:rsid w:val="62F24B1D"/>
    <w:rsid w:val="62F41105"/>
    <w:rsid w:val="63027084"/>
    <w:rsid w:val="631240F2"/>
    <w:rsid w:val="63127104"/>
    <w:rsid w:val="63457FEC"/>
    <w:rsid w:val="635058E1"/>
    <w:rsid w:val="63561EB1"/>
    <w:rsid w:val="637C4CB3"/>
    <w:rsid w:val="6394293F"/>
    <w:rsid w:val="63BB0C1B"/>
    <w:rsid w:val="63CC0EB6"/>
    <w:rsid w:val="63D713FD"/>
    <w:rsid w:val="63D97CBB"/>
    <w:rsid w:val="63E87E15"/>
    <w:rsid w:val="640D3FEA"/>
    <w:rsid w:val="645F5DAB"/>
    <w:rsid w:val="646A53C1"/>
    <w:rsid w:val="64935786"/>
    <w:rsid w:val="649735B1"/>
    <w:rsid w:val="64D006A1"/>
    <w:rsid w:val="64D92E8C"/>
    <w:rsid w:val="64E939BA"/>
    <w:rsid w:val="64EE3FF9"/>
    <w:rsid w:val="64F24617"/>
    <w:rsid w:val="650E7C85"/>
    <w:rsid w:val="65102079"/>
    <w:rsid w:val="651A732E"/>
    <w:rsid w:val="653674F8"/>
    <w:rsid w:val="654B174A"/>
    <w:rsid w:val="654B312E"/>
    <w:rsid w:val="656021A9"/>
    <w:rsid w:val="656F6685"/>
    <w:rsid w:val="65860E71"/>
    <w:rsid w:val="65967CE3"/>
    <w:rsid w:val="65A24E95"/>
    <w:rsid w:val="65AF516B"/>
    <w:rsid w:val="65F467CA"/>
    <w:rsid w:val="660C11CA"/>
    <w:rsid w:val="660C528A"/>
    <w:rsid w:val="66163E17"/>
    <w:rsid w:val="662E2DAF"/>
    <w:rsid w:val="66307332"/>
    <w:rsid w:val="663A311D"/>
    <w:rsid w:val="66424E3B"/>
    <w:rsid w:val="666A1961"/>
    <w:rsid w:val="669269C0"/>
    <w:rsid w:val="66C50EC1"/>
    <w:rsid w:val="66D05202"/>
    <w:rsid w:val="671C3EB7"/>
    <w:rsid w:val="673E5461"/>
    <w:rsid w:val="67503515"/>
    <w:rsid w:val="675C4117"/>
    <w:rsid w:val="675D6634"/>
    <w:rsid w:val="67617437"/>
    <w:rsid w:val="677030FA"/>
    <w:rsid w:val="678A3144"/>
    <w:rsid w:val="679B1B54"/>
    <w:rsid w:val="67AA108C"/>
    <w:rsid w:val="67AD73D3"/>
    <w:rsid w:val="67BE0202"/>
    <w:rsid w:val="680B631D"/>
    <w:rsid w:val="680E2CCE"/>
    <w:rsid w:val="68412515"/>
    <w:rsid w:val="68802F2F"/>
    <w:rsid w:val="68813BA6"/>
    <w:rsid w:val="68BF520B"/>
    <w:rsid w:val="68C643D0"/>
    <w:rsid w:val="68D54639"/>
    <w:rsid w:val="68D658BA"/>
    <w:rsid w:val="68D81D8B"/>
    <w:rsid w:val="68FB2CC3"/>
    <w:rsid w:val="69061EF7"/>
    <w:rsid w:val="690F5311"/>
    <w:rsid w:val="691F294C"/>
    <w:rsid w:val="692404FC"/>
    <w:rsid w:val="693817F8"/>
    <w:rsid w:val="693943C0"/>
    <w:rsid w:val="694915DB"/>
    <w:rsid w:val="694C7F9C"/>
    <w:rsid w:val="69616F60"/>
    <w:rsid w:val="6977631A"/>
    <w:rsid w:val="697E37A9"/>
    <w:rsid w:val="69961581"/>
    <w:rsid w:val="69C15DC6"/>
    <w:rsid w:val="69CC0E76"/>
    <w:rsid w:val="69D17212"/>
    <w:rsid w:val="69DC1001"/>
    <w:rsid w:val="69EA5D7F"/>
    <w:rsid w:val="6A2764BE"/>
    <w:rsid w:val="6A564626"/>
    <w:rsid w:val="6A623ED3"/>
    <w:rsid w:val="6A8E6A52"/>
    <w:rsid w:val="6ACF49D7"/>
    <w:rsid w:val="6AD922EB"/>
    <w:rsid w:val="6AE1004B"/>
    <w:rsid w:val="6B0B5E66"/>
    <w:rsid w:val="6B2D6DD7"/>
    <w:rsid w:val="6B3B153C"/>
    <w:rsid w:val="6B642B15"/>
    <w:rsid w:val="6BC645FD"/>
    <w:rsid w:val="6BCD5EE7"/>
    <w:rsid w:val="6BF76CCC"/>
    <w:rsid w:val="6C12438B"/>
    <w:rsid w:val="6C222C12"/>
    <w:rsid w:val="6C381E2C"/>
    <w:rsid w:val="6C3F59B0"/>
    <w:rsid w:val="6C5724F3"/>
    <w:rsid w:val="6C626808"/>
    <w:rsid w:val="6C67793F"/>
    <w:rsid w:val="6C73516A"/>
    <w:rsid w:val="6C755EDE"/>
    <w:rsid w:val="6C7F1B33"/>
    <w:rsid w:val="6C9E0F49"/>
    <w:rsid w:val="6CA30B9E"/>
    <w:rsid w:val="6CA356D5"/>
    <w:rsid w:val="6CB164EA"/>
    <w:rsid w:val="6CB17BF8"/>
    <w:rsid w:val="6CDD3111"/>
    <w:rsid w:val="6CE67E58"/>
    <w:rsid w:val="6CEC757C"/>
    <w:rsid w:val="6CFB392F"/>
    <w:rsid w:val="6D3F3FD5"/>
    <w:rsid w:val="6D6722F6"/>
    <w:rsid w:val="6D720F63"/>
    <w:rsid w:val="6D725780"/>
    <w:rsid w:val="6D8D763F"/>
    <w:rsid w:val="6D902421"/>
    <w:rsid w:val="6D942721"/>
    <w:rsid w:val="6DE907F8"/>
    <w:rsid w:val="6DED3DE8"/>
    <w:rsid w:val="6E01472B"/>
    <w:rsid w:val="6E1122AA"/>
    <w:rsid w:val="6E476239"/>
    <w:rsid w:val="6E4B5F43"/>
    <w:rsid w:val="6E523492"/>
    <w:rsid w:val="6E591841"/>
    <w:rsid w:val="6E5E6230"/>
    <w:rsid w:val="6E6A1047"/>
    <w:rsid w:val="6E6A5FDD"/>
    <w:rsid w:val="6E6D3DBA"/>
    <w:rsid w:val="6E7D023D"/>
    <w:rsid w:val="6E8F717A"/>
    <w:rsid w:val="6E945079"/>
    <w:rsid w:val="6E991C21"/>
    <w:rsid w:val="6EA657C6"/>
    <w:rsid w:val="6EAF25C0"/>
    <w:rsid w:val="6ECC3FC5"/>
    <w:rsid w:val="6ED134B3"/>
    <w:rsid w:val="6EDB3342"/>
    <w:rsid w:val="6EF65CBC"/>
    <w:rsid w:val="6F0314FC"/>
    <w:rsid w:val="6F031B7D"/>
    <w:rsid w:val="6F064B6C"/>
    <w:rsid w:val="6F2A79BA"/>
    <w:rsid w:val="6F3C027F"/>
    <w:rsid w:val="6F3E7739"/>
    <w:rsid w:val="6F4A3BB2"/>
    <w:rsid w:val="6F4B4A42"/>
    <w:rsid w:val="6F627F5F"/>
    <w:rsid w:val="6F88655A"/>
    <w:rsid w:val="6F8E045F"/>
    <w:rsid w:val="6FA20F84"/>
    <w:rsid w:val="6FC4177E"/>
    <w:rsid w:val="6FE36DB3"/>
    <w:rsid w:val="6FF902D9"/>
    <w:rsid w:val="6FFE77BA"/>
    <w:rsid w:val="700F1A48"/>
    <w:rsid w:val="700F3025"/>
    <w:rsid w:val="70183191"/>
    <w:rsid w:val="703868C4"/>
    <w:rsid w:val="70434EDD"/>
    <w:rsid w:val="70544746"/>
    <w:rsid w:val="70877D29"/>
    <w:rsid w:val="70BA35A1"/>
    <w:rsid w:val="70E97D9C"/>
    <w:rsid w:val="70EF3FC5"/>
    <w:rsid w:val="711D77AC"/>
    <w:rsid w:val="713A0256"/>
    <w:rsid w:val="71494E66"/>
    <w:rsid w:val="71515546"/>
    <w:rsid w:val="715C06A2"/>
    <w:rsid w:val="7168424D"/>
    <w:rsid w:val="71832CB0"/>
    <w:rsid w:val="71A2587B"/>
    <w:rsid w:val="71BC5DBB"/>
    <w:rsid w:val="721C04CA"/>
    <w:rsid w:val="72202371"/>
    <w:rsid w:val="72466F7F"/>
    <w:rsid w:val="72596788"/>
    <w:rsid w:val="726811D1"/>
    <w:rsid w:val="726E63F2"/>
    <w:rsid w:val="7275793C"/>
    <w:rsid w:val="72957D18"/>
    <w:rsid w:val="729D7CC8"/>
    <w:rsid w:val="72DB25A9"/>
    <w:rsid w:val="72F979B7"/>
    <w:rsid w:val="72FB1445"/>
    <w:rsid w:val="73724935"/>
    <w:rsid w:val="73784952"/>
    <w:rsid w:val="73955D3E"/>
    <w:rsid w:val="73A82869"/>
    <w:rsid w:val="73E80222"/>
    <w:rsid w:val="73E93C8A"/>
    <w:rsid w:val="74410F8B"/>
    <w:rsid w:val="74553DC0"/>
    <w:rsid w:val="749964E3"/>
    <w:rsid w:val="74B4783F"/>
    <w:rsid w:val="74C45DD5"/>
    <w:rsid w:val="74DC12CD"/>
    <w:rsid w:val="75092A4A"/>
    <w:rsid w:val="753330C7"/>
    <w:rsid w:val="75430AB6"/>
    <w:rsid w:val="755846FA"/>
    <w:rsid w:val="758910A6"/>
    <w:rsid w:val="758B33E7"/>
    <w:rsid w:val="75B01EE3"/>
    <w:rsid w:val="75C27AE1"/>
    <w:rsid w:val="75F16EE4"/>
    <w:rsid w:val="75F64BCE"/>
    <w:rsid w:val="75FC542F"/>
    <w:rsid w:val="76165411"/>
    <w:rsid w:val="76167BCD"/>
    <w:rsid w:val="763E6686"/>
    <w:rsid w:val="76841AD9"/>
    <w:rsid w:val="76853BC8"/>
    <w:rsid w:val="7688014F"/>
    <w:rsid w:val="769B27AE"/>
    <w:rsid w:val="76AD093C"/>
    <w:rsid w:val="76F65ECA"/>
    <w:rsid w:val="76FA2454"/>
    <w:rsid w:val="76FE346A"/>
    <w:rsid w:val="770704DF"/>
    <w:rsid w:val="771A5242"/>
    <w:rsid w:val="772903A8"/>
    <w:rsid w:val="77366742"/>
    <w:rsid w:val="774965D2"/>
    <w:rsid w:val="774D5194"/>
    <w:rsid w:val="774F78DF"/>
    <w:rsid w:val="775E69A6"/>
    <w:rsid w:val="77667420"/>
    <w:rsid w:val="776D1D6C"/>
    <w:rsid w:val="777A02F8"/>
    <w:rsid w:val="777F77C9"/>
    <w:rsid w:val="779D4AFD"/>
    <w:rsid w:val="779F6543"/>
    <w:rsid w:val="77C55033"/>
    <w:rsid w:val="77C6583F"/>
    <w:rsid w:val="77CD6477"/>
    <w:rsid w:val="77D54E6C"/>
    <w:rsid w:val="77E44FFA"/>
    <w:rsid w:val="77F82E2C"/>
    <w:rsid w:val="781C0320"/>
    <w:rsid w:val="781D662E"/>
    <w:rsid w:val="78224D6C"/>
    <w:rsid w:val="782C0E22"/>
    <w:rsid w:val="783955C0"/>
    <w:rsid w:val="784F641F"/>
    <w:rsid w:val="785C1AB4"/>
    <w:rsid w:val="785F3836"/>
    <w:rsid w:val="78632F5F"/>
    <w:rsid w:val="78784395"/>
    <w:rsid w:val="78A2579F"/>
    <w:rsid w:val="78B837B1"/>
    <w:rsid w:val="790844CB"/>
    <w:rsid w:val="790C1470"/>
    <w:rsid w:val="79121AE1"/>
    <w:rsid w:val="791319AB"/>
    <w:rsid w:val="79251612"/>
    <w:rsid w:val="79912C0E"/>
    <w:rsid w:val="79A04F6F"/>
    <w:rsid w:val="79AB58FF"/>
    <w:rsid w:val="79BA5A65"/>
    <w:rsid w:val="79CE3C1C"/>
    <w:rsid w:val="79D74A05"/>
    <w:rsid w:val="79DA6CE4"/>
    <w:rsid w:val="79E96212"/>
    <w:rsid w:val="7A3932FF"/>
    <w:rsid w:val="7A41400E"/>
    <w:rsid w:val="7A5D1942"/>
    <w:rsid w:val="7A672CAE"/>
    <w:rsid w:val="7A6E0307"/>
    <w:rsid w:val="7A832EB4"/>
    <w:rsid w:val="7AA94119"/>
    <w:rsid w:val="7AA95FFD"/>
    <w:rsid w:val="7AD20583"/>
    <w:rsid w:val="7AE92DF7"/>
    <w:rsid w:val="7B0E1AEF"/>
    <w:rsid w:val="7B19243D"/>
    <w:rsid w:val="7B262D5F"/>
    <w:rsid w:val="7B350452"/>
    <w:rsid w:val="7B597019"/>
    <w:rsid w:val="7B6E212E"/>
    <w:rsid w:val="7B6E5E13"/>
    <w:rsid w:val="7B7E47B6"/>
    <w:rsid w:val="7B814908"/>
    <w:rsid w:val="7B961F3B"/>
    <w:rsid w:val="7BA37990"/>
    <w:rsid w:val="7BB24743"/>
    <w:rsid w:val="7BED7297"/>
    <w:rsid w:val="7BFC1056"/>
    <w:rsid w:val="7BFE2021"/>
    <w:rsid w:val="7BFF3346"/>
    <w:rsid w:val="7C061A89"/>
    <w:rsid w:val="7C083779"/>
    <w:rsid w:val="7C131832"/>
    <w:rsid w:val="7C3632DB"/>
    <w:rsid w:val="7C4A1C83"/>
    <w:rsid w:val="7C637B68"/>
    <w:rsid w:val="7C842C1B"/>
    <w:rsid w:val="7C8660BA"/>
    <w:rsid w:val="7CC87A87"/>
    <w:rsid w:val="7CE41A19"/>
    <w:rsid w:val="7D1F033B"/>
    <w:rsid w:val="7D36492D"/>
    <w:rsid w:val="7D473283"/>
    <w:rsid w:val="7D5518FA"/>
    <w:rsid w:val="7D695871"/>
    <w:rsid w:val="7DCF0145"/>
    <w:rsid w:val="7DF0215F"/>
    <w:rsid w:val="7E04435B"/>
    <w:rsid w:val="7E0A2ABC"/>
    <w:rsid w:val="7E0B6870"/>
    <w:rsid w:val="7E1B7527"/>
    <w:rsid w:val="7E202567"/>
    <w:rsid w:val="7E2D6A4A"/>
    <w:rsid w:val="7E371FFB"/>
    <w:rsid w:val="7E3816C3"/>
    <w:rsid w:val="7E3D18AA"/>
    <w:rsid w:val="7E4479E1"/>
    <w:rsid w:val="7E4E4BC3"/>
    <w:rsid w:val="7E684BD3"/>
    <w:rsid w:val="7E8947CC"/>
    <w:rsid w:val="7E8E3B94"/>
    <w:rsid w:val="7EB44FA1"/>
    <w:rsid w:val="7EC16CFA"/>
    <w:rsid w:val="7EC254FF"/>
    <w:rsid w:val="7EC81AA1"/>
    <w:rsid w:val="7EE856F6"/>
    <w:rsid w:val="7EEE3DC3"/>
    <w:rsid w:val="7EF31E32"/>
    <w:rsid w:val="7EF34A78"/>
    <w:rsid w:val="7F547F18"/>
    <w:rsid w:val="7F552614"/>
    <w:rsid w:val="7F6940A9"/>
    <w:rsid w:val="7F702B92"/>
    <w:rsid w:val="7FA92C39"/>
    <w:rsid w:val="7FBA0504"/>
    <w:rsid w:val="7FC84614"/>
    <w:rsid w:val="7FE3564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76D9C85"/>
  <w15:docId w15:val="{3A431DDF-1C03-416E-8107-806ECF720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qFormat="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0825"/>
    <w:pPr>
      <w:widowControl w:val="0"/>
      <w:suppressAutoHyphens/>
      <w:spacing w:line="520" w:lineRule="exact"/>
      <w:ind w:firstLineChars="200" w:firstLine="200"/>
      <w:jc w:val="both"/>
    </w:pPr>
    <w:rPr>
      <w:rFonts w:ascii="Times New Roman" w:eastAsia="楷体_GB2312" w:hAnsi="Times New Roman" w:cs="Times New Roman"/>
      <w:kern w:val="28"/>
      <w:sz w:val="28"/>
      <w:lang w:eastAsia="ar-SA"/>
    </w:rPr>
  </w:style>
  <w:style w:type="paragraph" w:styleId="2">
    <w:name w:val="heading 2"/>
    <w:basedOn w:val="a"/>
    <w:next w:val="a"/>
    <w:qFormat/>
    <w:rsid w:val="00E27AAC"/>
    <w:pPr>
      <w:keepNext/>
      <w:keepLines/>
      <w:spacing w:before="60" w:after="60" w:line="300" w:lineRule="auto"/>
      <w:outlineLvl w:val="1"/>
    </w:pPr>
    <w:rPr>
      <w:rFonts w:ascii="Cambria" w:hAnsi="Cambria"/>
      <w:b/>
      <w:bCs/>
      <w:sz w:val="24"/>
      <w:szCs w:val="32"/>
    </w:rPr>
  </w:style>
  <w:style w:type="paragraph" w:styleId="3">
    <w:name w:val="heading 3"/>
    <w:basedOn w:val="a"/>
    <w:next w:val="a"/>
    <w:uiPriority w:val="9"/>
    <w:qFormat/>
    <w:rsid w:val="00E27AAC"/>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next w:val="a"/>
    <w:link w:val="40"/>
    <w:semiHidden/>
    <w:unhideWhenUsed/>
    <w:qFormat/>
    <w:rsid w:val="007E4FC9"/>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rsid w:val="00E27AAC"/>
    <w:pPr>
      <w:jc w:val="left"/>
    </w:pPr>
  </w:style>
  <w:style w:type="paragraph" w:styleId="a5">
    <w:name w:val="Body Text"/>
    <w:basedOn w:val="a"/>
    <w:qFormat/>
    <w:rsid w:val="00E27AAC"/>
  </w:style>
  <w:style w:type="paragraph" w:styleId="a6">
    <w:name w:val="Balloon Text"/>
    <w:basedOn w:val="a"/>
    <w:qFormat/>
    <w:rsid w:val="00E27AAC"/>
    <w:rPr>
      <w:sz w:val="18"/>
      <w:szCs w:val="18"/>
    </w:rPr>
  </w:style>
  <w:style w:type="paragraph" w:styleId="a7">
    <w:name w:val="footer"/>
    <w:basedOn w:val="a"/>
    <w:qFormat/>
    <w:rsid w:val="00E27AAC"/>
    <w:pPr>
      <w:tabs>
        <w:tab w:val="center" w:pos="4153"/>
        <w:tab w:val="right" w:pos="8306"/>
      </w:tabs>
      <w:snapToGrid w:val="0"/>
      <w:jc w:val="left"/>
    </w:pPr>
    <w:rPr>
      <w:sz w:val="18"/>
    </w:rPr>
  </w:style>
  <w:style w:type="paragraph" w:styleId="a8">
    <w:name w:val="header"/>
    <w:basedOn w:val="a"/>
    <w:qFormat/>
    <w:rsid w:val="00E27AAC"/>
    <w:pPr>
      <w:pBdr>
        <w:bottom w:val="single" w:sz="4" w:space="1" w:color="000000"/>
      </w:pBdr>
      <w:tabs>
        <w:tab w:val="center" w:pos="4153"/>
        <w:tab w:val="right" w:pos="8306"/>
      </w:tabs>
      <w:snapToGrid w:val="0"/>
      <w:jc w:val="center"/>
    </w:pPr>
    <w:rPr>
      <w:sz w:val="18"/>
      <w:szCs w:val="18"/>
    </w:rPr>
  </w:style>
  <w:style w:type="paragraph" w:styleId="a9">
    <w:name w:val="List"/>
    <w:basedOn w:val="a5"/>
    <w:qFormat/>
    <w:rsid w:val="00E27AAC"/>
    <w:rPr>
      <w:rFonts w:cs="Lucidasans"/>
    </w:rPr>
  </w:style>
  <w:style w:type="paragraph" w:styleId="aa">
    <w:name w:val="Normal (Web)"/>
    <w:basedOn w:val="a"/>
    <w:uiPriority w:val="99"/>
    <w:qFormat/>
    <w:rsid w:val="00E27AAC"/>
    <w:pPr>
      <w:widowControl/>
      <w:spacing w:before="96" w:after="120" w:line="360" w:lineRule="atLeast"/>
      <w:jc w:val="left"/>
    </w:pPr>
    <w:rPr>
      <w:rFonts w:ascii="宋体" w:hAnsi="宋体" w:cs="宋体"/>
      <w:kern w:val="1"/>
      <w:sz w:val="24"/>
      <w:szCs w:val="24"/>
    </w:rPr>
  </w:style>
  <w:style w:type="paragraph" w:styleId="ab">
    <w:name w:val="annotation subject"/>
    <w:basedOn w:val="a3"/>
    <w:next w:val="a3"/>
    <w:link w:val="ac"/>
    <w:qFormat/>
    <w:rsid w:val="00E27AAC"/>
  </w:style>
  <w:style w:type="table" w:styleId="ad">
    <w:name w:val="Table Grid"/>
    <w:basedOn w:val="a1"/>
    <w:uiPriority w:val="39"/>
    <w:qFormat/>
    <w:rsid w:val="00E27A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rsid w:val="00E27AAC"/>
  </w:style>
  <w:style w:type="character" w:styleId="af">
    <w:name w:val="Emphasis"/>
    <w:basedOn w:val="a0"/>
    <w:uiPriority w:val="20"/>
    <w:qFormat/>
    <w:rsid w:val="00E27AAC"/>
    <w:rPr>
      <w:i/>
      <w:iCs/>
    </w:rPr>
  </w:style>
  <w:style w:type="character" w:styleId="af0">
    <w:name w:val="line number"/>
    <w:basedOn w:val="1"/>
    <w:qFormat/>
    <w:rsid w:val="00E27AAC"/>
  </w:style>
  <w:style w:type="character" w:customStyle="1" w:styleId="1">
    <w:name w:val="默认段落字体1"/>
    <w:qFormat/>
    <w:rsid w:val="00E27AAC"/>
  </w:style>
  <w:style w:type="character" w:styleId="af1">
    <w:name w:val="Hyperlink"/>
    <w:basedOn w:val="a0"/>
    <w:uiPriority w:val="99"/>
    <w:semiHidden/>
    <w:unhideWhenUsed/>
    <w:qFormat/>
    <w:rsid w:val="00E27AAC"/>
    <w:rPr>
      <w:color w:val="0000FF"/>
      <w:u w:val="single"/>
    </w:rPr>
  </w:style>
  <w:style w:type="character" w:styleId="af2">
    <w:name w:val="annotation reference"/>
    <w:uiPriority w:val="99"/>
    <w:qFormat/>
    <w:rsid w:val="00E27AAC"/>
    <w:rPr>
      <w:sz w:val="21"/>
      <w:szCs w:val="21"/>
    </w:rPr>
  </w:style>
  <w:style w:type="character" w:customStyle="1" w:styleId="a4">
    <w:name w:val="批注文字 字符"/>
    <w:link w:val="a3"/>
    <w:uiPriority w:val="99"/>
    <w:qFormat/>
    <w:rsid w:val="00E27AAC"/>
    <w:rPr>
      <w:rFonts w:eastAsia="楷体_GB2312"/>
      <w:kern w:val="28"/>
      <w:sz w:val="28"/>
      <w:lang w:eastAsia="ar-SA"/>
    </w:rPr>
  </w:style>
  <w:style w:type="character" w:customStyle="1" w:styleId="trans">
    <w:name w:val="trans"/>
    <w:qFormat/>
    <w:rsid w:val="00E27AAC"/>
  </w:style>
  <w:style w:type="character" w:customStyle="1" w:styleId="CharChar">
    <w:name w:val="Char Char"/>
    <w:qFormat/>
    <w:rsid w:val="00E27AAC"/>
    <w:rPr>
      <w:rFonts w:ascii="Cambria" w:eastAsia="宋体" w:hAnsi="Cambria"/>
      <w:b/>
      <w:bCs/>
      <w:kern w:val="1"/>
      <w:sz w:val="24"/>
      <w:szCs w:val="32"/>
      <w:lang w:val="en-US" w:eastAsia="ar-SA" w:bidi="ar-SA"/>
    </w:rPr>
  </w:style>
  <w:style w:type="character" w:customStyle="1" w:styleId="ac">
    <w:name w:val="批注主题 字符"/>
    <w:link w:val="ab"/>
    <w:qFormat/>
    <w:rsid w:val="00E27AAC"/>
    <w:rPr>
      <w:rFonts w:eastAsia="楷体_GB2312"/>
      <w:kern w:val="28"/>
      <w:sz w:val="28"/>
      <w:lang w:eastAsia="ar-SA"/>
    </w:rPr>
  </w:style>
  <w:style w:type="paragraph" w:customStyle="1" w:styleId="af3">
    <w:name w:val="标签"/>
    <w:basedOn w:val="a"/>
    <w:qFormat/>
    <w:rsid w:val="00E27AAC"/>
    <w:pPr>
      <w:suppressLineNumbers/>
      <w:spacing w:before="120" w:after="120"/>
    </w:pPr>
    <w:rPr>
      <w:rFonts w:cs="Lucidasans"/>
      <w:i/>
      <w:iCs/>
      <w:sz w:val="20"/>
    </w:rPr>
  </w:style>
  <w:style w:type="paragraph" w:customStyle="1" w:styleId="af4">
    <w:name w:val="编写建议"/>
    <w:basedOn w:val="a"/>
    <w:qFormat/>
    <w:rsid w:val="00E27AAC"/>
    <w:pPr>
      <w:autoSpaceDE w:val="0"/>
      <w:autoSpaceDN w:val="0"/>
      <w:adjustRightInd w:val="0"/>
      <w:spacing w:line="360" w:lineRule="auto"/>
      <w:ind w:left="1134"/>
    </w:pPr>
    <w:rPr>
      <w:i/>
      <w:color w:val="0000FF"/>
      <w:kern w:val="0"/>
    </w:rPr>
  </w:style>
  <w:style w:type="paragraph" w:customStyle="1" w:styleId="af5">
    <w:name w:val="È±Ê¡ÎÄ±¾"/>
    <w:basedOn w:val="a"/>
    <w:qFormat/>
    <w:rsid w:val="00E27AAC"/>
    <w:pPr>
      <w:widowControl/>
      <w:overflowPunct w:val="0"/>
      <w:autoSpaceDE w:val="0"/>
      <w:autoSpaceDN w:val="0"/>
      <w:adjustRightInd w:val="0"/>
      <w:jc w:val="left"/>
      <w:textAlignment w:val="baseline"/>
    </w:pPr>
    <w:rPr>
      <w:kern w:val="0"/>
      <w:sz w:val="24"/>
    </w:rPr>
  </w:style>
  <w:style w:type="paragraph" w:customStyle="1" w:styleId="af6">
    <w:name w:val="目录"/>
    <w:basedOn w:val="a"/>
    <w:qFormat/>
    <w:rsid w:val="00E27AAC"/>
    <w:pPr>
      <w:suppressLineNumbers/>
    </w:pPr>
    <w:rPr>
      <w:rFonts w:cs="Lucidasans"/>
    </w:rPr>
  </w:style>
  <w:style w:type="paragraph" w:customStyle="1" w:styleId="10">
    <w:name w:val="标题1"/>
    <w:basedOn w:val="a"/>
    <w:next w:val="a5"/>
    <w:qFormat/>
    <w:rsid w:val="00E27AAC"/>
    <w:pPr>
      <w:keepNext/>
      <w:spacing w:before="240" w:after="120"/>
    </w:pPr>
    <w:rPr>
      <w:rFonts w:ascii="Bitstream Vera Sans" w:eastAsia="东文宋体" w:hAnsi="Bitstream Vera Sans" w:cs="Lucidasans"/>
      <w:szCs w:val="28"/>
    </w:rPr>
  </w:style>
  <w:style w:type="paragraph" w:styleId="af7">
    <w:name w:val="List Paragraph"/>
    <w:basedOn w:val="a"/>
    <w:uiPriority w:val="34"/>
    <w:unhideWhenUsed/>
    <w:qFormat/>
    <w:rsid w:val="00E27AAC"/>
    <w:pPr>
      <w:ind w:firstLine="420"/>
    </w:pPr>
  </w:style>
  <w:style w:type="paragraph" w:customStyle="1" w:styleId="20">
    <w:name w:val="标题2"/>
    <w:basedOn w:val="a"/>
    <w:qFormat/>
    <w:rsid w:val="00E27AAC"/>
    <w:pPr>
      <w:suppressAutoHyphens w:val="0"/>
      <w:autoSpaceDE w:val="0"/>
      <w:autoSpaceDN w:val="0"/>
      <w:adjustRightInd w:val="0"/>
      <w:spacing w:line="360" w:lineRule="auto"/>
      <w:ind w:firstLineChars="0" w:firstLine="0"/>
      <w:jc w:val="left"/>
    </w:pPr>
    <w:rPr>
      <w:rFonts w:ascii="宋体" w:eastAsia="宋体"/>
      <w:kern w:val="0"/>
      <w:sz w:val="24"/>
      <w:szCs w:val="24"/>
      <w:lang w:eastAsia="zh-CN"/>
    </w:rPr>
  </w:style>
  <w:style w:type="character" w:styleId="af8">
    <w:name w:val="Strong"/>
    <w:basedOn w:val="a0"/>
    <w:qFormat/>
    <w:rsid w:val="00251B9E"/>
    <w:rPr>
      <w:b/>
      <w:bCs/>
    </w:rPr>
  </w:style>
  <w:style w:type="paragraph" w:customStyle="1" w:styleId="11">
    <w:name w:val="正文1"/>
    <w:rsid w:val="00CF629C"/>
    <w:pPr>
      <w:jc w:val="both"/>
    </w:pPr>
    <w:rPr>
      <w:rFonts w:ascii="Times New Roman" w:eastAsia="宋体" w:hAnsi="Times New Roman" w:cs="Times New Roman"/>
      <w:kern w:val="2"/>
      <w:sz w:val="21"/>
      <w:szCs w:val="21"/>
    </w:rPr>
  </w:style>
  <w:style w:type="paragraph" w:customStyle="1" w:styleId="af9">
    <w:name w:val="图表"/>
    <w:basedOn w:val="a"/>
    <w:qFormat/>
    <w:rsid w:val="001A1ADB"/>
    <w:pPr>
      <w:suppressAutoHyphens w:val="0"/>
      <w:spacing w:line="240" w:lineRule="auto"/>
      <w:ind w:firstLineChars="0" w:firstLine="0"/>
      <w:jc w:val="center"/>
    </w:pPr>
    <w:rPr>
      <w:rFonts w:ascii="Calibri" w:eastAsia="黑体" w:hAnsi="Calibri"/>
      <w:kern w:val="2"/>
      <w:sz w:val="21"/>
      <w:szCs w:val="21"/>
      <w:lang w:eastAsia="zh-CN"/>
    </w:rPr>
  </w:style>
  <w:style w:type="paragraph" w:customStyle="1" w:styleId="afa">
    <w:name w:val="缺省文本"/>
    <w:basedOn w:val="a"/>
    <w:rsid w:val="004D6F93"/>
    <w:pPr>
      <w:suppressAutoHyphens w:val="0"/>
      <w:autoSpaceDE w:val="0"/>
      <w:autoSpaceDN w:val="0"/>
      <w:adjustRightInd w:val="0"/>
      <w:spacing w:line="360" w:lineRule="auto"/>
      <w:ind w:firstLineChars="0" w:firstLine="0"/>
      <w:jc w:val="left"/>
    </w:pPr>
    <w:rPr>
      <w:rFonts w:eastAsia="宋体"/>
      <w:kern w:val="0"/>
      <w:sz w:val="21"/>
      <w:lang w:eastAsia="zh-CN"/>
    </w:rPr>
  </w:style>
  <w:style w:type="paragraph" w:styleId="afb">
    <w:name w:val="Body Text Indent"/>
    <w:basedOn w:val="a"/>
    <w:link w:val="afc"/>
    <w:semiHidden/>
    <w:unhideWhenUsed/>
    <w:rsid w:val="0083356F"/>
    <w:pPr>
      <w:spacing w:after="120"/>
      <w:ind w:leftChars="200" w:left="420"/>
    </w:pPr>
  </w:style>
  <w:style w:type="character" w:customStyle="1" w:styleId="afc">
    <w:name w:val="正文文本缩进 字符"/>
    <w:basedOn w:val="a0"/>
    <w:link w:val="afb"/>
    <w:semiHidden/>
    <w:rsid w:val="0083356F"/>
    <w:rPr>
      <w:rFonts w:ascii="Times New Roman" w:eastAsia="楷体_GB2312" w:hAnsi="Times New Roman" w:cs="Times New Roman"/>
      <w:kern w:val="28"/>
      <w:sz w:val="28"/>
      <w:lang w:eastAsia="ar-SA"/>
    </w:rPr>
  </w:style>
  <w:style w:type="paragraph" w:customStyle="1" w:styleId="afd">
    <w:name w:val="续段落"/>
    <w:basedOn w:val="a"/>
    <w:link w:val="Char"/>
    <w:qFormat/>
    <w:rsid w:val="00A37CDA"/>
    <w:pPr>
      <w:suppressAutoHyphens w:val="0"/>
      <w:spacing w:line="500" w:lineRule="exact"/>
      <w:ind w:firstLineChars="0" w:firstLine="561"/>
    </w:pPr>
    <w:rPr>
      <w:rFonts w:eastAsia="仿宋_GB2312"/>
      <w:color w:val="000000"/>
      <w:kern w:val="2"/>
      <w:szCs w:val="28"/>
      <w:lang w:val="x-none" w:eastAsia="x-none"/>
    </w:rPr>
  </w:style>
  <w:style w:type="character" w:customStyle="1" w:styleId="Char">
    <w:name w:val="续段落 Char"/>
    <w:link w:val="afd"/>
    <w:rsid w:val="00A37CDA"/>
    <w:rPr>
      <w:rFonts w:ascii="Times New Roman" w:eastAsia="仿宋_GB2312" w:hAnsi="Times New Roman" w:cs="Times New Roman"/>
      <w:color w:val="000000"/>
      <w:kern w:val="2"/>
      <w:sz w:val="28"/>
      <w:szCs w:val="28"/>
      <w:lang w:val="x-none" w:eastAsia="x-none"/>
    </w:rPr>
  </w:style>
  <w:style w:type="paragraph" w:styleId="afe">
    <w:name w:val="caption"/>
    <w:basedOn w:val="a"/>
    <w:next w:val="a"/>
    <w:uiPriority w:val="35"/>
    <w:unhideWhenUsed/>
    <w:qFormat/>
    <w:rsid w:val="009F7CCD"/>
    <w:pPr>
      <w:suppressAutoHyphens w:val="0"/>
      <w:spacing w:line="240" w:lineRule="auto"/>
      <w:ind w:firstLineChars="0" w:firstLine="0"/>
    </w:pPr>
    <w:rPr>
      <w:rFonts w:ascii="Arial" w:eastAsia="黑体" w:hAnsi="Arial" w:cstheme="minorBidi"/>
      <w:kern w:val="2"/>
      <w:sz w:val="20"/>
      <w:szCs w:val="24"/>
      <w:lang w:eastAsia="zh-CN"/>
    </w:rPr>
  </w:style>
  <w:style w:type="character" w:customStyle="1" w:styleId="40">
    <w:name w:val="标题 4 字符"/>
    <w:basedOn w:val="a0"/>
    <w:link w:val="4"/>
    <w:semiHidden/>
    <w:rsid w:val="007E4FC9"/>
    <w:rPr>
      <w:rFonts w:asciiTheme="majorHAnsi" w:eastAsiaTheme="majorEastAsia" w:hAnsiTheme="majorHAnsi" w:cstheme="majorBidi"/>
      <w:b/>
      <w:bCs/>
      <w:kern w:val="28"/>
      <w:sz w:val="28"/>
      <w:szCs w:val="28"/>
      <w:lang w:eastAsia="ar-SA"/>
    </w:rPr>
  </w:style>
  <w:style w:type="character" w:customStyle="1" w:styleId="d2035Char">
    <w:name w:val="样式 正文缩进d + 首行缩进:  2 字符 段前: 0.35 行 Char"/>
    <w:link w:val="d2035"/>
    <w:rsid w:val="00341001"/>
    <w:rPr>
      <w:rFonts w:eastAsia="楷体_GB2312" w:cs="宋体"/>
      <w:snapToGrid w:val="0"/>
      <w:sz w:val="28"/>
    </w:rPr>
  </w:style>
  <w:style w:type="paragraph" w:customStyle="1" w:styleId="d2035">
    <w:name w:val="样式 正文缩进d + 首行缩进:  2 字符 段前: 0.35 行"/>
    <w:basedOn w:val="aff"/>
    <w:link w:val="d2035Char"/>
    <w:rsid w:val="00341001"/>
    <w:pPr>
      <w:suppressAutoHyphens w:val="0"/>
      <w:adjustRightInd w:val="0"/>
      <w:snapToGrid w:val="0"/>
      <w:spacing w:beforeLines="35" w:before="84" w:line="460" w:lineRule="exact"/>
      <w:ind w:firstLine="560"/>
      <w:textAlignment w:val="baseline"/>
    </w:pPr>
    <w:rPr>
      <w:rFonts w:asciiTheme="minorHAnsi" w:hAnsiTheme="minorHAnsi" w:cs="宋体"/>
      <w:snapToGrid w:val="0"/>
      <w:kern w:val="0"/>
      <w:lang w:eastAsia="zh-CN"/>
    </w:rPr>
  </w:style>
  <w:style w:type="paragraph" w:styleId="aff">
    <w:name w:val="Normal Indent"/>
    <w:basedOn w:val="a"/>
    <w:unhideWhenUsed/>
    <w:rsid w:val="00341001"/>
    <w:pPr>
      <w:ind w:firstLine="420"/>
    </w:pPr>
  </w:style>
  <w:style w:type="paragraph" w:customStyle="1" w:styleId="fontstyle0">
    <w:name w:val="fontstyle0"/>
    <w:next w:val="d2035"/>
    <w:link w:val="fontstyle0Char"/>
    <w:rsid w:val="009D7257"/>
    <w:pPr>
      <w:spacing w:before="100" w:beforeAutospacing="1" w:after="100" w:afterAutospacing="1"/>
    </w:pPr>
    <w:rPr>
      <w:rFonts w:ascii="宋体" w:eastAsia="宋体" w:hAnsi="Times New Roman" w:cs="Times New Roman"/>
      <w:sz w:val="24"/>
      <w:szCs w:val="24"/>
    </w:rPr>
  </w:style>
  <w:style w:type="character" w:customStyle="1" w:styleId="fontstyle0Char">
    <w:name w:val="fontstyle0 Char"/>
    <w:basedOn w:val="a0"/>
    <w:link w:val="fontstyle0"/>
    <w:rsid w:val="009D7257"/>
    <w:rPr>
      <w:rFonts w:ascii="宋体" w:eastAsia="宋体" w:hAnsi="Times New Roman" w:cs="Times New Roman"/>
      <w:sz w:val="24"/>
      <w:szCs w:val="24"/>
    </w:rPr>
  </w:style>
  <w:style w:type="table" w:customStyle="1" w:styleId="12">
    <w:name w:val="网格型浅色1"/>
    <w:basedOn w:val="a1"/>
    <w:uiPriority w:val="40"/>
    <w:rsid w:val="001C177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0">
    <w:name w:val="Revision"/>
    <w:hidden/>
    <w:uiPriority w:val="99"/>
    <w:semiHidden/>
    <w:rsid w:val="00156266"/>
    <w:rPr>
      <w:rFonts w:ascii="Times New Roman" w:eastAsia="楷体_GB2312" w:hAnsi="Times New Roman" w:cs="Times New Roman"/>
      <w:kern w:val="28"/>
      <w:sz w:val="28"/>
      <w:lang w:eastAsia="ar-SA"/>
    </w:rPr>
  </w:style>
  <w:style w:type="character" w:customStyle="1" w:styleId="cf01">
    <w:name w:val="cf01"/>
    <w:basedOn w:val="a0"/>
    <w:rsid w:val="00495E10"/>
    <w:rPr>
      <w:rFonts w:ascii="Microsoft YaHei UI" w:eastAsia="Microsoft YaHei UI" w:hAnsi="Microsoft YaHei UI" w:hint="eastAsia"/>
      <w:sz w:val="18"/>
      <w:szCs w:val="18"/>
    </w:rPr>
  </w:style>
  <w:style w:type="paragraph" w:customStyle="1" w:styleId="pf0">
    <w:name w:val="pf0"/>
    <w:basedOn w:val="a"/>
    <w:rsid w:val="00785C96"/>
    <w:pPr>
      <w:widowControl/>
      <w:suppressAutoHyphens w:val="0"/>
      <w:spacing w:before="100" w:beforeAutospacing="1" w:after="100" w:afterAutospacing="1" w:line="240" w:lineRule="auto"/>
      <w:ind w:firstLineChars="0" w:firstLine="0"/>
      <w:jc w:val="left"/>
    </w:pPr>
    <w:rPr>
      <w:rFonts w:ascii="宋体" w:eastAsia="宋体" w:hAnsi="宋体" w:cs="宋体"/>
      <w:kern w:val="0"/>
      <w:sz w:val="24"/>
      <w:szCs w:val="24"/>
      <w:lang w:eastAsia="zh-CN"/>
    </w:rPr>
  </w:style>
  <w:style w:type="paragraph" w:customStyle="1" w:styleId="colortext1">
    <w:name w:val="color_text_1"/>
    <w:basedOn w:val="a"/>
    <w:rsid w:val="00541F92"/>
    <w:pPr>
      <w:widowControl/>
      <w:suppressAutoHyphens w:val="0"/>
      <w:spacing w:before="100" w:beforeAutospacing="1" w:after="100" w:afterAutospacing="1" w:line="240" w:lineRule="auto"/>
      <w:ind w:firstLineChars="0" w:firstLine="0"/>
      <w:jc w:val="left"/>
    </w:pPr>
    <w:rPr>
      <w:rFonts w:ascii="宋体" w:eastAsia="宋体" w:hAnsi="宋体" w:cs="宋体"/>
      <w:kern w:val="0"/>
      <w:sz w:val="24"/>
      <w:szCs w:val="24"/>
      <w:lang w:eastAsia="zh-CN"/>
    </w:rPr>
  </w:style>
  <w:style w:type="character" w:customStyle="1" w:styleId="cf11">
    <w:name w:val="cf11"/>
    <w:basedOn w:val="a0"/>
    <w:rsid w:val="00B9280E"/>
    <w:rPr>
      <w:rFonts w:ascii="Microsoft YaHei UI" w:eastAsia="Microsoft YaHei UI" w:hAnsi="Microsoft YaHei UI" w:hint="eastAsia"/>
      <w:sz w:val="18"/>
      <w:szCs w:val="18"/>
    </w:rPr>
  </w:style>
  <w:style w:type="character" w:customStyle="1" w:styleId="fontstyle01">
    <w:name w:val="fontstyle01"/>
    <w:qFormat/>
    <w:rsid w:val="009542CA"/>
    <w:rPr>
      <w:rFonts w:ascii="宋体" w:eastAsia="宋体" w:hAnsi="宋体" w:cs="Times New Roman"/>
      <w:color w:val="000000"/>
      <w:sz w:val="24"/>
      <w:szCs w:val="24"/>
    </w:rPr>
  </w:style>
  <w:style w:type="table" w:customStyle="1" w:styleId="14">
    <w:name w:val="网格型14"/>
    <w:basedOn w:val="a1"/>
    <w:next w:val="ad"/>
    <w:uiPriority w:val="59"/>
    <w:rsid w:val="00836048"/>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申请文件_标题"/>
    <w:uiPriority w:val="99"/>
    <w:qFormat/>
    <w:rsid w:val="00F15387"/>
    <w:pPr>
      <w:spacing w:line="520" w:lineRule="exact"/>
    </w:pPr>
    <w:rPr>
      <w:rFonts w:ascii="Century" w:eastAsia="楷体_GB2312" w:hAnsi="Century" w:cs="Courier New"/>
      <w:b/>
      <w:color w:val="000000"/>
      <w:spacing w:val="28"/>
      <w:kern w:val="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5296">
      <w:bodyDiv w:val="1"/>
      <w:marLeft w:val="0"/>
      <w:marRight w:val="0"/>
      <w:marTop w:val="0"/>
      <w:marBottom w:val="0"/>
      <w:divBdr>
        <w:top w:val="none" w:sz="0" w:space="0" w:color="auto"/>
        <w:left w:val="none" w:sz="0" w:space="0" w:color="auto"/>
        <w:bottom w:val="none" w:sz="0" w:space="0" w:color="auto"/>
        <w:right w:val="none" w:sz="0" w:space="0" w:color="auto"/>
      </w:divBdr>
    </w:div>
    <w:div w:id="544801503">
      <w:bodyDiv w:val="1"/>
      <w:marLeft w:val="0"/>
      <w:marRight w:val="0"/>
      <w:marTop w:val="0"/>
      <w:marBottom w:val="0"/>
      <w:divBdr>
        <w:top w:val="none" w:sz="0" w:space="0" w:color="auto"/>
        <w:left w:val="none" w:sz="0" w:space="0" w:color="auto"/>
        <w:bottom w:val="none" w:sz="0" w:space="0" w:color="auto"/>
        <w:right w:val="none" w:sz="0" w:space="0" w:color="auto"/>
      </w:divBdr>
    </w:div>
    <w:div w:id="698359048">
      <w:bodyDiv w:val="1"/>
      <w:marLeft w:val="0"/>
      <w:marRight w:val="0"/>
      <w:marTop w:val="0"/>
      <w:marBottom w:val="0"/>
      <w:divBdr>
        <w:top w:val="none" w:sz="0" w:space="0" w:color="auto"/>
        <w:left w:val="none" w:sz="0" w:space="0" w:color="auto"/>
        <w:bottom w:val="none" w:sz="0" w:space="0" w:color="auto"/>
        <w:right w:val="none" w:sz="0" w:space="0" w:color="auto"/>
      </w:divBdr>
    </w:div>
    <w:div w:id="764810465">
      <w:bodyDiv w:val="1"/>
      <w:marLeft w:val="0"/>
      <w:marRight w:val="0"/>
      <w:marTop w:val="0"/>
      <w:marBottom w:val="0"/>
      <w:divBdr>
        <w:top w:val="none" w:sz="0" w:space="0" w:color="auto"/>
        <w:left w:val="none" w:sz="0" w:space="0" w:color="auto"/>
        <w:bottom w:val="none" w:sz="0" w:space="0" w:color="auto"/>
        <w:right w:val="none" w:sz="0" w:space="0" w:color="auto"/>
      </w:divBdr>
    </w:div>
    <w:div w:id="850339547">
      <w:bodyDiv w:val="1"/>
      <w:marLeft w:val="0"/>
      <w:marRight w:val="0"/>
      <w:marTop w:val="0"/>
      <w:marBottom w:val="0"/>
      <w:divBdr>
        <w:top w:val="none" w:sz="0" w:space="0" w:color="auto"/>
        <w:left w:val="none" w:sz="0" w:space="0" w:color="auto"/>
        <w:bottom w:val="none" w:sz="0" w:space="0" w:color="auto"/>
        <w:right w:val="none" w:sz="0" w:space="0" w:color="auto"/>
      </w:divBdr>
    </w:div>
    <w:div w:id="966279277">
      <w:bodyDiv w:val="1"/>
      <w:marLeft w:val="0"/>
      <w:marRight w:val="0"/>
      <w:marTop w:val="0"/>
      <w:marBottom w:val="0"/>
      <w:divBdr>
        <w:top w:val="none" w:sz="0" w:space="0" w:color="auto"/>
        <w:left w:val="none" w:sz="0" w:space="0" w:color="auto"/>
        <w:bottom w:val="none" w:sz="0" w:space="0" w:color="auto"/>
        <w:right w:val="none" w:sz="0" w:space="0" w:color="auto"/>
      </w:divBdr>
    </w:div>
    <w:div w:id="1358848090">
      <w:bodyDiv w:val="1"/>
      <w:marLeft w:val="0"/>
      <w:marRight w:val="0"/>
      <w:marTop w:val="0"/>
      <w:marBottom w:val="0"/>
      <w:divBdr>
        <w:top w:val="none" w:sz="0" w:space="0" w:color="auto"/>
        <w:left w:val="none" w:sz="0" w:space="0" w:color="auto"/>
        <w:bottom w:val="none" w:sz="0" w:space="0" w:color="auto"/>
        <w:right w:val="none" w:sz="0" w:space="0" w:color="auto"/>
      </w:divBdr>
    </w:div>
    <w:div w:id="1707289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ncbi.nlm.nih.gov/datasets/genome/GCA_015476345.1/" TargetMode="Externa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3078"/>
    <customShpInfo spid="_x0000_s3077"/>
    <customShpInfo spid="_x0000_s3076"/>
    <customShpInfo spid="_x0000_s3075"/>
    <customShpInfo spid="_x0000_s3074"/>
    <customShpInfo spid="_x0000_s3073"/>
    <customShpInfo spid="_x0000_s4509"/>
    <customShpInfo spid="_x0000_s4510"/>
    <customShpInfo spid="_x0000_s4511"/>
    <customShpInfo spid="_x0000_s4512"/>
    <customShpInfo spid="_x0000_s4513"/>
    <customShpInfo spid="_x0000_s4514"/>
    <customShpInfo spid="_x0000_s4515"/>
    <customShpInfo spid="_x0000_s4516"/>
    <customShpInfo spid="_x0000_s4517"/>
    <customShpInfo spid="_x0000_s4519"/>
    <customShpInfo spid="_x0000_s4520"/>
    <customShpInfo spid="_x0000_s4518"/>
    <customShpInfo spid="_x0000_s4521"/>
    <customShpInfo spid="_x0000_s4522"/>
    <customShpInfo spid="_x0000_s4523"/>
    <customShpInfo spid="_x0000_s4524"/>
    <customShpInfo spid="_x0000_s4525"/>
    <customShpInfo spid="_x0000_s4526"/>
    <customShpInfo spid="_x0000_s4527"/>
    <customShpInfo spid="_x0000_s4528"/>
    <customShpInfo spid="_x0000_s4529"/>
    <customShpInfo spid="_x0000_s4530"/>
    <customShpInfo spid="_x0000_s4531"/>
    <customShpInfo spid="_x0000_s4532"/>
    <customShpInfo spid="_x0000_s4533"/>
    <customShpInfo spid="_x0000_s4534"/>
    <customShpInfo spid="_x0000_s4535"/>
    <customShpInfo spid="_x0000_s4536"/>
    <customShpInfo spid="_x0000_s4537"/>
    <customShpInfo spid="_x0000_s4538"/>
    <customShpInfo spid="_x0000_s4539"/>
    <customShpInfo spid="_x0000_s4540"/>
    <customShpInfo spid="_x0000_s4541"/>
    <customShpInfo spid="_x0000_s4542"/>
    <customShpInfo spid="_x0000_s4543"/>
    <customShpInfo spid="_x0000_s4544"/>
    <customShpInfo spid="_x0000_s4545"/>
    <customShpInfo spid="_x0000_s4546"/>
    <customShpInfo spid="_x0000_s4547"/>
    <customShpInfo spid="_x0000_s4548"/>
    <customShpInfo spid="_x0000_s4549"/>
    <customShpInfo spid="_x0000_s4550"/>
    <customShpInfo spid="_x0000_s4551"/>
    <customShpInfo spid="_x0000_s4552"/>
    <customShpInfo spid="_x0000_s4553"/>
    <customShpInfo spid="_x0000_s450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95C18C-B206-467F-A211-48ECAEBD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1894</Words>
  <Characters>10797</Characters>
  <Application>Microsoft Office Word</Application>
  <DocSecurity>0</DocSecurity>
  <Lines>89</Lines>
  <Paragraphs>25</Paragraphs>
  <ScaleCrop>false</ScaleCrop>
  <Company>MC SYSTEM</Company>
  <LinksUpToDate>false</LinksUpToDate>
  <CharactersWithSpaces>12666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10002     2002</dc:title>
  <dc:subject/>
  <dc:creator>cxf</dc:creator>
  <cp:keywords/>
  <dc:description/>
  <cp:lastModifiedBy>0815</cp:lastModifiedBy>
  <cp:revision>39</cp:revision>
  <cp:lastPrinted>2025-04-02T07:24:00Z</cp:lastPrinted>
  <dcterms:created xsi:type="dcterms:W3CDTF">2025-04-01T00:52:00Z</dcterms:created>
  <dcterms:modified xsi:type="dcterms:W3CDTF">2025-04-02T07:30:00Z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